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F2325" w14:textId="77777777" w:rsidR="00A374C3" w:rsidRDefault="00B563D0" w:rsidP="00B563D0">
      <w:pPr>
        <w:jc w:val="center"/>
      </w:pPr>
      <w:r>
        <w:rPr>
          <w:noProof/>
        </w:rPr>
        <w:drawing>
          <wp:inline distT="0" distB="0" distL="0" distR="0" wp14:anchorId="3DACAA9A" wp14:editId="2419B09C">
            <wp:extent cx="3409950" cy="2045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_LegConf_LockUp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0" cy="2045970"/>
                    </a:xfrm>
                    <a:prstGeom prst="rect">
                      <a:avLst/>
                    </a:prstGeom>
                  </pic:spPr>
                </pic:pic>
              </a:graphicData>
            </a:graphic>
          </wp:inline>
        </w:drawing>
      </w:r>
    </w:p>
    <w:p w14:paraId="7633FFBB" w14:textId="3CF67B68" w:rsidR="00B563D0" w:rsidRDefault="00B563D0" w:rsidP="00B563D0">
      <w:pPr>
        <w:rPr>
          <w:rFonts w:ascii="Calibri" w:hAnsi="Calibri" w:cs="Calibri"/>
          <w:bCs/>
        </w:rPr>
      </w:pPr>
      <w:r>
        <w:rPr>
          <w:rFonts w:ascii="Calibri" w:hAnsi="Calibri" w:cs="Calibri"/>
          <w:bCs/>
        </w:rPr>
        <w:t xml:space="preserve">Please complete the following questions and submit your application to </w:t>
      </w:r>
      <w:hyperlink r:id="rId9" w:history="1">
        <w:r w:rsidRPr="00955D0A">
          <w:rPr>
            <w:rStyle w:val="Hyperlink"/>
            <w:rFonts w:ascii="Calibri" w:hAnsi="Calibri" w:cs="Calibri"/>
            <w:bCs/>
          </w:rPr>
          <w:t>LegislativeConference@aap.org</w:t>
        </w:r>
      </w:hyperlink>
      <w:r>
        <w:rPr>
          <w:rFonts w:ascii="Calibri" w:hAnsi="Calibri" w:cs="Calibri"/>
          <w:bCs/>
        </w:rPr>
        <w:t xml:space="preserve"> by </w:t>
      </w:r>
      <w:r w:rsidR="00232A64">
        <w:rPr>
          <w:rFonts w:ascii="Calibri" w:hAnsi="Calibri" w:cs="Calibri"/>
          <w:b/>
          <w:iCs/>
          <w:color w:val="0073CF"/>
        </w:rPr>
        <w:t>2</w:t>
      </w:r>
      <w:r w:rsidR="002E6FFC">
        <w:rPr>
          <w:rFonts w:ascii="Calibri" w:hAnsi="Calibri" w:cs="Calibri"/>
          <w:b/>
          <w:iCs/>
          <w:color w:val="0073CF"/>
        </w:rPr>
        <w:t xml:space="preserve"> p.m.</w:t>
      </w:r>
      <w:r w:rsidR="00232A64">
        <w:rPr>
          <w:rFonts w:ascii="Calibri" w:hAnsi="Calibri" w:cs="Calibri"/>
          <w:b/>
          <w:iCs/>
          <w:color w:val="0073CF"/>
        </w:rPr>
        <w:t xml:space="preserve"> C</w:t>
      </w:r>
      <w:r w:rsidR="00C327B6">
        <w:rPr>
          <w:rFonts w:ascii="Calibri" w:hAnsi="Calibri" w:cs="Calibri"/>
          <w:b/>
          <w:iCs/>
          <w:color w:val="0073CF"/>
        </w:rPr>
        <w:t>T</w:t>
      </w:r>
      <w:r w:rsidR="00FD300F">
        <w:rPr>
          <w:rFonts w:ascii="Calibri" w:hAnsi="Calibri" w:cs="Calibri"/>
          <w:b/>
          <w:iCs/>
          <w:color w:val="0073CF"/>
        </w:rPr>
        <w:t>/3 p.m. ET on Wednesday, January 20</w:t>
      </w:r>
      <w:r w:rsidR="00C327B6">
        <w:rPr>
          <w:rFonts w:ascii="Calibri" w:hAnsi="Calibri" w:cs="Calibri"/>
          <w:b/>
          <w:iCs/>
          <w:color w:val="0073CF"/>
        </w:rPr>
        <w:t>, 2016</w:t>
      </w:r>
      <w:r w:rsidRPr="001C748C">
        <w:rPr>
          <w:rFonts w:ascii="Calibri" w:hAnsi="Calibri" w:cs="Calibri"/>
          <w:b/>
          <w:iCs/>
          <w:color w:val="0073CF"/>
        </w:rPr>
        <w:t>.</w:t>
      </w:r>
    </w:p>
    <w:p w14:paraId="43E6991A" w14:textId="62B265C0" w:rsidR="00C327B6" w:rsidRDefault="00B563D0" w:rsidP="00B563D0">
      <w:pPr>
        <w:rPr>
          <w:rFonts w:ascii="Calibri" w:hAnsi="Calibri" w:cs="Calibri"/>
          <w:color w:val="000000"/>
        </w:rPr>
      </w:pPr>
      <w:r w:rsidRPr="00BF5C38">
        <w:rPr>
          <w:rFonts w:ascii="Calibri" w:hAnsi="Calibri" w:cs="Calibri"/>
          <w:b/>
          <w:iCs/>
          <w:color w:val="B71234"/>
        </w:rPr>
        <w:t xml:space="preserve">Information </w:t>
      </w:r>
      <w:r w:rsidR="00C327B6">
        <w:rPr>
          <w:rFonts w:ascii="Calibri" w:hAnsi="Calibri" w:cs="Calibri"/>
          <w:b/>
          <w:iCs/>
          <w:color w:val="B71234"/>
        </w:rPr>
        <w:t>on 2016</w:t>
      </w:r>
      <w:r w:rsidRPr="00EB64BA">
        <w:rPr>
          <w:rFonts w:ascii="Calibri" w:hAnsi="Calibri" w:cs="Calibri"/>
          <w:b/>
          <w:iCs/>
          <w:color w:val="B71234"/>
        </w:rPr>
        <w:t xml:space="preserve"> </w:t>
      </w:r>
      <w:r>
        <w:rPr>
          <w:rFonts w:ascii="Calibri" w:hAnsi="Calibri" w:cs="Calibri"/>
          <w:b/>
          <w:iCs/>
          <w:color w:val="B71234"/>
        </w:rPr>
        <w:t xml:space="preserve">Legislative Conference </w:t>
      </w:r>
      <w:r w:rsidRPr="00EB64BA">
        <w:rPr>
          <w:rFonts w:ascii="Calibri" w:hAnsi="Calibri" w:cs="Calibri"/>
          <w:b/>
          <w:iCs/>
          <w:color w:val="B71234"/>
        </w:rPr>
        <w:t xml:space="preserve">Registration </w:t>
      </w:r>
      <w:r>
        <w:rPr>
          <w:rFonts w:ascii="Calibri" w:hAnsi="Calibri" w:cs="Calibri"/>
          <w:b/>
          <w:iCs/>
          <w:color w:val="B71234"/>
        </w:rPr>
        <w:t>Scholarships</w:t>
      </w:r>
      <w:r w:rsidRPr="00EB64BA">
        <w:rPr>
          <w:rFonts w:ascii="Calibri" w:hAnsi="Calibri" w:cs="Calibri"/>
          <w:b/>
          <w:iCs/>
          <w:color w:val="B71234"/>
        </w:rPr>
        <w:t>:</w:t>
      </w:r>
      <w:r w:rsidRPr="00EB64BA">
        <w:rPr>
          <w:rFonts w:ascii="Calibri" w:hAnsi="Calibri" w:cs="Calibri"/>
          <w:b/>
          <w:color w:val="000000"/>
        </w:rPr>
        <w:t xml:space="preserve"> </w:t>
      </w:r>
      <w:r w:rsidR="00C327B6">
        <w:rPr>
          <w:rFonts w:ascii="Calibri" w:hAnsi="Calibri" w:cs="Calibri"/>
          <w:color w:val="000000"/>
        </w:rPr>
        <w:t xml:space="preserve">Please note this application is for </w:t>
      </w:r>
      <w:r w:rsidR="00C327B6" w:rsidRPr="009D122C">
        <w:rPr>
          <w:rFonts w:ascii="Calibri" w:hAnsi="Calibri" w:cs="Calibri"/>
          <w:color w:val="000000"/>
        </w:rPr>
        <w:t>three</w:t>
      </w:r>
      <w:r w:rsidR="00C327B6">
        <w:rPr>
          <w:rFonts w:ascii="Calibri" w:hAnsi="Calibri" w:cs="Calibri"/>
          <w:color w:val="000000"/>
        </w:rPr>
        <w:t xml:space="preserve"> </w:t>
      </w:r>
      <w:r w:rsidR="009D122C">
        <w:rPr>
          <w:rFonts w:ascii="Calibri" w:hAnsi="Calibri" w:cs="Calibri"/>
          <w:color w:val="000000"/>
        </w:rPr>
        <w:t xml:space="preserve">separate types of </w:t>
      </w:r>
      <w:r w:rsidR="00C327B6">
        <w:rPr>
          <w:rFonts w:ascii="Calibri" w:hAnsi="Calibri" w:cs="Calibri"/>
          <w:color w:val="000000"/>
        </w:rPr>
        <w:t xml:space="preserve">scholarship opportunities for the 2016 AAP Legislative Conference on April 3-5, 2016, in Washington, DC. </w:t>
      </w:r>
      <w:r w:rsidR="00840B8F">
        <w:rPr>
          <w:rFonts w:ascii="Calibri" w:hAnsi="Calibri" w:cs="Calibri"/>
          <w:color w:val="000000"/>
        </w:rPr>
        <w:t xml:space="preserve">For more information on the conference, please visit </w:t>
      </w:r>
      <w:hyperlink r:id="rId10" w:history="1">
        <w:r w:rsidR="00840B8F" w:rsidRPr="00840B8F">
          <w:rPr>
            <w:rStyle w:val="Hyperlink"/>
            <w:rFonts w:ascii="Calibri" w:hAnsi="Calibri" w:cs="Calibri"/>
          </w:rPr>
          <w:t>aap.org/</w:t>
        </w:r>
        <w:proofErr w:type="spellStart"/>
        <w:r w:rsidR="00840B8F" w:rsidRPr="00840B8F">
          <w:rPr>
            <w:rStyle w:val="Hyperlink"/>
            <w:rFonts w:ascii="Calibri" w:hAnsi="Calibri" w:cs="Calibri"/>
          </w:rPr>
          <w:t>legcon</w:t>
        </w:r>
        <w:proofErr w:type="spellEnd"/>
      </w:hyperlink>
      <w:r w:rsidR="00840B8F">
        <w:rPr>
          <w:rFonts w:ascii="Calibri" w:hAnsi="Calibri" w:cs="Calibri"/>
          <w:color w:val="000000"/>
        </w:rPr>
        <w:t xml:space="preserve">. </w:t>
      </w:r>
    </w:p>
    <w:p w14:paraId="008C5124" w14:textId="77777777" w:rsidR="00B563D0" w:rsidRPr="00C327B6" w:rsidRDefault="00B563D0" w:rsidP="00C327B6">
      <w:pPr>
        <w:pStyle w:val="ListParagraph"/>
        <w:numPr>
          <w:ilvl w:val="0"/>
          <w:numId w:val="2"/>
        </w:numPr>
        <w:rPr>
          <w:rFonts w:ascii="Calibri" w:hAnsi="Calibri" w:cs="Calibri"/>
          <w:b/>
          <w:color w:val="000000"/>
        </w:rPr>
      </w:pPr>
      <w:r w:rsidRPr="00C327B6">
        <w:rPr>
          <w:rFonts w:ascii="Calibri" w:hAnsi="Calibri" w:cs="Calibri"/>
          <w:color w:val="000000"/>
        </w:rPr>
        <w:t xml:space="preserve">The </w:t>
      </w:r>
      <w:r w:rsidRPr="00C327B6">
        <w:rPr>
          <w:rFonts w:ascii="Calibri" w:hAnsi="Calibri" w:cs="Calibri"/>
          <w:b/>
          <w:color w:val="000000"/>
        </w:rPr>
        <w:t>AAP Committee on Federal Government Affairs</w:t>
      </w:r>
      <w:r w:rsidRPr="00C327B6">
        <w:rPr>
          <w:rFonts w:ascii="Calibri" w:hAnsi="Calibri" w:cs="Calibri"/>
          <w:color w:val="000000"/>
        </w:rPr>
        <w:t xml:space="preserve"> is offering </w:t>
      </w:r>
      <w:r w:rsidR="00D80228">
        <w:rPr>
          <w:rFonts w:ascii="Calibri" w:hAnsi="Calibri" w:cs="Calibri"/>
          <w:color w:val="000000"/>
        </w:rPr>
        <w:t>four</w:t>
      </w:r>
      <w:r w:rsidR="00C327B6">
        <w:rPr>
          <w:rFonts w:ascii="Calibri" w:hAnsi="Calibri" w:cs="Calibri"/>
          <w:color w:val="000000"/>
        </w:rPr>
        <w:t xml:space="preserve"> scholarships to AAP members in good standing who are medical students, residents, fellows</w:t>
      </w:r>
      <w:r w:rsidR="00896013">
        <w:rPr>
          <w:rFonts w:ascii="Calibri" w:hAnsi="Calibri" w:cs="Calibri"/>
          <w:color w:val="000000"/>
        </w:rPr>
        <w:t>hip trainees</w:t>
      </w:r>
      <w:r w:rsidR="00C327B6">
        <w:rPr>
          <w:rFonts w:ascii="Calibri" w:hAnsi="Calibri" w:cs="Calibri"/>
          <w:color w:val="000000"/>
        </w:rPr>
        <w:t xml:space="preserve"> or p</w:t>
      </w:r>
      <w:r w:rsidR="00896013">
        <w:rPr>
          <w:rFonts w:ascii="Calibri" w:hAnsi="Calibri" w:cs="Calibri"/>
          <w:color w:val="000000"/>
        </w:rPr>
        <w:t>racticing pediatricians</w:t>
      </w:r>
      <w:r w:rsidR="00C327B6">
        <w:rPr>
          <w:rFonts w:ascii="Calibri" w:hAnsi="Calibri" w:cs="Calibri"/>
          <w:color w:val="000000"/>
        </w:rPr>
        <w:t>. This scholarship will cover the $575 registration cost. Lodging and travel expenses are not covered by the scholarship.</w:t>
      </w:r>
    </w:p>
    <w:p w14:paraId="22118BA0" w14:textId="0D2FBB2F" w:rsidR="00C327B6" w:rsidRPr="00C327B6" w:rsidRDefault="00C327B6" w:rsidP="00C327B6">
      <w:pPr>
        <w:pStyle w:val="ListParagraph"/>
        <w:numPr>
          <w:ilvl w:val="0"/>
          <w:numId w:val="2"/>
        </w:numPr>
        <w:rPr>
          <w:rFonts w:ascii="Calibri" w:hAnsi="Calibri" w:cs="Calibri"/>
          <w:b/>
          <w:color w:val="000000"/>
        </w:rPr>
      </w:pPr>
      <w:r>
        <w:rPr>
          <w:rFonts w:ascii="Calibri" w:hAnsi="Calibri" w:cs="Calibri"/>
          <w:color w:val="000000"/>
        </w:rPr>
        <w:t xml:space="preserve">The </w:t>
      </w:r>
      <w:r w:rsidRPr="00C327B6">
        <w:rPr>
          <w:rFonts w:ascii="Calibri" w:hAnsi="Calibri" w:cs="Calibri"/>
          <w:b/>
          <w:color w:val="000000"/>
        </w:rPr>
        <w:t>AAP Section on Medical Students, Residents and Fellowship Trainees</w:t>
      </w:r>
      <w:r>
        <w:rPr>
          <w:rFonts w:ascii="Calibri" w:hAnsi="Calibri" w:cs="Calibri"/>
          <w:color w:val="000000"/>
        </w:rPr>
        <w:t xml:space="preserve"> is offering </w:t>
      </w:r>
      <w:r w:rsidR="00D80228">
        <w:rPr>
          <w:rFonts w:ascii="Calibri" w:hAnsi="Calibri" w:cs="Calibri"/>
          <w:color w:val="000000"/>
        </w:rPr>
        <w:t>two</w:t>
      </w:r>
      <w:r>
        <w:rPr>
          <w:rFonts w:ascii="Calibri" w:hAnsi="Calibri" w:cs="Calibri"/>
          <w:color w:val="000000"/>
        </w:rPr>
        <w:t xml:space="preserve"> scholarships to AAP members in good standing who are medical students, residents or fellowship trainees. This scholarship will cover the $575 registration cost.</w:t>
      </w:r>
      <w:r w:rsidR="00581D1E">
        <w:rPr>
          <w:rFonts w:ascii="Calibri" w:hAnsi="Calibri" w:cs="Calibri"/>
          <w:color w:val="000000"/>
        </w:rPr>
        <w:t xml:space="preserve"> Lodging and travel expenses are not covered by the scholarship.</w:t>
      </w:r>
    </w:p>
    <w:p w14:paraId="16263FC9" w14:textId="7E46D228" w:rsidR="009F23C7" w:rsidRPr="009F23C7" w:rsidRDefault="00C327B6" w:rsidP="009F23C7">
      <w:pPr>
        <w:pStyle w:val="ListParagraph"/>
        <w:numPr>
          <w:ilvl w:val="0"/>
          <w:numId w:val="2"/>
        </w:numPr>
        <w:rPr>
          <w:rFonts w:ascii="Calibri" w:hAnsi="Calibri" w:cs="Calibri"/>
          <w:b/>
          <w:color w:val="000000"/>
        </w:rPr>
      </w:pPr>
      <w:r>
        <w:rPr>
          <w:rFonts w:ascii="Calibri" w:hAnsi="Calibri" w:cs="Calibri"/>
          <w:color w:val="000000"/>
        </w:rPr>
        <w:t xml:space="preserve">The </w:t>
      </w:r>
      <w:r w:rsidRPr="00C327B6">
        <w:rPr>
          <w:rFonts w:ascii="Calibri" w:hAnsi="Calibri" w:cs="Calibri"/>
          <w:b/>
          <w:color w:val="000000"/>
        </w:rPr>
        <w:t>AAP Section on Early Career Physicians</w:t>
      </w:r>
      <w:r>
        <w:rPr>
          <w:rFonts w:ascii="Calibri" w:hAnsi="Calibri" w:cs="Calibri"/>
          <w:color w:val="000000"/>
        </w:rPr>
        <w:t xml:space="preserve"> </w:t>
      </w:r>
      <w:r w:rsidR="00D80228">
        <w:rPr>
          <w:rFonts w:ascii="Calibri" w:hAnsi="Calibri" w:cs="Calibri"/>
          <w:color w:val="000000"/>
        </w:rPr>
        <w:t>is offering two</w:t>
      </w:r>
      <w:r>
        <w:rPr>
          <w:rFonts w:ascii="Calibri" w:hAnsi="Calibri" w:cs="Calibri"/>
          <w:color w:val="000000"/>
        </w:rPr>
        <w:t xml:space="preserve"> scholarships to AAP members in good standing who are early career physicians (in their first 10 years of practice). This scholarship will cover the $575 registration cost.</w:t>
      </w:r>
      <w:r w:rsidR="00581D1E">
        <w:rPr>
          <w:rFonts w:ascii="Calibri" w:hAnsi="Calibri" w:cs="Calibri"/>
          <w:color w:val="000000"/>
        </w:rPr>
        <w:t xml:space="preserve"> Lodging and travel expenses are not covered by the scholarship.</w:t>
      </w:r>
    </w:p>
    <w:p w14:paraId="5469CC03" w14:textId="61076B93" w:rsidR="009F23C7" w:rsidRDefault="009F23C7" w:rsidP="009F23C7">
      <w:pPr>
        <w:rPr>
          <w:rFonts w:ascii="Calibri" w:hAnsi="Calibri" w:cs="Calibri"/>
          <w:b/>
          <w:color w:val="000000"/>
        </w:rPr>
      </w:pPr>
      <w:r w:rsidRPr="009F23C7">
        <w:rPr>
          <w:rFonts w:ascii="Calibri" w:hAnsi="Calibri" w:cs="Calibri"/>
          <w:b/>
          <w:color w:val="000000"/>
        </w:rPr>
        <w:t>Deadline</w:t>
      </w:r>
      <w:r>
        <w:rPr>
          <w:rFonts w:ascii="Calibri" w:hAnsi="Calibri" w:cs="Calibri"/>
          <w:b/>
          <w:color w:val="000000"/>
        </w:rPr>
        <w:t xml:space="preserve"> to apply</w:t>
      </w:r>
      <w:r w:rsidRPr="009F23C7">
        <w:rPr>
          <w:rFonts w:ascii="Calibri" w:hAnsi="Calibri" w:cs="Calibri"/>
          <w:b/>
          <w:color w:val="000000"/>
        </w:rPr>
        <w:t xml:space="preserve">: </w:t>
      </w:r>
      <w:r w:rsidR="00232A64">
        <w:rPr>
          <w:rFonts w:ascii="Calibri" w:hAnsi="Calibri" w:cs="Calibri"/>
          <w:color w:val="000000"/>
        </w:rPr>
        <w:t>2</w:t>
      </w:r>
      <w:r w:rsidR="002E6FFC">
        <w:rPr>
          <w:rFonts w:ascii="Calibri" w:hAnsi="Calibri" w:cs="Calibri"/>
          <w:color w:val="000000"/>
        </w:rPr>
        <w:t xml:space="preserve"> p.m.</w:t>
      </w:r>
      <w:r w:rsidR="00232A64">
        <w:rPr>
          <w:rFonts w:ascii="Calibri" w:hAnsi="Calibri" w:cs="Calibri"/>
          <w:color w:val="000000"/>
        </w:rPr>
        <w:t xml:space="preserve"> C</w:t>
      </w:r>
      <w:r w:rsidRPr="009F23C7">
        <w:rPr>
          <w:rFonts w:ascii="Calibri" w:hAnsi="Calibri" w:cs="Calibri"/>
          <w:color w:val="000000"/>
        </w:rPr>
        <w:t>T</w:t>
      </w:r>
      <w:r w:rsidR="00FD300F">
        <w:rPr>
          <w:rFonts w:ascii="Calibri" w:hAnsi="Calibri" w:cs="Calibri"/>
          <w:color w:val="000000"/>
        </w:rPr>
        <w:t>/3 p.m. ET</w:t>
      </w:r>
      <w:r w:rsidRPr="009F23C7">
        <w:rPr>
          <w:rFonts w:ascii="Calibri" w:hAnsi="Calibri" w:cs="Calibri"/>
          <w:b/>
          <w:color w:val="000000"/>
        </w:rPr>
        <w:t xml:space="preserve"> </w:t>
      </w:r>
      <w:r w:rsidR="00FD300F">
        <w:rPr>
          <w:rFonts w:ascii="Calibri" w:hAnsi="Calibri" w:cs="Calibri"/>
          <w:color w:val="000000"/>
        </w:rPr>
        <w:t>on Wednesday, January 20</w:t>
      </w:r>
      <w:r w:rsidRPr="009F23C7">
        <w:rPr>
          <w:rFonts w:ascii="Calibri" w:hAnsi="Calibri" w:cs="Calibri"/>
          <w:color w:val="000000"/>
        </w:rPr>
        <w:t>, 2016</w:t>
      </w:r>
      <w:r>
        <w:rPr>
          <w:rFonts w:ascii="Calibri" w:hAnsi="Calibri" w:cs="Calibri"/>
          <w:b/>
          <w:color w:val="000000"/>
        </w:rPr>
        <w:t xml:space="preserve"> </w:t>
      </w:r>
    </w:p>
    <w:p w14:paraId="3F69E96C" w14:textId="365EBD2D" w:rsidR="00CF5D5E" w:rsidRPr="00CF5D5E" w:rsidRDefault="00CF5D5E" w:rsidP="009F23C7">
      <w:pPr>
        <w:rPr>
          <w:rFonts w:ascii="Calibri" w:hAnsi="Calibri" w:cs="Calibri"/>
          <w:color w:val="000000"/>
        </w:rPr>
      </w:pPr>
      <w:r w:rsidRPr="00CF5D5E">
        <w:rPr>
          <w:rFonts w:ascii="Calibri" w:hAnsi="Calibri" w:cs="Calibri"/>
          <w:b/>
          <w:i/>
          <w:color w:val="000000"/>
        </w:rPr>
        <w:t xml:space="preserve">Please note: </w:t>
      </w:r>
      <w:r w:rsidR="00FD300F" w:rsidRPr="00FD300F">
        <w:t xml:space="preserve">Those applying for the </w:t>
      </w:r>
      <w:hyperlink r:id="rId11" w:history="1">
        <w:r w:rsidR="00FD300F">
          <w:rPr>
            <w:rStyle w:val="Hyperlink"/>
          </w:rPr>
          <w:t>2016 Advocacy Training Grants</w:t>
        </w:r>
      </w:hyperlink>
      <w:r w:rsidR="00FD300F">
        <w:rPr>
          <w:color w:val="000000"/>
        </w:rPr>
        <w:t xml:space="preserve"> </w:t>
      </w:r>
      <w:r w:rsidR="00FD300F" w:rsidRPr="00FD300F">
        <w:t>through the AAP Community Pediatrics Training Initiative (CPTI) will be considered for the COFGA, SOMSRFT and SOECP scholarships (as eligible) if they are not funded through CPTI. CPTI applicants do not need to submit this application to be eligible for those scholarships.  </w:t>
      </w:r>
      <w:bookmarkStart w:id="0" w:name="_GoBack"/>
      <w:bookmarkEnd w:id="0"/>
    </w:p>
    <w:p w14:paraId="79C463F1" w14:textId="77777777" w:rsidR="00B563D0" w:rsidRPr="006247BA" w:rsidRDefault="00B563D0" w:rsidP="00B563D0">
      <w:pPr>
        <w:pBdr>
          <w:top w:val="single" w:sz="4" w:space="1" w:color="auto"/>
          <w:left w:val="single" w:sz="4" w:space="4" w:color="auto"/>
          <w:bottom w:val="single" w:sz="4" w:space="0" w:color="auto"/>
          <w:right w:val="single" w:sz="4" w:space="4" w:color="auto"/>
        </w:pBdr>
        <w:shd w:val="clear" w:color="auto" w:fill="E7E6E6" w:themeFill="background2"/>
        <w:rPr>
          <w:rFonts w:ascii="Calibri" w:eastAsia="Times New Roman" w:hAnsi="Calibri" w:cs="Calibri"/>
          <w:b/>
          <w:iCs/>
          <w:color w:val="B71234"/>
        </w:rPr>
      </w:pPr>
      <w:r w:rsidRPr="006247BA">
        <w:rPr>
          <w:rFonts w:ascii="Calibri" w:eastAsia="Times New Roman" w:hAnsi="Calibri" w:cs="Calibri"/>
          <w:b/>
          <w:iCs/>
          <w:color w:val="B71234"/>
        </w:rPr>
        <w:t>Applicant information</w:t>
      </w:r>
    </w:p>
    <w:p w14:paraId="7E3B1CC4" w14:textId="77777777" w:rsidR="00B563D0" w:rsidRPr="00B563D0" w:rsidRDefault="00B563D0" w:rsidP="00B563D0">
      <w:pPr>
        <w:rPr>
          <w:b/>
        </w:rPr>
      </w:pPr>
      <w:r w:rsidRPr="00B563D0">
        <w:rPr>
          <w:b/>
        </w:rPr>
        <w:t>Name:</w:t>
      </w:r>
    </w:p>
    <w:p w14:paraId="3CCB9419" w14:textId="77777777" w:rsidR="00B563D0" w:rsidRDefault="00B563D0" w:rsidP="00B563D0">
      <w:pPr>
        <w:rPr>
          <w:b/>
        </w:rPr>
      </w:pPr>
      <w:r w:rsidRPr="00B563D0">
        <w:rPr>
          <w:b/>
        </w:rPr>
        <w:t>Email:</w:t>
      </w:r>
    </w:p>
    <w:p w14:paraId="68FD5786" w14:textId="77777777" w:rsidR="00B563D0" w:rsidRDefault="00B563D0" w:rsidP="00B563D0">
      <w:pPr>
        <w:rPr>
          <w:b/>
        </w:rPr>
      </w:pPr>
      <w:r>
        <w:rPr>
          <w:b/>
        </w:rPr>
        <w:t>AAP member ID:</w:t>
      </w:r>
    </w:p>
    <w:p w14:paraId="5A13A4B7" w14:textId="77777777" w:rsidR="00B563D0" w:rsidRDefault="00B563D0" w:rsidP="00B563D0">
      <w:pPr>
        <w:rPr>
          <w:b/>
        </w:rPr>
      </w:pPr>
      <w:r>
        <w:rPr>
          <w:b/>
        </w:rPr>
        <w:t>Title/institutional affiliation:</w:t>
      </w:r>
    </w:p>
    <w:p w14:paraId="2FFA0FA3" w14:textId="6303C153" w:rsidR="00E1597E" w:rsidRDefault="00E1597E" w:rsidP="00B563D0">
      <w:pPr>
        <w:rPr>
          <w:b/>
        </w:rPr>
      </w:pPr>
      <w:r>
        <w:rPr>
          <w:b/>
        </w:rPr>
        <w:t>Which scholarship are you applying to? (Please</w:t>
      </w:r>
      <w:r w:rsidR="00E52E1F">
        <w:rPr>
          <w:b/>
        </w:rPr>
        <w:t xml:space="preserve"> check or circle all that apply</w:t>
      </w:r>
      <w:r>
        <w:rPr>
          <w:b/>
        </w:rPr>
        <w:t>)</w:t>
      </w:r>
      <w:r w:rsidR="00E52E1F">
        <w:rPr>
          <w:b/>
        </w:rPr>
        <w:t>:</w:t>
      </w:r>
      <w:r>
        <w:rPr>
          <w:b/>
        </w:rPr>
        <w:t xml:space="preserve"> </w:t>
      </w:r>
    </w:p>
    <w:p w14:paraId="2736A021" w14:textId="67FF67CA" w:rsidR="00E1597E" w:rsidRPr="00E1597E" w:rsidRDefault="00E1597E" w:rsidP="00B563D0">
      <w:r w:rsidRPr="00E1597E">
        <w:t xml:space="preserve">AAP Committee on Federal Government Affairs scholarship: </w:t>
      </w:r>
    </w:p>
    <w:p w14:paraId="126FD9B3" w14:textId="4D48E287" w:rsidR="00E1597E" w:rsidRDefault="00E1597E" w:rsidP="00B563D0">
      <w:r>
        <w:t>AAP Section on Medical Students, Residents and Fellowship Trainees scholarship:</w:t>
      </w:r>
    </w:p>
    <w:p w14:paraId="71DD2E5F" w14:textId="0027442A" w:rsidR="00E1597E" w:rsidRPr="00E1597E" w:rsidRDefault="00E1597E" w:rsidP="00B563D0">
      <w:r>
        <w:t xml:space="preserve">AAP Section on Early Career Physicians scholarship: </w:t>
      </w:r>
    </w:p>
    <w:p w14:paraId="3EA2F60B" w14:textId="77777777" w:rsidR="00B563D0" w:rsidRDefault="00B563D0" w:rsidP="00B563D0">
      <w:pPr>
        <w:rPr>
          <w:b/>
        </w:rPr>
      </w:pPr>
      <w:r>
        <w:rPr>
          <w:b/>
        </w:rPr>
        <w:t>Training status (please check one):</w:t>
      </w:r>
    </w:p>
    <w:p w14:paraId="0CC5DD9D" w14:textId="77777777" w:rsidR="00B563D0" w:rsidRPr="00B563D0" w:rsidRDefault="00B563D0" w:rsidP="00B563D0">
      <w:r w:rsidRPr="00B563D0">
        <w:t>Medical student:</w:t>
      </w:r>
    </w:p>
    <w:p w14:paraId="1DD38CCE" w14:textId="77777777" w:rsidR="00B563D0" w:rsidRPr="00B563D0" w:rsidRDefault="00B563D0" w:rsidP="00B563D0">
      <w:r w:rsidRPr="00B563D0">
        <w:lastRenderedPageBreak/>
        <w:t>Resident:</w:t>
      </w:r>
    </w:p>
    <w:p w14:paraId="57CD7A39" w14:textId="77777777" w:rsidR="00B563D0" w:rsidRPr="00B563D0" w:rsidRDefault="00B563D0" w:rsidP="00B563D0">
      <w:r w:rsidRPr="00B563D0">
        <w:t>Fellow</w:t>
      </w:r>
      <w:r w:rsidR="002E6FFC">
        <w:t>ship Trainee</w:t>
      </w:r>
      <w:r w:rsidRPr="00B563D0">
        <w:t>:</w:t>
      </w:r>
    </w:p>
    <w:p w14:paraId="00D6D02D" w14:textId="77777777" w:rsidR="005F1DAE" w:rsidRDefault="00840B8F" w:rsidP="00B563D0">
      <w:r>
        <w:t xml:space="preserve">Early-Career </w:t>
      </w:r>
      <w:r w:rsidR="00B563D0" w:rsidRPr="00B563D0">
        <w:t>Physician</w:t>
      </w:r>
      <w:r>
        <w:t xml:space="preserve"> (in your first 10 years of practice)</w:t>
      </w:r>
      <w:r w:rsidR="00B563D0" w:rsidRPr="00B563D0">
        <w:t>:</w:t>
      </w:r>
      <w:r>
        <w:t xml:space="preserve"> </w:t>
      </w:r>
    </w:p>
    <w:p w14:paraId="4BFCFE4D" w14:textId="77777777" w:rsidR="00B563D0" w:rsidRPr="00B563D0" w:rsidRDefault="002E6FFC" w:rsidP="00B563D0">
      <w:r>
        <w:t>Practicing Pediatrician</w:t>
      </w:r>
      <w:r w:rsidR="00840B8F">
        <w:t xml:space="preserve">: </w:t>
      </w:r>
    </w:p>
    <w:p w14:paraId="43B4B367" w14:textId="77777777" w:rsidR="00B563D0" w:rsidRDefault="00B563D0" w:rsidP="00B563D0">
      <w:pPr>
        <w:rPr>
          <w:b/>
        </w:rPr>
      </w:pPr>
      <w:r>
        <w:rPr>
          <w:b/>
        </w:rPr>
        <w:t>If medical student, academic institution:</w:t>
      </w:r>
    </w:p>
    <w:p w14:paraId="06535D26" w14:textId="035C929B" w:rsidR="00B563D0" w:rsidRDefault="00B563D0" w:rsidP="00B563D0">
      <w:pPr>
        <w:rPr>
          <w:b/>
        </w:rPr>
      </w:pPr>
      <w:r>
        <w:rPr>
          <w:b/>
        </w:rPr>
        <w:t>If resident or fellow</w:t>
      </w:r>
      <w:r w:rsidR="001477E1">
        <w:rPr>
          <w:b/>
        </w:rPr>
        <w:t>ship trainee</w:t>
      </w:r>
      <w:r>
        <w:rPr>
          <w:b/>
        </w:rPr>
        <w:t>, residency/fellowship program:</w:t>
      </w:r>
    </w:p>
    <w:p w14:paraId="120C6FE4" w14:textId="5880BE0F" w:rsidR="00B563D0" w:rsidRPr="00687B23" w:rsidRDefault="00B563D0" w:rsidP="00B563D0">
      <w:pPr>
        <w:rPr>
          <w:b/>
        </w:rPr>
      </w:pPr>
      <w:r>
        <w:rPr>
          <w:b/>
        </w:rPr>
        <w:t>If physician, AAP chapter:</w:t>
      </w:r>
      <w:r w:rsidR="00E1597E">
        <w:rPr>
          <w:b/>
        </w:rPr>
        <w:br/>
      </w:r>
      <w:r w:rsidR="00840B8F">
        <w:rPr>
          <w:b/>
        </w:rPr>
        <w:br/>
      </w:r>
      <w:r>
        <w:rPr>
          <w:b/>
        </w:rPr>
        <w:t xml:space="preserve">By checking here, </w:t>
      </w:r>
      <w:r w:rsidRPr="00FC60FA">
        <w:rPr>
          <w:b/>
        </w:rPr>
        <w:t>I</w:t>
      </w:r>
      <w:r>
        <w:rPr>
          <w:b/>
        </w:rPr>
        <w:t xml:space="preserve"> indicate that I</w:t>
      </w:r>
      <w:r w:rsidRPr="00FC60FA">
        <w:rPr>
          <w:b/>
        </w:rPr>
        <w:t xml:space="preserve"> have cleared my calendar and if awarded this scholarship, I will be able to attend Legislative Conference in Washington, DC</w:t>
      </w:r>
      <w:r w:rsidR="00840722">
        <w:rPr>
          <w:b/>
        </w:rPr>
        <w:t>,</w:t>
      </w:r>
      <w:r w:rsidRPr="00FC60FA">
        <w:rPr>
          <w:b/>
        </w:rPr>
        <w:t xml:space="preserve"> </w:t>
      </w:r>
      <w:r w:rsidR="00840B8F">
        <w:rPr>
          <w:b/>
        </w:rPr>
        <w:t>April 3-5, 2016</w:t>
      </w:r>
      <w:r>
        <w:rPr>
          <w:b/>
        </w:rPr>
        <w:t xml:space="preserve">: </w:t>
      </w:r>
      <w:r w:rsidRPr="00FC60FA">
        <w:rPr>
          <w:b/>
        </w:rPr>
        <w:t xml:space="preserve"> </w:t>
      </w:r>
      <w:r w:rsidR="00840B8F">
        <w:rPr>
          <w:b/>
        </w:rPr>
        <w:br/>
      </w:r>
    </w:p>
    <w:p w14:paraId="022D3FC5" w14:textId="77777777" w:rsidR="00B563D0" w:rsidRPr="006247BA" w:rsidRDefault="00B563D0" w:rsidP="00B563D0">
      <w:pPr>
        <w:pBdr>
          <w:top w:val="single" w:sz="4" w:space="1" w:color="auto"/>
          <w:left w:val="single" w:sz="4" w:space="4" w:color="auto"/>
          <w:bottom w:val="single" w:sz="4" w:space="1" w:color="auto"/>
          <w:right w:val="single" w:sz="4" w:space="4" w:color="auto"/>
        </w:pBdr>
        <w:shd w:val="clear" w:color="auto" w:fill="E7E6E6" w:themeFill="background2"/>
        <w:rPr>
          <w:rFonts w:ascii="Calibri" w:eastAsia="Times New Roman" w:hAnsi="Calibri" w:cs="Calibri"/>
          <w:b/>
          <w:iCs/>
          <w:color w:val="B71234"/>
        </w:rPr>
      </w:pPr>
      <w:r w:rsidRPr="00B563D0">
        <w:rPr>
          <w:b/>
        </w:rPr>
        <w:t xml:space="preserve"> </w:t>
      </w:r>
      <w:r w:rsidRPr="006247BA">
        <w:rPr>
          <w:rFonts w:ascii="Calibri" w:eastAsia="Times New Roman" w:hAnsi="Calibri" w:cs="Calibri"/>
          <w:b/>
          <w:iCs/>
          <w:color w:val="B71234"/>
        </w:rPr>
        <w:t>Scholarship questions (all applicants must complete the questions)</w:t>
      </w:r>
    </w:p>
    <w:p w14:paraId="1CF4160D" w14:textId="77777777" w:rsidR="00B563D0" w:rsidRDefault="00B563D0" w:rsidP="00B563D0">
      <w:pPr>
        <w:rPr>
          <w:b/>
        </w:rPr>
      </w:pPr>
      <w:r>
        <w:rPr>
          <w:b/>
        </w:rPr>
        <w:t>Describe your interest in advocacy (250 words or less):</w:t>
      </w:r>
    </w:p>
    <w:p w14:paraId="5AFEAE04" w14:textId="77777777" w:rsidR="00B563D0" w:rsidRDefault="00B563D0" w:rsidP="00B563D0">
      <w:pPr>
        <w:rPr>
          <w:b/>
        </w:rPr>
      </w:pPr>
    </w:p>
    <w:p w14:paraId="7766B042" w14:textId="77777777" w:rsidR="00B563D0" w:rsidRDefault="00B563D0" w:rsidP="00B563D0">
      <w:pPr>
        <w:rPr>
          <w:b/>
        </w:rPr>
      </w:pPr>
    </w:p>
    <w:p w14:paraId="3984C7E4" w14:textId="77777777" w:rsidR="00B563D0" w:rsidRDefault="00B563D0" w:rsidP="00B563D0">
      <w:pPr>
        <w:rPr>
          <w:b/>
        </w:rPr>
      </w:pPr>
    </w:p>
    <w:p w14:paraId="35F54FAB" w14:textId="77777777" w:rsidR="00B563D0" w:rsidRDefault="00B563D0" w:rsidP="00B563D0">
      <w:pPr>
        <w:rPr>
          <w:b/>
        </w:rPr>
      </w:pPr>
      <w:r>
        <w:rPr>
          <w:b/>
        </w:rPr>
        <w:t>What advocacy training have you received through the national AAP or from your AAP chapter? (100 words or less)</w:t>
      </w:r>
    </w:p>
    <w:p w14:paraId="1EFE24CC" w14:textId="77777777" w:rsidR="00B563D0" w:rsidRDefault="00B563D0" w:rsidP="00B563D0">
      <w:pPr>
        <w:rPr>
          <w:b/>
        </w:rPr>
      </w:pPr>
    </w:p>
    <w:p w14:paraId="16D65923" w14:textId="77777777" w:rsidR="00B563D0" w:rsidRDefault="00B563D0" w:rsidP="00B563D0">
      <w:pPr>
        <w:rPr>
          <w:b/>
        </w:rPr>
      </w:pPr>
    </w:p>
    <w:p w14:paraId="382661F1" w14:textId="77777777" w:rsidR="00B563D0" w:rsidRDefault="00B563D0" w:rsidP="00B563D0">
      <w:pPr>
        <w:rPr>
          <w:b/>
        </w:rPr>
      </w:pPr>
    </w:p>
    <w:p w14:paraId="3388264E" w14:textId="77777777" w:rsidR="00B563D0" w:rsidRDefault="00B563D0" w:rsidP="00B563D0">
      <w:pPr>
        <w:rPr>
          <w:b/>
        </w:rPr>
      </w:pPr>
      <w:r>
        <w:rPr>
          <w:b/>
        </w:rPr>
        <w:t>Explain your commitment to parlaying what you learn during Legislative Conference into action when you return home: (250 words or less)</w:t>
      </w:r>
    </w:p>
    <w:p w14:paraId="09324A51" w14:textId="77777777" w:rsidR="00B563D0" w:rsidRDefault="00B563D0" w:rsidP="00B563D0">
      <w:pPr>
        <w:rPr>
          <w:b/>
        </w:rPr>
      </w:pPr>
    </w:p>
    <w:p w14:paraId="6959BFF1" w14:textId="77777777" w:rsidR="00B563D0" w:rsidRDefault="00B563D0" w:rsidP="00B563D0">
      <w:pPr>
        <w:rPr>
          <w:b/>
        </w:rPr>
      </w:pPr>
    </w:p>
    <w:p w14:paraId="33257B6F" w14:textId="77777777" w:rsidR="00B563D0" w:rsidRDefault="00B563D0" w:rsidP="00B563D0">
      <w:pPr>
        <w:rPr>
          <w:b/>
        </w:rPr>
      </w:pPr>
    </w:p>
    <w:p w14:paraId="3FFD26F8" w14:textId="77777777" w:rsidR="00B563D0" w:rsidRDefault="00B563D0" w:rsidP="00B563D0">
      <w:pPr>
        <w:rPr>
          <w:b/>
        </w:rPr>
      </w:pPr>
      <w:r>
        <w:rPr>
          <w:b/>
        </w:rPr>
        <w:t>How will you partner with your chapter and/or residency program in these efforts? (250 words or less)</w:t>
      </w:r>
    </w:p>
    <w:p w14:paraId="6DCCC32B" w14:textId="77777777" w:rsidR="00B563D0" w:rsidRPr="00B563D0" w:rsidRDefault="00B563D0" w:rsidP="00B563D0">
      <w:pPr>
        <w:rPr>
          <w:b/>
        </w:rPr>
      </w:pPr>
    </w:p>
    <w:p w14:paraId="1EE38A05" w14:textId="77777777" w:rsidR="00B563D0" w:rsidRDefault="00B563D0" w:rsidP="00B563D0"/>
    <w:p w14:paraId="1A32A6E7" w14:textId="77777777" w:rsidR="00B563D0" w:rsidRDefault="00B563D0" w:rsidP="00B563D0"/>
    <w:p w14:paraId="2439B187" w14:textId="77777777" w:rsidR="00B563D0" w:rsidRDefault="00B563D0" w:rsidP="00B563D0">
      <w:pPr>
        <w:pBdr>
          <w:bottom w:val="single" w:sz="12" w:space="1" w:color="auto"/>
        </w:pBdr>
        <w:rPr>
          <w:rFonts w:ascii="Calibri" w:eastAsia="Times New Roman" w:hAnsi="Calibri" w:cs="Calibri"/>
          <w:b/>
          <w:iCs/>
          <w:color w:val="0073CF"/>
        </w:rPr>
      </w:pPr>
    </w:p>
    <w:p w14:paraId="4A3711A4" w14:textId="5E08370A" w:rsidR="00735F2A" w:rsidRDefault="00B563D0" w:rsidP="00B563D0">
      <w:r w:rsidRPr="00BF5C38">
        <w:rPr>
          <w:rFonts w:ascii="Calibri" w:hAnsi="Calibri" w:cs="Calibri"/>
          <w:b/>
          <w:iCs/>
          <w:color w:val="B71234"/>
        </w:rPr>
        <w:t xml:space="preserve">Please note: </w:t>
      </w:r>
      <w:r>
        <w:t>If chosen to receive a scholarship, you may be asked to write about your experience for a newsletter article or an online discussion forum. In addition, based upon the number of applications received, the Legislative Conference Scholarship Review Committee reserves the right to ensure applicants repre</w:t>
      </w:r>
      <w:r w:rsidR="00735F2A">
        <w:t xml:space="preserve">sent a diverse geographic range. </w:t>
      </w:r>
    </w:p>
    <w:sectPr w:rsidR="00735F2A" w:rsidSect="00840B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B6F"/>
    <w:multiLevelType w:val="hybridMultilevel"/>
    <w:tmpl w:val="7358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40D42"/>
    <w:multiLevelType w:val="hybridMultilevel"/>
    <w:tmpl w:val="73A4DD0A"/>
    <w:lvl w:ilvl="0" w:tplc="8FBA4BF6">
      <w:start w:val="1"/>
      <w:numFmt w:val="decimal"/>
      <w:lvlText w:val="%1)"/>
      <w:lvlJc w:val="left"/>
      <w:pPr>
        <w:tabs>
          <w:tab w:val="num" w:pos="720"/>
        </w:tabs>
        <w:ind w:left="720" w:hanging="360"/>
      </w:pPr>
      <w:rPr>
        <w:rFonts w:cs="Times New Roman" w:hint="default"/>
        <w:b/>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D0"/>
    <w:rsid w:val="001477E1"/>
    <w:rsid w:val="00232A64"/>
    <w:rsid w:val="002E6FFC"/>
    <w:rsid w:val="00302220"/>
    <w:rsid w:val="00581D1E"/>
    <w:rsid w:val="005F1DAE"/>
    <w:rsid w:val="006657D0"/>
    <w:rsid w:val="00735F2A"/>
    <w:rsid w:val="00840722"/>
    <w:rsid w:val="00840B8F"/>
    <w:rsid w:val="00896013"/>
    <w:rsid w:val="00920FEE"/>
    <w:rsid w:val="009D122C"/>
    <w:rsid w:val="009E48C6"/>
    <w:rsid w:val="009F23C7"/>
    <w:rsid w:val="00A058DE"/>
    <w:rsid w:val="00A17850"/>
    <w:rsid w:val="00A55E15"/>
    <w:rsid w:val="00B563D0"/>
    <w:rsid w:val="00C327B6"/>
    <w:rsid w:val="00CF5D5E"/>
    <w:rsid w:val="00D80228"/>
    <w:rsid w:val="00E1597E"/>
    <w:rsid w:val="00E31DF9"/>
    <w:rsid w:val="00E52E1F"/>
    <w:rsid w:val="00E8064D"/>
    <w:rsid w:val="00FD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767D"/>
  <w15:chartTrackingRefBased/>
  <w15:docId w15:val="{CF78B1B5-076C-4645-8AE2-7CF52E98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3D0"/>
    <w:rPr>
      <w:color w:val="0563C1" w:themeColor="hyperlink"/>
      <w:u w:val="single"/>
    </w:rPr>
  </w:style>
  <w:style w:type="paragraph" w:styleId="ListParagraph">
    <w:name w:val="List Paragraph"/>
    <w:basedOn w:val="Normal"/>
    <w:uiPriority w:val="34"/>
    <w:qFormat/>
    <w:rsid w:val="00C327B6"/>
    <w:pPr>
      <w:ind w:left="720"/>
      <w:contextualSpacing/>
    </w:pPr>
  </w:style>
  <w:style w:type="character" w:styleId="CommentReference">
    <w:name w:val="annotation reference"/>
    <w:basedOn w:val="DefaultParagraphFont"/>
    <w:uiPriority w:val="99"/>
    <w:semiHidden/>
    <w:unhideWhenUsed/>
    <w:rsid w:val="00C327B6"/>
    <w:rPr>
      <w:sz w:val="16"/>
      <w:szCs w:val="16"/>
    </w:rPr>
  </w:style>
  <w:style w:type="paragraph" w:styleId="CommentText">
    <w:name w:val="annotation text"/>
    <w:basedOn w:val="Normal"/>
    <w:link w:val="CommentTextChar"/>
    <w:uiPriority w:val="99"/>
    <w:semiHidden/>
    <w:unhideWhenUsed/>
    <w:rsid w:val="00C327B6"/>
    <w:pPr>
      <w:spacing w:line="240" w:lineRule="auto"/>
    </w:pPr>
    <w:rPr>
      <w:sz w:val="20"/>
      <w:szCs w:val="20"/>
    </w:rPr>
  </w:style>
  <w:style w:type="character" w:customStyle="1" w:styleId="CommentTextChar">
    <w:name w:val="Comment Text Char"/>
    <w:basedOn w:val="DefaultParagraphFont"/>
    <w:link w:val="CommentText"/>
    <w:uiPriority w:val="99"/>
    <w:semiHidden/>
    <w:rsid w:val="00C327B6"/>
    <w:rPr>
      <w:sz w:val="20"/>
      <w:szCs w:val="20"/>
    </w:rPr>
  </w:style>
  <w:style w:type="paragraph" w:styleId="CommentSubject">
    <w:name w:val="annotation subject"/>
    <w:basedOn w:val="CommentText"/>
    <w:next w:val="CommentText"/>
    <w:link w:val="CommentSubjectChar"/>
    <w:uiPriority w:val="99"/>
    <w:semiHidden/>
    <w:unhideWhenUsed/>
    <w:rsid w:val="00C327B6"/>
    <w:rPr>
      <w:b/>
      <w:bCs/>
    </w:rPr>
  </w:style>
  <w:style w:type="character" w:customStyle="1" w:styleId="CommentSubjectChar">
    <w:name w:val="Comment Subject Char"/>
    <w:basedOn w:val="CommentTextChar"/>
    <w:link w:val="CommentSubject"/>
    <w:uiPriority w:val="99"/>
    <w:semiHidden/>
    <w:rsid w:val="00C327B6"/>
    <w:rPr>
      <w:b/>
      <w:bCs/>
      <w:sz w:val="20"/>
      <w:szCs w:val="20"/>
    </w:rPr>
  </w:style>
  <w:style w:type="paragraph" w:styleId="BalloonText">
    <w:name w:val="Balloon Text"/>
    <w:basedOn w:val="Normal"/>
    <w:link w:val="BalloonTextChar"/>
    <w:uiPriority w:val="99"/>
    <w:semiHidden/>
    <w:unhideWhenUsed/>
    <w:rsid w:val="00C32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B6"/>
    <w:rPr>
      <w:rFonts w:ascii="Segoe UI" w:hAnsi="Segoe UI" w:cs="Segoe UI"/>
      <w:sz w:val="18"/>
      <w:szCs w:val="18"/>
    </w:rPr>
  </w:style>
  <w:style w:type="character" w:styleId="FollowedHyperlink">
    <w:name w:val="FollowedHyperlink"/>
    <w:basedOn w:val="DefaultParagraphFont"/>
    <w:uiPriority w:val="99"/>
    <w:semiHidden/>
    <w:unhideWhenUsed/>
    <w:rsid w:val="00D80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aap.org/commpeds/cpti/opportunities.htm" TargetMode="External"/><Relationship Id="rId5" Type="http://schemas.openxmlformats.org/officeDocument/2006/relationships/styles" Target="styles.xml"/><Relationship Id="rId10" Type="http://schemas.openxmlformats.org/officeDocument/2006/relationships/hyperlink" Target="https://www.aap.org/en-us/advocacy-and-policy/federal-advocacy/Pages/Legislative-Conference.aspx" TargetMode="External"/><Relationship Id="rId4" Type="http://schemas.openxmlformats.org/officeDocument/2006/relationships/numbering" Target="numbering.xml"/><Relationship Id="rId9" Type="http://schemas.openxmlformats.org/officeDocument/2006/relationships/hyperlink" Target="mailto:LegislativeConference@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B6A0F1468E940814B4231F7DCA9DC" ma:contentTypeVersion="9" ma:contentTypeDescription="Create a new document." ma:contentTypeScope="" ma:versionID="57767ed293a2f59e717b2f6ab7a0b2f2">
  <xsd:schema xmlns:xsd="http://www.w3.org/2001/XMLSchema" xmlns:xs="http://www.w3.org/2001/XMLSchema" xmlns:p="http://schemas.microsoft.com/office/2006/metadata/properties" xmlns:ns2="84ffbd11-5380-4fb4-8286-02a4a162153c" xmlns:ns3="70b7ab12-438e-4c68-8972-bb684fd96742" targetNamespace="http://schemas.microsoft.com/office/2006/metadata/properties" ma:root="true" ma:fieldsID="c135250099b2fff6318de24617e599ce" ns2:_="" ns3:_="">
    <xsd:import namespace="84ffbd11-5380-4fb4-8286-02a4a162153c"/>
    <xsd:import namespace="70b7ab12-438e-4c68-8972-bb684fd96742"/>
    <xsd:element name="properties">
      <xsd:complexType>
        <xsd:sequence>
          <xsd:element name="documentManagement">
            <xsd:complexType>
              <xsd:all>
                <xsd:element ref="ns2:TaxCatchAll" minOccurs="0"/>
                <xsd:element ref="ns3:Workshop_x0020_Title"/>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fbd11-5380-4fb4-8286-02a4a162153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d1c611a-6db3-4050-81fa-c9936a44de06}" ma:internalName="TaxCatchAll" ma:showField="CatchAllData" ma:web="84ffbd11-5380-4fb4-8286-02a4a162153c">
      <xsd:complexType>
        <xsd:complexContent>
          <xsd:extension base="dms:MultiChoiceLookup">
            <xsd:sequence>
              <xsd:element name="Value" type="dms:Lookup" maxOccurs="unbounded" minOccurs="0" nillable="true"/>
            </xsd:sequence>
          </xsd:extension>
        </xsd:complexContent>
      </xsd:complex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7ab12-438e-4c68-8972-bb684fd96742" elementFormDefault="qualified">
    <xsd:import namespace="http://schemas.microsoft.com/office/2006/documentManagement/types"/>
    <xsd:import namespace="http://schemas.microsoft.com/office/infopath/2007/PartnerControls"/>
    <xsd:element name="Workshop_x0020_Title" ma:index="9" ma:displayName="Workshop Title" ma:format="RadioButtons" ma:internalName="Workshop_x0020_Title">
      <xsd:simpleType>
        <xsd:restriction base="dms:Choice">
          <xsd:enumeration value="AAP Priorities Workshops"/>
          <xsd:enumeration value="ACA etc."/>
          <xsd:enumeration value="Additional Resources"/>
          <xsd:enumeration value="ADM"/>
          <xsd:enumeration value="Advanced Advocacy Track"/>
          <xsd:enumeration value="Agenda"/>
          <xsd:enumeration value="Art of Neg"/>
          <xsd:enumeration value="Brochure"/>
          <xsd:enumeration value="Child Nutrition"/>
          <xsd:enumeration value="Coalition Building"/>
          <xsd:enumeration value="Congressional Insight"/>
          <xsd:enumeration value="Crafting Your Message"/>
          <xsd:enumeration value="E-Cigs"/>
          <xsd:enumeration value="Faculty"/>
          <xsd:enumeration value="Fed Gov Resources"/>
          <xsd:enumeration value="Hill Visits"/>
          <xsd:enumeration value="Issues for Cap Hill"/>
          <xsd:enumeration value="Meeting Your Elected Official"/>
          <xsd:enumeration value="Participant Lists"/>
          <xsd:enumeration value="Poverty"/>
          <xsd:enumeration value="PowerPoint Presentations"/>
          <xsd:enumeration value="Promotion"/>
          <xsd:enumeration value="Registrant Lists"/>
          <xsd:enumeration value="Saturday Pre-Conference"/>
          <xsd:enumeration value="Scholarships"/>
          <xsd:enumeration value="Script"/>
          <xsd:enumeration value="Social Media"/>
          <xsd:enumeration value="Speaker Bios"/>
          <xsd:enumeration value="Speaker Invites"/>
          <xsd:enumeration value="Speaker Thank Yous"/>
          <xsd:enumeration value="State Gov Resources"/>
          <xsd:enumeration value="Welco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shop_x0020_Title xmlns="70b7ab12-438e-4c68-8972-bb684fd96742">Scholarships</Workshop_x0020_Title>
    <TaxCatchAll xmlns="84ffbd11-5380-4fb4-8286-02a4a162153c"/>
  </documentManagement>
</p:properties>
</file>

<file path=customXml/itemProps1.xml><?xml version="1.0" encoding="utf-8"?>
<ds:datastoreItem xmlns:ds="http://schemas.openxmlformats.org/officeDocument/2006/customXml" ds:itemID="{450D8C39-0CBC-44D3-8763-7E0A237259E8}">
  <ds:schemaRefs>
    <ds:schemaRef ds:uri="http://schemas.microsoft.com/sharepoint/v3/contenttype/forms"/>
  </ds:schemaRefs>
</ds:datastoreItem>
</file>

<file path=customXml/itemProps2.xml><?xml version="1.0" encoding="utf-8"?>
<ds:datastoreItem xmlns:ds="http://schemas.openxmlformats.org/officeDocument/2006/customXml" ds:itemID="{8DC92A75-9F6A-4204-9E35-FA4D90210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fbd11-5380-4fb4-8286-02a4a162153c"/>
    <ds:schemaRef ds:uri="70b7ab12-438e-4c68-8972-bb684fd96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DEA68-8BDE-4C4A-81D8-12B6DA540B52}">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70b7ab12-438e-4c68-8972-bb684fd96742"/>
    <ds:schemaRef ds:uri="http://schemas.openxmlformats.org/package/2006/metadata/core-properties"/>
    <ds:schemaRef ds:uri="84ffbd11-5380-4fb4-8286-02a4a162153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2015 Legislative Conference scholarship application form</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Legislative Conference scholarship application form</dc:title>
  <dc:subject/>
  <dc:creator>Miller, Devin</dc:creator>
  <cp:keywords/>
  <dc:description/>
  <cp:lastModifiedBy>Miller, Devin</cp:lastModifiedBy>
  <cp:revision>2</cp:revision>
  <cp:lastPrinted>2015-11-03T18:30:00Z</cp:lastPrinted>
  <dcterms:created xsi:type="dcterms:W3CDTF">2015-11-19T15:37:00Z</dcterms:created>
  <dcterms:modified xsi:type="dcterms:W3CDTF">2015-11-19T15:37:00Z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0x010100A6DB6A0F1468E940814B4231F7DCA9DC</vt:lpwstr>
  </property>
</Properties>
</file>