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19" w:rsidRPr="00700119" w:rsidRDefault="00700119" w:rsidP="00700119">
      <w:pPr>
        <w:jc w:val="center"/>
        <w:rPr>
          <w:rFonts w:cs="Arial"/>
          <w:b/>
          <w:color w:val="002060"/>
          <w:sz w:val="24"/>
          <w:szCs w:val="24"/>
        </w:rPr>
      </w:pPr>
      <w:bookmarkStart w:id="0" w:name="_GoBack"/>
      <w:bookmarkEnd w:id="0"/>
      <w:r w:rsidRPr="00700119">
        <w:rPr>
          <w:rFonts w:cs="Arial"/>
          <w:b/>
          <w:color w:val="002060"/>
          <w:sz w:val="24"/>
          <w:szCs w:val="24"/>
        </w:rPr>
        <w:t xml:space="preserve">Leadership </w:t>
      </w:r>
      <w:r w:rsidR="00E75F06">
        <w:rPr>
          <w:rFonts w:cs="Arial"/>
          <w:b/>
          <w:color w:val="002060"/>
          <w:sz w:val="24"/>
          <w:szCs w:val="24"/>
        </w:rPr>
        <w:t>Support</w:t>
      </w:r>
      <w:r w:rsidR="00E75F06" w:rsidRPr="00700119">
        <w:rPr>
          <w:rFonts w:cs="Arial"/>
          <w:b/>
          <w:color w:val="002060"/>
          <w:sz w:val="24"/>
          <w:szCs w:val="24"/>
        </w:rPr>
        <w:t xml:space="preserve"> </w:t>
      </w:r>
      <w:r w:rsidRPr="00700119">
        <w:rPr>
          <w:rFonts w:cs="Arial"/>
          <w:b/>
          <w:color w:val="002060"/>
          <w:sz w:val="24"/>
          <w:szCs w:val="24"/>
        </w:rPr>
        <w:t>Statement</w:t>
      </w:r>
    </w:p>
    <w:p w:rsidR="00936C0A" w:rsidRDefault="00700119" w:rsidP="00ED20FB">
      <w:pPr>
        <w:rPr>
          <w:rFonts w:cs="Arial"/>
          <w:sz w:val="24"/>
          <w:szCs w:val="24"/>
        </w:rPr>
      </w:pPr>
      <w:r w:rsidRPr="00700119">
        <w:rPr>
          <w:rFonts w:cs="Arial"/>
          <w:sz w:val="24"/>
          <w:szCs w:val="24"/>
        </w:rPr>
        <w:t xml:space="preserve">Antimicrobial resistance </w:t>
      </w:r>
      <w:r w:rsidR="00931016">
        <w:rPr>
          <w:rFonts w:cs="Arial"/>
          <w:sz w:val="24"/>
          <w:szCs w:val="24"/>
        </w:rPr>
        <w:t xml:space="preserve">due to inappropriate antimicrobial use </w:t>
      </w:r>
      <w:r w:rsidRPr="00700119">
        <w:rPr>
          <w:rFonts w:cs="Arial"/>
          <w:sz w:val="24"/>
          <w:szCs w:val="24"/>
        </w:rPr>
        <w:t>is a</w:t>
      </w:r>
      <w:r w:rsidR="00931016">
        <w:rPr>
          <w:rFonts w:cs="Arial"/>
          <w:sz w:val="24"/>
          <w:szCs w:val="24"/>
        </w:rPr>
        <w:t xml:space="preserve">n emerging </w:t>
      </w:r>
      <w:r w:rsidRPr="00700119">
        <w:rPr>
          <w:rFonts w:cs="Arial"/>
          <w:sz w:val="24"/>
          <w:szCs w:val="24"/>
        </w:rPr>
        <w:t xml:space="preserve">problem </w:t>
      </w:r>
      <w:r w:rsidR="00931016">
        <w:rPr>
          <w:rFonts w:cs="Arial"/>
          <w:sz w:val="24"/>
          <w:szCs w:val="24"/>
        </w:rPr>
        <w:t xml:space="preserve">that threatens the health </w:t>
      </w:r>
      <w:r w:rsidR="006C15FA">
        <w:rPr>
          <w:rFonts w:cs="Arial"/>
          <w:sz w:val="24"/>
          <w:szCs w:val="24"/>
        </w:rPr>
        <w:t>of p</w:t>
      </w:r>
      <w:r w:rsidR="001347DA">
        <w:rPr>
          <w:rFonts w:cs="Arial"/>
          <w:sz w:val="24"/>
          <w:szCs w:val="24"/>
        </w:rPr>
        <w:t xml:space="preserve">atients and communities </w:t>
      </w:r>
      <w:r w:rsidR="00611A56">
        <w:rPr>
          <w:rFonts w:cs="Arial"/>
          <w:sz w:val="24"/>
          <w:szCs w:val="24"/>
        </w:rPr>
        <w:t>we serve</w:t>
      </w:r>
      <w:r>
        <w:rPr>
          <w:rFonts w:cs="Arial"/>
          <w:sz w:val="24"/>
          <w:szCs w:val="24"/>
        </w:rPr>
        <w:t xml:space="preserve">. </w:t>
      </w:r>
      <w:r w:rsidR="006407E2">
        <w:rPr>
          <w:rFonts w:cs="Arial"/>
          <w:sz w:val="24"/>
          <w:szCs w:val="24"/>
        </w:rPr>
        <w:t xml:space="preserve">_______________________  (insert </w:t>
      </w:r>
      <w:r w:rsidR="00ED20FB">
        <w:rPr>
          <w:rFonts w:cs="Arial"/>
          <w:sz w:val="24"/>
          <w:szCs w:val="24"/>
        </w:rPr>
        <w:t>hospital name</w:t>
      </w:r>
      <w:r w:rsidR="006407E2">
        <w:rPr>
          <w:rFonts w:cs="Arial"/>
          <w:sz w:val="24"/>
          <w:szCs w:val="24"/>
        </w:rPr>
        <w:t>)</w:t>
      </w:r>
      <w:r w:rsidR="00C966F5">
        <w:rPr>
          <w:rFonts w:cs="Arial"/>
          <w:sz w:val="24"/>
          <w:szCs w:val="24"/>
        </w:rPr>
        <w:t xml:space="preserve"> committed to reducing inappropriate antimicrobial use and </w:t>
      </w:r>
      <w:r w:rsidR="00936C0A">
        <w:rPr>
          <w:rFonts w:cs="Arial"/>
          <w:sz w:val="24"/>
          <w:szCs w:val="24"/>
        </w:rPr>
        <w:t xml:space="preserve">antimicrobial resistance. </w:t>
      </w:r>
    </w:p>
    <w:p w:rsidR="00936C0A" w:rsidRDefault="00936C0A" w:rsidP="007F7017">
      <w:pPr>
        <w:rPr>
          <w:rFonts w:cs="Arial"/>
          <w:sz w:val="24"/>
          <w:szCs w:val="24"/>
        </w:rPr>
      </w:pPr>
    </w:p>
    <w:p w:rsidR="00B7197A" w:rsidRDefault="008561FD" w:rsidP="00ED20F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 xml:space="preserve"> (insert </w:t>
      </w:r>
      <w:r w:rsidR="00ED20FB">
        <w:rPr>
          <w:rFonts w:cs="Arial"/>
          <w:sz w:val="24"/>
          <w:szCs w:val="24"/>
        </w:rPr>
        <w:t>hospital name</w:t>
      </w:r>
      <w:r>
        <w:rPr>
          <w:rFonts w:cs="Arial"/>
          <w:sz w:val="24"/>
          <w:szCs w:val="24"/>
        </w:rPr>
        <w:t xml:space="preserve">) </w:t>
      </w:r>
      <w:r w:rsidR="008B62CE">
        <w:rPr>
          <w:rFonts w:cs="Arial"/>
          <w:sz w:val="24"/>
          <w:szCs w:val="24"/>
        </w:rPr>
        <w:t xml:space="preserve">will  </w:t>
      </w:r>
      <w:r w:rsidR="0090080F">
        <w:rPr>
          <w:rFonts w:cs="Arial"/>
          <w:sz w:val="24"/>
          <w:szCs w:val="24"/>
        </w:rPr>
        <w:t>ensure</w:t>
      </w:r>
      <w:r w:rsidR="008B62CE">
        <w:rPr>
          <w:rFonts w:cs="Arial"/>
          <w:sz w:val="24"/>
          <w:szCs w:val="24"/>
        </w:rPr>
        <w:t xml:space="preserve"> adequate pharmacy and physician resources are available to </w:t>
      </w:r>
      <w:r w:rsidR="002B41C4">
        <w:rPr>
          <w:rFonts w:cs="Arial"/>
          <w:sz w:val="24"/>
          <w:szCs w:val="24"/>
        </w:rPr>
        <w:t>ensure antimicrobials prescribed are for the correct patient, at the correct time</w:t>
      </w:r>
      <w:r w:rsidR="00E75F06">
        <w:rPr>
          <w:rFonts w:cs="Arial"/>
          <w:sz w:val="24"/>
          <w:szCs w:val="24"/>
        </w:rPr>
        <w:t>,</w:t>
      </w:r>
      <w:r w:rsidR="002B41C4">
        <w:rPr>
          <w:rFonts w:cs="Arial"/>
          <w:sz w:val="24"/>
          <w:szCs w:val="24"/>
        </w:rPr>
        <w:t xml:space="preserve"> and for the</w:t>
      </w:r>
      <w:r w:rsidR="00B7197A">
        <w:rPr>
          <w:rFonts w:cs="Arial"/>
          <w:sz w:val="24"/>
          <w:szCs w:val="24"/>
        </w:rPr>
        <w:t xml:space="preserve"> appropriate duration of therapy</w:t>
      </w:r>
      <w:r w:rsidR="002B41C4">
        <w:rPr>
          <w:rFonts w:cs="Arial"/>
          <w:sz w:val="24"/>
          <w:szCs w:val="24"/>
        </w:rPr>
        <w:t xml:space="preserve">. </w:t>
      </w:r>
    </w:p>
    <w:p w:rsidR="00B7197A" w:rsidRDefault="00B7197A" w:rsidP="008561FD">
      <w:pPr>
        <w:rPr>
          <w:rFonts w:cs="Arial"/>
          <w:sz w:val="24"/>
          <w:szCs w:val="24"/>
        </w:rPr>
      </w:pPr>
    </w:p>
    <w:p w:rsidR="00ED21C0" w:rsidRDefault="00B7197A" w:rsidP="00ED20F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 xml:space="preserve"> (insert </w:t>
      </w:r>
      <w:r w:rsidR="00ED20FB">
        <w:rPr>
          <w:rFonts w:cs="Arial"/>
          <w:sz w:val="24"/>
          <w:szCs w:val="24"/>
        </w:rPr>
        <w:t>hospital name</w:t>
      </w:r>
      <w:r>
        <w:rPr>
          <w:rFonts w:cs="Arial"/>
          <w:sz w:val="24"/>
          <w:szCs w:val="24"/>
        </w:rPr>
        <w:t>) will c</w:t>
      </w:r>
      <w:r w:rsidR="008B62CE">
        <w:rPr>
          <w:rFonts w:cs="Arial"/>
          <w:sz w:val="24"/>
          <w:szCs w:val="24"/>
        </w:rPr>
        <w:t>reate an antimicrobial stewardship team consisting</w:t>
      </w:r>
      <w:r>
        <w:rPr>
          <w:rFonts w:cs="Arial"/>
          <w:sz w:val="24"/>
          <w:szCs w:val="24"/>
        </w:rPr>
        <w:t>,</w:t>
      </w:r>
      <w:r w:rsidR="008B62C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at a minimum, </w:t>
      </w:r>
      <w:r w:rsidR="008B62CE">
        <w:rPr>
          <w:rFonts w:cs="Arial"/>
          <w:sz w:val="24"/>
          <w:szCs w:val="24"/>
        </w:rPr>
        <w:t>of</w:t>
      </w:r>
      <w:r>
        <w:rPr>
          <w:rFonts w:cs="Arial"/>
          <w:sz w:val="24"/>
          <w:szCs w:val="24"/>
        </w:rPr>
        <w:t xml:space="preserve"> a designated pharmacy and physician leader. The</w:t>
      </w:r>
      <w:r w:rsidR="00ED21C0">
        <w:rPr>
          <w:rFonts w:cs="Arial"/>
          <w:sz w:val="24"/>
          <w:szCs w:val="24"/>
        </w:rPr>
        <w:t xml:space="preserve"> antimicrobial stewardship team will:</w:t>
      </w:r>
    </w:p>
    <w:p w:rsidR="00ED21C0" w:rsidRDefault="00ED21C0" w:rsidP="00E75F06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Collect and analyze data on antimicrobial use in collaboration with BJC HealthCare</w:t>
      </w:r>
    </w:p>
    <w:p w:rsidR="00ED21C0" w:rsidRDefault="00ED21C0" w:rsidP="00E75F06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Perform interventions to reduce inappropriate antimicrobial use </w:t>
      </w:r>
    </w:p>
    <w:p w:rsidR="00DB42E2" w:rsidRDefault="005F06E2" w:rsidP="00E75F06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Partner with clinicians, infection prevention, quality improvement, microbiology</w:t>
      </w:r>
      <w:r w:rsidR="00DB42E2">
        <w:rPr>
          <w:rFonts w:cs="Arial"/>
          <w:sz w:val="24"/>
          <w:szCs w:val="24"/>
        </w:rPr>
        <w:t>, nursing, and information technology to improve antimicrobial use, when applicable</w:t>
      </w:r>
    </w:p>
    <w:p w:rsidR="00DB42E2" w:rsidRDefault="00DB42E2" w:rsidP="00E75F06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Provide education to clinicians and other relevant staff on improving antibiotic prescribing</w:t>
      </w:r>
    </w:p>
    <w:p w:rsidR="008F4399" w:rsidRDefault="008F4399" w:rsidP="00E75F06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Provide regularly schedule data and updates on activities to designated hospital leadership committee(s) </w:t>
      </w:r>
    </w:p>
    <w:p w:rsidR="00710921" w:rsidRPr="00E75F06" w:rsidRDefault="009257C3" w:rsidP="0071024B">
      <w:pPr>
        <w:rPr>
          <w:rFonts w:cs="Arial"/>
          <w:sz w:val="24"/>
          <w:szCs w:val="24"/>
        </w:rPr>
      </w:pPr>
      <w:r w:rsidRPr="00E75F06">
        <w:rPr>
          <w:rFonts w:cs="Arial"/>
          <w:sz w:val="24"/>
          <w:szCs w:val="24"/>
        </w:rPr>
        <w:t>Throu</w:t>
      </w:r>
      <w:r w:rsidR="009B69F5" w:rsidRPr="00E75F06">
        <w:rPr>
          <w:rFonts w:cs="Arial"/>
          <w:sz w:val="24"/>
          <w:szCs w:val="24"/>
        </w:rPr>
        <w:t>gh ensuring the j</w:t>
      </w:r>
      <w:r w:rsidR="00700119" w:rsidRPr="00E75F06">
        <w:rPr>
          <w:rFonts w:cs="Arial"/>
          <w:sz w:val="24"/>
          <w:szCs w:val="24"/>
        </w:rPr>
        <w:t>udicious use of antimicrobials</w:t>
      </w:r>
      <w:r w:rsidR="0071024B">
        <w:rPr>
          <w:rFonts w:cs="Arial"/>
          <w:sz w:val="24"/>
          <w:szCs w:val="24"/>
        </w:rPr>
        <w:t xml:space="preserve">  </w:t>
      </w:r>
      <w:r w:rsidR="0071024B">
        <w:rPr>
          <w:rFonts w:cs="Arial"/>
          <w:sz w:val="24"/>
          <w:szCs w:val="24"/>
          <w:u w:val="single"/>
        </w:rPr>
        <w:tab/>
      </w:r>
      <w:r w:rsidR="0071024B">
        <w:rPr>
          <w:rFonts w:cs="Arial"/>
          <w:sz w:val="24"/>
          <w:szCs w:val="24"/>
          <w:u w:val="single"/>
        </w:rPr>
        <w:tab/>
      </w:r>
      <w:r w:rsidR="0071024B">
        <w:rPr>
          <w:rFonts w:cs="Arial"/>
          <w:sz w:val="24"/>
          <w:szCs w:val="24"/>
          <w:u w:val="single"/>
        </w:rPr>
        <w:tab/>
      </w:r>
      <w:r w:rsidR="0071024B">
        <w:rPr>
          <w:rFonts w:cs="Arial"/>
          <w:sz w:val="24"/>
          <w:szCs w:val="24"/>
          <w:u w:val="single"/>
        </w:rPr>
        <w:tab/>
      </w:r>
      <w:r w:rsidR="0071024B">
        <w:rPr>
          <w:rFonts w:cs="Arial"/>
          <w:sz w:val="24"/>
          <w:szCs w:val="24"/>
          <w:u w:val="single"/>
        </w:rPr>
        <w:tab/>
      </w:r>
      <w:r w:rsidR="0071024B">
        <w:rPr>
          <w:rFonts w:cs="Arial"/>
          <w:sz w:val="24"/>
          <w:szCs w:val="24"/>
        </w:rPr>
        <w:t xml:space="preserve"> (insert HSO name) is </w:t>
      </w:r>
      <w:r w:rsidR="009B69F5" w:rsidRPr="00E75F06">
        <w:rPr>
          <w:rFonts w:cs="Arial"/>
          <w:sz w:val="24"/>
          <w:szCs w:val="24"/>
        </w:rPr>
        <w:t xml:space="preserve">committed to </w:t>
      </w:r>
      <w:r w:rsidR="00D9492F" w:rsidRPr="00E75F06">
        <w:rPr>
          <w:rFonts w:cs="Arial"/>
          <w:sz w:val="24"/>
          <w:szCs w:val="24"/>
        </w:rPr>
        <w:t xml:space="preserve">providing safe </w:t>
      </w:r>
      <w:r w:rsidR="007F7017" w:rsidRPr="00E75F06">
        <w:rPr>
          <w:rFonts w:cs="Arial"/>
          <w:sz w:val="24"/>
          <w:szCs w:val="24"/>
        </w:rPr>
        <w:t>care for the patients in the communities we serve.</w:t>
      </w:r>
      <w:r w:rsidR="00D9492F" w:rsidRPr="00E75F06">
        <w:rPr>
          <w:rFonts w:cs="Arial"/>
          <w:sz w:val="24"/>
          <w:szCs w:val="24"/>
        </w:rPr>
        <w:t xml:space="preserve"> </w:t>
      </w:r>
    </w:p>
    <w:p w:rsidR="007F7017" w:rsidRDefault="007F7017" w:rsidP="007F7017">
      <w:pPr>
        <w:rPr>
          <w:rFonts w:cs="Arial"/>
          <w:sz w:val="24"/>
          <w:szCs w:val="24"/>
        </w:rPr>
      </w:pPr>
    </w:p>
    <w:p w:rsidR="007F7017" w:rsidRDefault="007F7017" w:rsidP="007F701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Chief Medical Officer</w:t>
      </w:r>
      <w:r w:rsidR="0071024B">
        <w:rPr>
          <w:rFonts w:cs="Arial"/>
          <w:sz w:val="24"/>
          <w:szCs w:val="24"/>
        </w:rPr>
        <w:t xml:space="preserve"> (or designee)</w:t>
      </w:r>
      <w:r>
        <w:rPr>
          <w:rFonts w:cs="Arial"/>
          <w:sz w:val="24"/>
          <w:szCs w:val="24"/>
        </w:rPr>
        <w:t>: _____________________________</w:t>
      </w:r>
    </w:p>
    <w:p w:rsidR="007F7017" w:rsidRDefault="007F7017" w:rsidP="007F701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Facility: ________________________________________</w:t>
      </w:r>
    </w:p>
    <w:p w:rsidR="007F7017" w:rsidRPr="00700119" w:rsidRDefault="007F7017" w:rsidP="007F7017">
      <w:r>
        <w:rPr>
          <w:rFonts w:cs="Arial"/>
          <w:sz w:val="24"/>
          <w:szCs w:val="24"/>
        </w:rPr>
        <w:t>Date: __________________________________________</w:t>
      </w:r>
    </w:p>
    <w:sectPr w:rsidR="007F7017" w:rsidRPr="007001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0E" w:rsidRDefault="006E070E" w:rsidP="007F7017">
      <w:pPr>
        <w:spacing w:after="0" w:line="240" w:lineRule="auto"/>
      </w:pPr>
      <w:r>
        <w:separator/>
      </w:r>
    </w:p>
  </w:endnote>
  <w:endnote w:type="continuationSeparator" w:id="0">
    <w:p w:rsidR="006E070E" w:rsidRDefault="006E070E" w:rsidP="007F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99" w:rsidRDefault="008F4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99" w:rsidRDefault="008F4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99" w:rsidRDefault="008F4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0E" w:rsidRDefault="006E070E" w:rsidP="007F7017">
      <w:pPr>
        <w:spacing w:after="0" w:line="240" w:lineRule="auto"/>
      </w:pPr>
      <w:r>
        <w:separator/>
      </w:r>
    </w:p>
  </w:footnote>
  <w:footnote w:type="continuationSeparator" w:id="0">
    <w:p w:rsidR="006E070E" w:rsidRDefault="006E070E" w:rsidP="007F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99" w:rsidRDefault="008F4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99" w:rsidRDefault="008F43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99" w:rsidRDefault="008F4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6B63"/>
    <w:multiLevelType w:val="hybridMultilevel"/>
    <w:tmpl w:val="199CB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EE736D"/>
    <w:multiLevelType w:val="hybridMultilevel"/>
    <w:tmpl w:val="BBE0372C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19"/>
    <w:rsid w:val="000C10BC"/>
    <w:rsid w:val="001347DA"/>
    <w:rsid w:val="001639BA"/>
    <w:rsid w:val="00222370"/>
    <w:rsid w:val="002B41C4"/>
    <w:rsid w:val="00477BEA"/>
    <w:rsid w:val="00520E98"/>
    <w:rsid w:val="005E72B5"/>
    <w:rsid w:val="005F06E2"/>
    <w:rsid w:val="00611A56"/>
    <w:rsid w:val="006407E2"/>
    <w:rsid w:val="00687D9D"/>
    <w:rsid w:val="006C15FA"/>
    <w:rsid w:val="006E070E"/>
    <w:rsid w:val="00700119"/>
    <w:rsid w:val="0071024B"/>
    <w:rsid w:val="00710921"/>
    <w:rsid w:val="007E1684"/>
    <w:rsid w:val="007F7017"/>
    <w:rsid w:val="008561FD"/>
    <w:rsid w:val="00873715"/>
    <w:rsid w:val="008B62CE"/>
    <w:rsid w:val="008F4399"/>
    <w:rsid w:val="0090080F"/>
    <w:rsid w:val="009257C3"/>
    <w:rsid w:val="00931016"/>
    <w:rsid w:val="00936C0A"/>
    <w:rsid w:val="009B68B1"/>
    <w:rsid w:val="009B69F5"/>
    <w:rsid w:val="00A50B0B"/>
    <w:rsid w:val="00B47D3A"/>
    <w:rsid w:val="00B7197A"/>
    <w:rsid w:val="00C966F5"/>
    <w:rsid w:val="00D2229A"/>
    <w:rsid w:val="00D37505"/>
    <w:rsid w:val="00D9492F"/>
    <w:rsid w:val="00DB2471"/>
    <w:rsid w:val="00DB42E2"/>
    <w:rsid w:val="00E75F06"/>
    <w:rsid w:val="00ED20FB"/>
    <w:rsid w:val="00ED21C0"/>
    <w:rsid w:val="00FA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58A2E21-DBDE-4092-9952-904EE4BC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017"/>
  </w:style>
  <w:style w:type="paragraph" w:styleId="Footer">
    <w:name w:val="footer"/>
    <w:basedOn w:val="Normal"/>
    <w:link w:val="FooterChar"/>
    <w:uiPriority w:val="99"/>
    <w:unhideWhenUsed/>
    <w:rsid w:val="007F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017"/>
  </w:style>
  <w:style w:type="paragraph" w:styleId="BalloonText">
    <w:name w:val="Balloon Text"/>
    <w:basedOn w:val="Normal"/>
    <w:link w:val="BalloonTextChar"/>
    <w:uiPriority w:val="99"/>
    <w:semiHidden/>
    <w:unhideWhenUsed/>
    <w:rsid w:val="009310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894D-0B79-436E-ADA9-23B7A194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ZACK, Jeanne E.</dc:creator>
  <cp:lastModifiedBy>Rutt, Linda</cp:lastModifiedBy>
  <cp:revision>2</cp:revision>
  <cp:lastPrinted>2016-09-30T18:20:00Z</cp:lastPrinted>
  <dcterms:created xsi:type="dcterms:W3CDTF">2017-10-19T13:56:00Z</dcterms:created>
  <dcterms:modified xsi:type="dcterms:W3CDTF">2017-10-19T13:56:00Z</dcterms:modified>
</cp:coreProperties>
</file>