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1807" w14:textId="4B515BBA" w:rsidR="009E2899" w:rsidRPr="000C51BD" w:rsidRDefault="00AA75B4">
      <w:pPr>
        <w:rPr>
          <w:rFonts w:ascii="Alegreya Sans" w:hAnsi="Alegreya Sans"/>
          <w:sz w:val="28"/>
          <w:szCs w:val="28"/>
        </w:rPr>
      </w:pPr>
      <w:r w:rsidRPr="000C51BD">
        <w:rPr>
          <w:rFonts w:ascii="Alegreya Sans" w:hAnsi="Alegreya Sans"/>
          <w:sz w:val="28"/>
          <w:szCs w:val="28"/>
        </w:rPr>
        <w:t xml:space="preserve">Bright Futures Mini Training </w:t>
      </w:r>
      <w:r w:rsidR="005B27C5">
        <w:rPr>
          <w:rFonts w:ascii="Alegreya Sans" w:hAnsi="Alegreya Sans"/>
          <w:sz w:val="28"/>
          <w:szCs w:val="28"/>
        </w:rPr>
        <w:t xml:space="preserve">Module </w:t>
      </w:r>
      <w:r w:rsidRPr="000C51BD">
        <w:rPr>
          <w:rFonts w:ascii="Alegreya Sans" w:hAnsi="Alegreya Sans"/>
          <w:sz w:val="28"/>
          <w:szCs w:val="28"/>
        </w:rPr>
        <w:t>Script</w:t>
      </w:r>
    </w:p>
    <w:p w14:paraId="45A6EA64" w14:textId="294BD8A8" w:rsidR="00AA75B4" w:rsidRPr="000C51BD" w:rsidRDefault="004E2F64">
      <w:pPr>
        <w:pBdr>
          <w:bottom w:val="dotted" w:sz="24" w:space="1" w:color="auto"/>
        </w:pBdr>
        <w:rPr>
          <w:rFonts w:ascii="Alegreya Sans" w:hAnsi="Alegreya Sans"/>
          <w:b/>
          <w:bCs/>
          <w:sz w:val="28"/>
          <w:szCs w:val="28"/>
        </w:rPr>
      </w:pPr>
      <w:r>
        <w:rPr>
          <w:rFonts w:ascii="Alegreya Sans" w:hAnsi="Alegreya Sans"/>
          <w:b/>
          <w:bCs/>
          <w:sz w:val="28"/>
          <w:szCs w:val="28"/>
        </w:rPr>
        <w:t xml:space="preserve">Promoting </w:t>
      </w:r>
      <w:r w:rsidR="003344DB">
        <w:rPr>
          <w:rFonts w:ascii="Alegreya Sans" w:hAnsi="Alegreya Sans"/>
          <w:b/>
          <w:bCs/>
          <w:sz w:val="28"/>
          <w:szCs w:val="28"/>
        </w:rPr>
        <w:t>Social</w:t>
      </w:r>
      <w:r w:rsidR="000837B9">
        <w:rPr>
          <w:rFonts w:ascii="Alegreya Sans" w:hAnsi="Alegreya Sans"/>
          <w:b/>
          <w:bCs/>
          <w:sz w:val="28"/>
          <w:szCs w:val="28"/>
        </w:rPr>
        <w:t>-</w:t>
      </w:r>
      <w:r w:rsidR="003344DB">
        <w:rPr>
          <w:rFonts w:ascii="Alegreya Sans" w:hAnsi="Alegreya Sans"/>
          <w:b/>
          <w:bCs/>
          <w:sz w:val="28"/>
          <w:szCs w:val="28"/>
        </w:rPr>
        <w:t xml:space="preserve">Emotional Health in </w:t>
      </w:r>
      <w:r w:rsidR="00A7103B">
        <w:rPr>
          <w:rFonts w:ascii="Alegreya Sans" w:hAnsi="Alegreya Sans"/>
          <w:b/>
          <w:bCs/>
          <w:sz w:val="28"/>
          <w:szCs w:val="28"/>
        </w:rPr>
        <w:t>Early Childhood</w:t>
      </w:r>
    </w:p>
    <w:p w14:paraId="49F7E21B" w14:textId="0E59B854" w:rsidR="001D6152" w:rsidRPr="001D6152" w:rsidRDefault="009646BA" w:rsidP="001D6152">
      <w:pPr>
        <w:pStyle w:val="NormalWeb"/>
        <w:spacing w:before="0" w:beforeAutospacing="0" w:after="0" w:afterAutospacing="0"/>
      </w:pPr>
      <w:r w:rsidRPr="009646BA">
        <w:rPr>
          <w:rFonts w:ascii="Alegreya Sans" w:hAnsi="Alegreya Sans"/>
          <w:b/>
          <w:bCs/>
          <w:sz w:val="22"/>
          <w:szCs w:val="22"/>
        </w:rPr>
        <w:t>Introduction:</w:t>
      </w:r>
      <w:bookmarkStart w:id="0" w:name="_Hlk82094474"/>
      <w:r w:rsidRPr="009646BA">
        <w:rPr>
          <w:rFonts w:ascii="Alegreya Sans" w:hAnsi="Alegreya Sans"/>
          <w:b/>
          <w:bCs/>
          <w:sz w:val="22"/>
          <w:szCs w:val="22"/>
        </w:rPr>
        <w:t xml:space="preserve"> </w:t>
      </w:r>
      <w:r w:rsidR="003207D5">
        <w:rPr>
          <w:rFonts w:ascii="Alegreya Sans" w:eastAsiaTheme="minorEastAsia" w:hAnsi="Alegreya Sans" w:cstheme="minorBidi"/>
          <w:color w:val="000000" w:themeColor="text1"/>
          <w:kern w:val="24"/>
          <w:sz w:val="22"/>
          <w:szCs w:val="22"/>
        </w:rPr>
        <w:t xml:space="preserve">This module will review basic childhood social-emotional development </w:t>
      </w:r>
      <w:r w:rsidR="00D74728">
        <w:rPr>
          <w:rFonts w:ascii="Alegreya Sans" w:eastAsiaTheme="minorEastAsia" w:hAnsi="Alegreya Sans" w:cstheme="minorBidi"/>
          <w:color w:val="000000" w:themeColor="text1"/>
          <w:kern w:val="24"/>
          <w:sz w:val="22"/>
          <w:szCs w:val="22"/>
        </w:rPr>
        <w:t>to</w:t>
      </w:r>
      <w:r w:rsidR="003207D5">
        <w:rPr>
          <w:rFonts w:ascii="Alegreya Sans" w:eastAsiaTheme="minorEastAsia" w:hAnsi="Alegreya Sans" w:cstheme="minorBidi"/>
          <w:color w:val="000000" w:themeColor="text1"/>
          <w:kern w:val="24"/>
          <w:sz w:val="22"/>
          <w:szCs w:val="22"/>
        </w:rPr>
        <w:t xml:space="preserve"> reinforce the value of providing compassionate and comprehensive anticipatory guidance to parents</w:t>
      </w:r>
      <w:r w:rsidR="001D6152" w:rsidRPr="001D6152">
        <w:rPr>
          <w:rFonts w:ascii="Alegreya Sans" w:eastAsiaTheme="minorEastAsia" w:hAnsi="Alegreya Sans" w:cstheme="minorBidi"/>
          <w:color w:val="000000" w:themeColor="text1"/>
          <w:kern w:val="24"/>
          <w:sz w:val="22"/>
          <w:szCs w:val="22"/>
        </w:rPr>
        <w:t xml:space="preserve"> within a Bright Futures health supervision visit using resources from the American Academy of Pediatrics </w:t>
      </w:r>
      <w:bookmarkStart w:id="1" w:name="_Hlk81565763"/>
      <w:r w:rsidR="001D6152" w:rsidRPr="001D6152">
        <w:rPr>
          <w:rFonts w:ascii="Alegreya Sans" w:eastAsiaTheme="minorEastAsia" w:hAnsi="Alegreya Sans" w:cstheme="minorBidi"/>
          <w:i/>
          <w:iCs/>
          <w:color w:val="000000" w:themeColor="text1"/>
          <w:kern w:val="24"/>
          <w:sz w:val="22"/>
          <w:szCs w:val="22"/>
        </w:rPr>
        <w:t>Bright Futures: Guidelines for Health Supervision of Infant, Children, and Adolescents</w:t>
      </w:r>
      <w:r w:rsidR="001D6152" w:rsidRPr="001D6152">
        <w:rPr>
          <w:rFonts w:ascii="Alegreya Sans" w:eastAsiaTheme="minorEastAsia" w:hAnsi="Alegreya Sans" w:cstheme="minorBidi"/>
          <w:color w:val="000000" w:themeColor="text1"/>
          <w:kern w:val="24"/>
          <w:sz w:val="22"/>
          <w:szCs w:val="22"/>
        </w:rPr>
        <w:t xml:space="preserve">, </w:t>
      </w:r>
      <w:r w:rsidR="00371185">
        <w:rPr>
          <w:rFonts w:ascii="Alegreya Sans" w:eastAsiaTheme="minorEastAsia" w:hAnsi="Alegreya Sans" w:cstheme="minorBidi"/>
          <w:color w:val="000000" w:themeColor="text1"/>
          <w:kern w:val="24"/>
          <w:sz w:val="22"/>
          <w:szCs w:val="22"/>
        </w:rPr>
        <w:t>4</w:t>
      </w:r>
      <w:r w:rsidR="00371185" w:rsidRPr="00371185">
        <w:rPr>
          <w:rFonts w:ascii="Alegreya Sans" w:eastAsiaTheme="minorEastAsia" w:hAnsi="Alegreya Sans" w:cstheme="minorBidi"/>
          <w:color w:val="000000" w:themeColor="text1"/>
          <w:kern w:val="24"/>
          <w:sz w:val="22"/>
          <w:szCs w:val="22"/>
        </w:rPr>
        <w:t>th</w:t>
      </w:r>
      <w:r w:rsidR="00371185">
        <w:rPr>
          <w:rFonts w:ascii="Alegreya Sans" w:eastAsiaTheme="minorEastAsia" w:hAnsi="Alegreya Sans" w:cstheme="minorBidi"/>
          <w:color w:val="000000" w:themeColor="text1"/>
          <w:kern w:val="24"/>
          <w:sz w:val="22"/>
          <w:szCs w:val="22"/>
        </w:rPr>
        <w:t xml:space="preserve"> </w:t>
      </w:r>
      <w:r w:rsidR="001D6152" w:rsidRPr="001D6152">
        <w:rPr>
          <w:rFonts w:ascii="Alegreya Sans" w:eastAsiaTheme="minorEastAsia" w:hAnsi="Alegreya Sans" w:cstheme="minorBidi"/>
          <w:color w:val="000000" w:themeColor="text1"/>
          <w:kern w:val="24"/>
          <w:sz w:val="22"/>
          <w:szCs w:val="22"/>
        </w:rPr>
        <w:t>Edition</w:t>
      </w:r>
      <w:bookmarkEnd w:id="1"/>
      <w:r w:rsidR="001D6152" w:rsidRPr="001D6152">
        <w:rPr>
          <w:rFonts w:ascii="Alegreya Sans" w:eastAsiaTheme="minorEastAsia" w:hAnsi="Alegreya Sans" w:cstheme="minorBidi"/>
          <w:color w:val="000000" w:themeColor="text1"/>
          <w:kern w:val="24"/>
          <w:sz w:val="22"/>
          <w:szCs w:val="22"/>
        </w:rPr>
        <w:t xml:space="preserve">, and related </w:t>
      </w:r>
      <w:r w:rsidR="00207FE5" w:rsidRPr="00BA396C">
        <w:rPr>
          <w:rFonts w:ascii="Alegreya Sans" w:eastAsiaTheme="minorEastAsia" w:hAnsi="Alegreya Sans" w:cstheme="minorBidi"/>
          <w:i/>
          <w:iCs/>
          <w:color w:val="000000" w:themeColor="text1"/>
          <w:kern w:val="24"/>
          <w:sz w:val="22"/>
          <w:szCs w:val="22"/>
        </w:rPr>
        <w:t xml:space="preserve">Bright Futures </w:t>
      </w:r>
      <w:r w:rsidR="001D6152" w:rsidRPr="00BA396C">
        <w:rPr>
          <w:rFonts w:ascii="Alegreya Sans" w:eastAsiaTheme="minorEastAsia" w:hAnsi="Alegreya Sans" w:cstheme="minorBidi"/>
          <w:i/>
          <w:iCs/>
          <w:color w:val="000000" w:themeColor="text1"/>
          <w:kern w:val="24"/>
          <w:sz w:val="22"/>
          <w:szCs w:val="22"/>
        </w:rPr>
        <w:t xml:space="preserve">Tool and Resource </w:t>
      </w:r>
      <w:bookmarkEnd w:id="0"/>
      <w:r w:rsidR="001D6152" w:rsidRPr="00BA396C">
        <w:rPr>
          <w:rFonts w:ascii="Alegreya Sans" w:eastAsiaTheme="minorEastAsia" w:hAnsi="Alegreya Sans" w:cstheme="minorBidi"/>
          <w:i/>
          <w:iCs/>
          <w:color w:val="000000" w:themeColor="text1"/>
          <w:kern w:val="24"/>
          <w:sz w:val="22"/>
          <w:szCs w:val="22"/>
        </w:rPr>
        <w:t>Kit</w:t>
      </w:r>
      <w:r w:rsidR="00207FE5" w:rsidRPr="00BA396C">
        <w:rPr>
          <w:rFonts w:ascii="Alegreya Sans" w:eastAsiaTheme="minorEastAsia" w:hAnsi="Alegreya Sans" w:cstheme="minorBidi"/>
          <w:i/>
          <w:iCs/>
          <w:color w:val="000000" w:themeColor="text1"/>
          <w:kern w:val="24"/>
          <w:sz w:val="22"/>
          <w:szCs w:val="22"/>
        </w:rPr>
        <w:t>,</w:t>
      </w:r>
      <w:r w:rsidR="00207FE5">
        <w:rPr>
          <w:rFonts w:ascii="Alegreya Sans" w:eastAsiaTheme="minorEastAsia" w:hAnsi="Alegreya Sans" w:cstheme="minorBidi"/>
          <w:color w:val="000000" w:themeColor="text1"/>
          <w:kern w:val="24"/>
          <w:sz w:val="22"/>
          <w:szCs w:val="22"/>
        </w:rPr>
        <w:t xml:space="preserve"> 2</w:t>
      </w:r>
      <w:r w:rsidR="00207FE5" w:rsidRPr="00207FE5">
        <w:rPr>
          <w:rFonts w:ascii="Alegreya Sans" w:eastAsiaTheme="minorEastAsia" w:hAnsi="Alegreya Sans" w:cstheme="minorBidi"/>
          <w:color w:val="000000" w:themeColor="text1"/>
          <w:kern w:val="24"/>
          <w:sz w:val="22"/>
          <w:szCs w:val="22"/>
        </w:rPr>
        <w:t>nd</w:t>
      </w:r>
      <w:r w:rsidR="00207FE5">
        <w:rPr>
          <w:rFonts w:ascii="Alegreya Sans" w:eastAsiaTheme="minorEastAsia" w:hAnsi="Alegreya Sans" w:cstheme="minorBidi"/>
          <w:color w:val="000000" w:themeColor="text1"/>
          <w:kern w:val="24"/>
          <w:sz w:val="22"/>
          <w:szCs w:val="22"/>
        </w:rPr>
        <w:t xml:space="preserve"> Edition</w:t>
      </w:r>
      <w:r w:rsidR="001D6152" w:rsidRPr="001D6152">
        <w:rPr>
          <w:rFonts w:ascii="Alegreya Sans" w:eastAsiaTheme="minorEastAsia" w:hAnsi="Alegreya Sans" w:cstheme="minorBidi"/>
          <w:color w:val="000000" w:themeColor="text1"/>
          <w:kern w:val="24"/>
          <w:sz w:val="22"/>
          <w:szCs w:val="22"/>
        </w:rPr>
        <w:t>.</w:t>
      </w:r>
      <w:r w:rsidR="001D6152" w:rsidRPr="001D6152">
        <w:rPr>
          <w:rFonts w:asciiTheme="minorHAnsi" w:eastAsiaTheme="minorEastAsia" w:hAnsi="Calibri" w:cstheme="minorBidi"/>
          <w:color w:val="000000" w:themeColor="text1"/>
          <w:kern w:val="24"/>
        </w:rPr>
        <w:t xml:space="preserve">  </w:t>
      </w:r>
    </w:p>
    <w:p w14:paraId="7D05E424" w14:textId="64B29ACB" w:rsidR="001D6152" w:rsidRPr="001D6152" w:rsidRDefault="009646BA" w:rsidP="001D6152">
      <w:pPr>
        <w:pStyle w:val="NormalWeb"/>
        <w:spacing w:before="200" w:beforeAutospacing="0" w:after="0" w:afterAutospacing="0" w:line="216" w:lineRule="auto"/>
        <w:rPr>
          <w:rFonts w:ascii="Alegreya Sans" w:hAnsi="Alegreya Sans"/>
          <w:sz w:val="22"/>
          <w:szCs w:val="22"/>
        </w:rPr>
      </w:pPr>
      <w:r w:rsidRPr="00E824F2">
        <w:rPr>
          <w:rFonts w:ascii="Alegreya Sans" w:hAnsi="Alegreya Sans"/>
          <w:b/>
          <w:bCs/>
        </w:rPr>
        <w:t xml:space="preserve">Take </w:t>
      </w:r>
      <w:r w:rsidR="00E824F2" w:rsidRPr="00E824F2">
        <w:rPr>
          <w:rFonts w:ascii="Alegreya Sans" w:hAnsi="Alegreya Sans"/>
          <w:b/>
          <w:bCs/>
        </w:rPr>
        <w:t>Away:</w:t>
      </w:r>
      <w:r w:rsidR="000837B9">
        <w:rPr>
          <w:rFonts w:ascii="Alegreya Sans" w:hAnsi="Alegreya Sans"/>
          <w:b/>
          <w:bCs/>
        </w:rPr>
        <w:t xml:space="preserve"> </w:t>
      </w:r>
      <w:r w:rsidR="001D6152" w:rsidRPr="001D6152">
        <w:rPr>
          <w:rFonts w:ascii="Alegreya Sans" w:eastAsiaTheme="minorEastAsia" w:hAnsi="Alegreya Sans" w:cstheme="minorBidi"/>
          <w:color w:val="000000" w:themeColor="text1"/>
          <w:kern w:val="24"/>
          <w:sz w:val="22"/>
          <w:szCs w:val="22"/>
        </w:rPr>
        <w:t xml:space="preserve">The learner will identify </w:t>
      </w:r>
      <w:r w:rsidR="0086795E">
        <w:rPr>
          <w:rFonts w:ascii="Alegreya Sans" w:eastAsiaTheme="minorEastAsia" w:hAnsi="Alegreya Sans" w:cstheme="minorBidi"/>
          <w:color w:val="000000" w:themeColor="text1"/>
          <w:kern w:val="24"/>
          <w:sz w:val="22"/>
          <w:szCs w:val="22"/>
        </w:rPr>
        <w:t xml:space="preserve">strategies </w:t>
      </w:r>
      <w:r w:rsidR="00D74728">
        <w:rPr>
          <w:rFonts w:ascii="Alegreya Sans" w:eastAsiaTheme="minorEastAsia" w:hAnsi="Alegreya Sans" w:cstheme="minorBidi"/>
          <w:color w:val="000000" w:themeColor="text1"/>
          <w:kern w:val="24"/>
          <w:sz w:val="22"/>
          <w:szCs w:val="22"/>
        </w:rPr>
        <w:t xml:space="preserve">to provide a strength-based approach to counseling families to </w:t>
      </w:r>
      <w:r w:rsidR="0086795E">
        <w:rPr>
          <w:rFonts w:ascii="Alegreya Sans" w:eastAsiaTheme="minorEastAsia" w:hAnsi="Alegreya Sans" w:cstheme="minorBidi"/>
          <w:color w:val="000000" w:themeColor="text1"/>
          <w:kern w:val="24"/>
          <w:sz w:val="22"/>
          <w:szCs w:val="22"/>
        </w:rPr>
        <w:t>promote social</w:t>
      </w:r>
      <w:r w:rsidR="00BA396C">
        <w:rPr>
          <w:rFonts w:ascii="Alegreya Sans" w:eastAsiaTheme="minorEastAsia" w:hAnsi="Alegreya Sans" w:cstheme="minorBidi"/>
          <w:color w:val="000000" w:themeColor="text1"/>
          <w:kern w:val="24"/>
          <w:sz w:val="22"/>
          <w:szCs w:val="22"/>
        </w:rPr>
        <w:t>-</w:t>
      </w:r>
      <w:r w:rsidR="0086795E">
        <w:rPr>
          <w:rFonts w:ascii="Alegreya Sans" w:eastAsiaTheme="minorEastAsia" w:hAnsi="Alegreya Sans" w:cstheme="minorBidi"/>
          <w:color w:val="000000" w:themeColor="text1"/>
          <w:kern w:val="24"/>
          <w:sz w:val="22"/>
          <w:szCs w:val="22"/>
        </w:rPr>
        <w:t xml:space="preserve">emotional health during </w:t>
      </w:r>
      <w:r w:rsidR="00D74728">
        <w:rPr>
          <w:rFonts w:ascii="Alegreya Sans" w:eastAsiaTheme="minorEastAsia" w:hAnsi="Alegreya Sans" w:cstheme="minorBidi"/>
          <w:color w:val="000000" w:themeColor="text1"/>
          <w:kern w:val="24"/>
          <w:sz w:val="22"/>
          <w:szCs w:val="22"/>
        </w:rPr>
        <w:t>early childhood</w:t>
      </w:r>
      <w:r w:rsidR="0086795E">
        <w:rPr>
          <w:rFonts w:ascii="Alegreya Sans" w:eastAsiaTheme="minorEastAsia" w:hAnsi="Alegreya Sans" w:cstheme="minorBidi"/>
          <w:color w:val="000000" w:themeColor="text1"/>
          <w:kern w:val="24"/>
          <w:sz w:val="22"/>
          <w:szCs w:val="22"/>
        </w:rPr>
        <w:t>.</w:t>
      </w:r>
    </w:p>
    <w:p w14:paraId="165BAEB3" w14:textId="77777777" w:rsidR="00B72AA6" w:rsidRDefault="00B72AA6">
      <w:pPr>
        <w:rPr>
          <w:rFonts w:ascii="Alegreya Sans" w:hAnsi="Alegreya Sans"/>
        </w:rPr>
      </w:pPr>
    </w:p>
    <w:p w14:paraId="38A63F7B" w14:textId="77777777" w:rsidR="00B72AA6" w:rsidRDefault="007B137E" w:rsidP="00B72AA6">
      <w:pPr>
        <w:spacing w:after="0" w:line="240" w:lineRule="auto"/>
        <w:rPr>
          <w:rFonts w:ascii="Alegreya Sans" w:hAnsi="Alegreya Sans"/>
          <w:b/>
          <w:bCs/>
        </w:rPr>
      </w:pPr>
      <w:r>
        <w:rPr>
          <w:rFonts w:ascii="Alegreya Sans" w:hAnsi="Alegreya Sans"/>
          <w:b/>
          <w:bCs/>
        </w:rPr>
        <w:t>Key</w:t>
      </w:r>
      <w:r w:rsidR="00F36442">
        <w:rPr>
          <w:rFonts w:ascii="Alegreya Sans" w:hAnsi="Alegreya Sans"/>
          <w:b/>
          <w:bCs/>
        </w:rPr>
        <w:t xml:space="preserve"> Resources:</w:t>
      </w:r>
    </w:p>
    <w:p w14:paraId="17AC0559" w14:textId="20DD4BD3" w:rsidR="00F21B33" w:rsidRDefault="00237F3E" w:rsidP="00F21B33">
      <w:pPr>
        <w:spacing w:after="0" w:line="240" w:lineRule="auto"/>
        <w:rPr>
          <w:rStyle w:val="Hyperlink"/>
          <w:rFonts w:ascii="Alegreya Sans" w:eastAsiaTheme="minorEastAsia" w:hAnsi="Alegreya Sans"/>
          <w:kern w:val="24"/>
        </w:rPr>
      </w:pPr>
      <w:hyperlink r:id="rId7" w:history="1">
        <w:r w:rsidR="0086795E" w:rsidRPr="00586726">
          <w:rPr>
            <w:rStyle w:val="Hyperlink"/>
            <w:rFonts w:ascii="Alegreya Sans" w:eastAsiaTheme="minorEastAsia" w:hAnsi="Alegreya Sans"/>
            <w:i/>
            <w:iCs/>
            <w:kern w:val="24"/>
          </w:rPr>
          <w:t>Bright Futures: Guidelines for Health Supervision of I</w:t>
        </w:r>
        <w:r w:rsidR="0086795E" w:rsidRPr="00586726">
          <w:rPr>
            <w:rStyle w:val="Hyperlink"/>
            <w:rFonts w:ascii="Alegreya Sans" w:eastAsiaTheme="minorEastAsia" w:hAnsi="Alegreya Sans"/>
            <w:i/>
            <w:iCs/>
            <w:kern w:val="24"/>
          </w:rPr>
          <w:t>nfant, Children, and Adolescents</w:t>
        </w:r>
        <w:r w:rsidR="0086795E" w:rsidRPr="00586726">
          <w:rPr>
            <w:rStyle w:val="Hyperlink"/>
            <w:rFonts w:ascii="Alegreya Sans" w:eastAsiaTheme="minorEastAsia" w:hAnsi="Alegreya Sans"/>
            <w:kern w:val="24"/>
          </w:rPr>
          <w:t xml:space="preserve">, </w:t>
        </w:r>
        <w:r w:rsidR="00371185" w:rsidRPr="00586726">
          <w:rPr>
            <w:rStyle w:val="Hyperlink"/>
            <w:rFonts w:ascii="Alegreya Sans" w:eastAsiaTheme="minorEastAsia" w:hAnsi="Alegreya Sans"/>
            <w:kern w:val="24"/>
          </w:rPr>
          <w:t xml:space="preserve">4th </w:t>
        </w:r>
        <w:r w:rsidR="0086795E" w:rsidRPr="00586726">
          <w:rPr>
            <w:rStyle w:val="Hyperlink"/>
            <w:rFonts w:ascii="Alegreya Sans" w:eastAsiaTheme="minorEastAsia" w:hAnsi="Alegreya Sans"/>
            <w:kern w:val="24"/>
          </w:rPr>
          <w:t>Edition</w:t>
        </w:r>
      </w:hyperlink>
    </w:p>
    <w:p w14:paraId="45D3F3A3" w14:textId="77777777" w:rsidR="000F03DE" w:rsidRDefault="000F03DE" w:rsidP="00F21B33">
      <w:pPr>
        <w:spacing w:after="0" w:line="240" w:lineRule="auto"/>
        <w:rPr>
          <w:rFonts w:ascii="Alegreya Sans" w:eastAsiaTheme="minorEastAsia" w:hAnsi="Alegreya Sans"/>
          <w:color w:val="000000" w:themeColor="text1"/>
          <w:kern w:val="24"/>
        </w:rPr>
      </w:pPr>
    </w:p>
    <w:p w14:paraId="576BEC2C" w14:textId="63BCCE75" w:rsidR="000F03DE" w:rsidRDefault="000F03DE" w:rsidP="000F03DE">
      <w:pPr>
        <w:spacing w:after="0" w:line="216" w:lineRule="auto"/>
        <w:contextualSpacing/>
        <w:rPr>
          <w:rFonts w:eastAsiaTheme="minorEastAsia" w:hAnsi="Arial"/>
          <w:color w:val="000000" w:themeColor="text1"/>
          <w:kern w:val="24"/>
          <w:sz w:val="40"/>
          <w:szCs w:val="40"/>
        </w:rPr>
      </w:pPr>
      <w:r w:rsidRPr="00BA396C">
        <w:rPr>
          <w:rFonts w:ascii="Alegreya Sans" w:eastAsiaTheme="minorEastAsia" w:hAnsi="Alegreya Sans"/>
          <w:i/>
          <w:iCs/>
          <w:color w:val="000000" w:themeColor="text1"/>
          <w:kern w:val="24"/>
        </w:rPr>
        <w:t>Bright Futures: Guidelines for Health Supervision of Infants, Children, and Adolescents</w:t>
      </w:r>
      <w:r w:rsidRPr="000F03DE">
        <w:rPr>
          <w:rFonts w:ascii="Alegreya Sans" w:eastAsiaTheme="minorEastAsia" w:hAnsi="Alegreya Sans"/>
          <w:color w:val="000000" w:themeColor="text1"/>
          <w:kern w:val="24"/>
        </w:rPr>
        <w:t xml:space="preserve">, </w:t>
      </w:r>
      <w:r>
        <w:rPr>
          <w:rFonts w:ascii="Alegreya Sans" w:eastAsiaTheme="minorEastAsia" w:hAnsi="Alegreya Sans"/>
          <w:color w:val="000000" w:themeColor="text1"/>
          <w:kern w:val="24"/>
        </w:rPr>
        <w:t>4th</w:t>
      </w:r>
      <w:r w:rsidRPr="000F03DE">
        <w:rPr>
          <w:rFonts w:ascii="Alegreya Sans" w:eastAsiaTheme="minorEastAsia" w:hAnsi="Alegreya Sans"/>
          <w:color w:val="000000" w:themeColor="text1"/>
          <w:kern w:val="24"/>
        </w:rPr>
        <w:t xml:space="preserve"> </w:t>
      </w:r>
      <w:r>
        <w:rPr>
          <w:rFonts w:ascii="Alegreya Sans" w:eastAsiaTheme="minorEastAsia" w:hAnsi="Alegreya Sans"/>
          <w:color w:val="000000" w:themeColor="text1"/>
          <w:kern w:val="24"/>
        </w:rPr>
        <w:t>Edition</w:t>
      </w:r>
      <w:r w:rsidRPr="000F03DE">
        <w:rPr>
          <w:rFonts w:ascii="Alegreya Sans" w:eastAsiaTheme="minorEastAsia" w:hAnsi="Alegreya Sans"/>
          <w:color w:val="000000" w:themeColor="text1"/>
          <w:kern w:val="24"/>
        </w:rPr>
        <w:t xml:space="preserve"> Available online at: </w:t>
      </w:r>
      <w:hyperlink r:id="rId8" w:history="1">
        <w:r w:rsidR="00BA396C">
          <w:rPr>
            <w:rStyle w:val="Hyperlink"/>
            <w:rFonts w:ascii="Alegreya Sans" w:eastAsiaTheme="minorEastAsia" w:hAnsi="Alegreya Sans"/>
            <w:kern w:val="24"/>
          </w:rPr>
          <w:t>https://downloads.aap.org/AAP/PDF/Bright%20Futures/MSRTa</w:t>
        </w:r>
        <w:r w:rsidR="00BA396C">
          <w:rPr>
            <w:rStyle w:val="Hyperlink"/>
            <w:rFonts w:ascii="Alegreya Sans" w:eastAsiaTheme="minorEastAsia" w:hAnsi="Alegreya Sans"/>
            <w:kern w:val="24"/>
          </w:rPr>
          <w:t>ble_ECVisits_BF4.pdf</w:t>
        </w:r>
      </w:hyperlink>
      <w:r w:rsidRPr="000F03DE">
        <w:rPr>
          <w:rFonts w:ascii="Alegreya Sans" w:eastAsiaTheme="minorEastAsia" w:hAnsi="Alegreya Sans"/>
          <w:color w:val="000000" w:themeColor="text1"/>
          <w:kern w:val="24"/>
        </w:rPr>
        <w:t xml:space="preserve">. </w:t>
      </w:r>
      <w:r w:rsidR="00BA396C">
        <w:rPr>
          <w:rFonts w:ascii="Alegreya Sans" w:eastAsiaTheme="minorEastAsia" w:hAnsi="Alegreya Sans"/>
          <w:color w:val="000000" w:themeColor="text1"/>
          <w:kern w:val="24"/>
        </w:rPr>
        <w:t xml:space="preserve">Accessed </w:t>
      </w:r>
      <w:r w:rsidR="000837B9">
        <w:rPr>
          <w:rFonts w:ascii="Alegreya Sans" w:eastAsiaTheme="minorEastAsia" w:hAnsi="Alegreya Sans"/>
          <w:color w:val="000000" w:themeColor="text1"/>
          <w:kern w:val="24"/>
        </w:rPr>
        <w:t>August 21</w:t>
      </w:r>
      <w:r w:rsidR="00BA396C">
        <w:rPr>
          <w:rFonts w:ascii="Alegreya Sans" w:eastAsiaTheme="minorEastAsia" w:hAnsi="Alegreya Sans"/>
          <w:color w:val="000000" w:themeColor="text1"/>
          <w:kern w:val="24"/>
        </w:rPr>
        <w:t>,</w:t>
      </w:r>
      <w:r w:rsidRPr="000F03DE">
        <w:rPr>
          <w:rFonts w:ascii="Alegreya Sans" w:eastAsiaTheme="minorEastAsia" w:hAnsi="Alegreya Sans"/>
          <w:color w:val="000000" w:themeColor="text1"/>
          <w:kern w:val="24"/>
        </w:rPr>
        <w:t xml:space="preserve"> 20</w:t>
      </w:r>
      <w:r>
        <w:rPr>
          <w:rFonts w:ascii="Alegreya Sans" w:eastAsiaTheme="minorEastAsia" w:hAnsi="Alegreya Sans"/>
          <w:color w:val="000000" w:themeColor="text1"/>
          <w:kern w:val="24"/>
        </w:rPr>
        <w:t>22</w:t>
      </w:r>
      <w:r w:rsidRPr="000F03DE">
        <w:rPr>
          <w:rFonts w:ascii="Alegreya Sans" w:eastAsiaTheme="minorEastAsia" w:hAnsi="Alegreya Sans"/>
          <w:color w:val="000000" w:themeColor="text1"/>
          <w:kern w:val="24"/>
        </w:rPr>
        <w:t>.</w:t>
      </w:r>
      <w:r w:rsidRPr="000F03DE">
        <w:rPr>
          <w:rFonts w:eastAsiaTheme="minorEastAsia" w:hAnsi="Arial"/>
          <w:color w:val="000000" w:themeColor="text1"/>
          <w:kern w:val="24"/>
          <w:sz w:val="40"/>
          <w:szCs w:val="40"/>
        </w:rPr>
        <w:t xml:space="preserve"> </w:t>
      </w:r>
    </w:p>
    <w:p w14:paraId="07871ABA" w14:textId="77777777" w:rsidR="000F03DE" w:rsidRPr="000F03DE" w:rsidRDefault="000F03DE" w:rsidP="000F03DE">
      <w:pPr>
        <w:spacing w:after="0" w:line="216" w:lineRule="auto"/>
        <w:contextualSpacing/>
        <w:rPr>
          <w:rFonts w:ascii="Alegreya Sans" w:eastAsiaTheme="minorEastAsia" w:hAnsi="Alegreya Sans"/>
          <w:color w:val="000000" w:themeColor="text1"/>
          <w:kern w:val="24"/>
        </w:rPr>
      </w:pPr>
    </w:p>
    <w:p w14:paraId="3CA99EE8" w14:textId="32DA77AA" w:rsidR="000F03DE" w:rsidRPr="000F03DE" w:rsidRDefault="000F03DE" w:rsidP="000F03DE">
      <w:pPr>
        <w:spacing w:after="0" w:line="216" w:lineRule="auto"/>
        <w:contextualSpacing/>
        <w:rPr>
          <w:rFonts w:ascii="Alegreya Sans" w:eastAsia="Times New Roman" w:hAnsi="Alegreya Sans" w:cs="Times New Roman"/>
        </w:rPr>
      </w:pPr>
      <w:r w:rsidRPr="000F03DE">
        <w:rPr>
          <w:rFonts w:ascii="Alegreya Sans" w:eastAsiaTheme="minorEastAsia" w:hAnsi="Alegreya Sans"/>
          <w:color w:val="000000" w:themeColor="text1"/>
          <w:kern w:val="24"/>
        </w:rPr>
        <w:t xml:space="preserve">Bright Futures Previsit Questionnaire 2 Year Visit. Available online at: </w:t>
      </w:r>
      <w:hyperlink r:id="rId9" w:history="1">
        <w:r w:rsidR="004C7546">
          <w:rPr>
            <w:rStyle w:val="Hyperlink"/>
            <w:rFonts w:ascii="Alegreya Sans" w:eastAsiaTheme="minorEastAsia" w:hAnsi="Alegreya Sans"/>
            <w:kern w:val="24"/>
          </w:rPr>
          <w:t>https://downloads.aap.</w:t>
        </w:r>
        <w:r w:rsidR="004C7546">
          <w:rPr>
            <w:rStyle w:val="Hyperlink"/>
            <w:rFonts w:ascii="Alegreya Sans" w:eastAsiaTheme="minorEastAsia" w:hAnsi="Alegreya Sans"/>
            <w:kern w:val="24"/>
          </w:rPr>
          <w:t>org/AAP/PDF/Bright%20Futures/BFTRK_2Year_Visit.pdf</w:t>
        </w:r>
      </w:hyperlink>
      <w:r w:rsidRPr="000F03DE">
        <w:rPr>
          <w:rFonts w:ascii="Alegreya Sans" w:eastAsiaTheme="minorEastAsia" w:hAnsi="Alegreya Sans"/>
          <w:color w:val="000000" w:themeColor="text1"/>
          <w:kern w:val="24"/>
        </w:rPr>
        <w:t xml:space="preserve">. Accessed </w:t>
      </w:r>
      <w:r w:rsidR="000837B9">
        <w:rPr>
          <w:rFonts w:ascii="Alegreya Sans" w:eastAsiaTheme="minorEastAsia" w:hAnsi="Alegreya Sans"/>
          <w:color w:val="000000" w:themeColor="text1"/>
          <w:kern w:val="24"/>
        </w:rPr>
        <w:t>August 21</w:t>
      </w:r>
      <w:r w:rsidRPr="000F03DE">
        <w:rPr>
          <w:rFonts w:ascii="Alegreya Sans" w:eastAsiaTheme="minorEastAsia" w:hAnsi="Alegreya Sans"/>
          <w:color w:val="000000" w:themeColor="text1"/>
          <w:kern w:val="24"/>
        </w:rPr>
        <w:t>, 202</w:t>
      </w:r>
      <w:r>
        <w:rPr>
          <w:rFonts w:ascii="Alegreya Sans" w:eastAsiaTheme="minorEastAsia" w:hAnsi="Alegreya Sans"/>
          <w:color w:val="000000" w:themeColor="text1"/>
          <w:kern w:val="24"/>
        </w:rPr>
        <w:t>2</w:t>
      </w:r>
    </w:p>
    <w:p w14:paraId="4C307889" w14:textId="77777777" w:rsidR="0086795E" w:rsidRPr="001D6152" w:rsidRDefault="0086795E" w:rsidP="00F21B33">
      <w:pPr>
        <w:spacing w:after="0" w:line="240" w:lineRule="auto"/>
        <w:rPr>
          <w:rFonts w:ascii="Alegreya Sans" w:hAnsi="Alegreya Sans"/>
        </w:rPr>
      </w:pPr>
    </w:p>
    <w:p w14:paraId="207CE89D" w14:textId="2526BEE6" w:rsidR="00EF68E0" w:rsidRDefault="007B137E" w:rsidP="00EF68E0">
      <w:r>
        <w:rPr>
          <w:rFonts w:ascii="Alegreya Sans" w:hAnsi="Alegreya Sans"/>
          <w:b/>
          <w:bCs/>
        </w:rPr>
        <w:t xml:space="preserve">Citation: </w:t>
      </w:r>
      <w:r>
        <w:rPr>
          <w:rFonts w:ascii="Alegreya Sans" w:hAnsi="Alegreya Sans"/>
        </w:rPr>
        <w:t>If you plan to use this resource, please cite or credit as: </w:t>
      </w:r>
      <w:r w:rsidR="00D74728">
        <w:rPr>
          <w:rFonts w:ascii="Alegreya Sans" w:hAnsi="Alegreya Sans"/>
        </w:rPr>
        <w:t>Bernard</w:t>
      </w:r>
      <w:r>
        <w:rPr>
          <w:rFonts w:ascii="Alegreya Sans" w:hAnsi="Alegreya Sans"/>
        </w:rPr>
        <w:t xml:space="preserve">, </w:t>
      </w:r>
      <w:r w:rsidR="00D74728">
        <w:rPr>
          <w:rFonts w:ascii="Alegreya Sans" w:hAnsi="Alegreya Sans"/>
        </w:rPr>
        <w:t>H</w:t>
      </w:r>
      <w:r>
        <w:rPr>
          <w:rFonts w:ascii="Alegreya Sans" w:hAnsi="Alegreya Sans"/>
        </w:rPr>
        <w:t xml:space="preserve">. </w:t>
      </w:r>
      <w:r>
        <w:rPr>
          <w:rFonts w:ascii="Alegreya Sans" w:hAnsi="Alegreya Sans"/>
          <w:i/>
          <w:iCs/>
        </w:rPr>
        <w:t>Bright Futures:</w:t>
      </w:r>
      <w:r>
        <w:rPr>
          <w:rFonts w:ascii="Alegreya Sans" w:hAnsi="Alegreya Sans"/>
        </w:rPr>
        <w:t xml:space="preserve"> </w:t>
      </w:r>
      <w:r>
        <w:rPr>
          <w:rFonts w:ascii="Alegreya Sans" w:hAnsi="Alegreya Sans"/>
          <w:i/>
          <w:iCs/>
        </w:rPr>
        <w:t xml:space="preserve">Promoting </w:t>
      </w:r>
      <w:r w:rsidR="0086795E">
        <w:rPr>
          <w:rFonts w:ascii="Alegreya Sans" w:hAnsi="Alegreya Sans"/>
          <w:i/>
          <w:iCs/>
        </w:rPr>
        <w:t>Social</w:t>
      </w:r>
      <w:r w:rsidR="000837B9">
        <w:rPr>
          <w:rFonts w:ascii="Alegreya Sans" w:hAnsi="Alegreya Sans"/>
          <w:i/>
          <w:iCs/>
        </w:rPr>
        <w:t>-</w:t>
      </w:r>
      <w:r w:rsidR="0086795E">
        <w:rPr>
          <w:rFonts w:ascii="Alegreya Sans" w:hAnsi="Alegreya Sans"/>
          <w:i/>
          <w:iCs/>
        </w:rPr>
        <w:t>Emotional</w:t>
      </w:r>
      <w:r w:rsidR="00F21B33">
        <w:rPr>
          <w:rFonts w:ascii="Alegreya Sans" w:hAnsi="Alegreya Sans"/>
          <w:i/>
          <w:iCs/>
        </w:rPr>
        <w:t xml:space="preserve"> Health</w:t>
      </w:r>
      <w:r>
        <w:rPr>
          <w:rFonts w:ascii="Alegreya Sans" w:hAnsi="Alegreya Sans"/>
        </w:rPr>
        <w:t xml:space="preserve"> </w:t>
      </w:r>
      <w:r w:rsidR="00D74728">
        <w:rPr>
          <w:rFonts w:ascii="Alegreya Sans" w:hAnsi="Alegreya Sans"/>
          <w:i/>
          <w:iCs/>
        </w:rPr>
        <w:t>in Early Childhood</w:t>
      </w:r>
      <w:r w:rsidR="0086795E">
        <w:rPr>
          <w:rFonts w:ascii="Alegreya Sans" w:hAnsi="Alegreya Sans"/>
          <w:i/>
          <w:iCs/>
        </w:rPr>
        <w:t xml:space="preserve"> </w:t>
      </w:r>
      <w:r>
        <w:rPr>
          <w:rFonts w:ascii="Alegreya Sans" w:hAnsi="Alegreya Sans"/>
        </w:rPr>
        <w:t>[PowerPoint slides]. 202</w:t>
      </w:r>
      <w:r w:rsidR="00B80427">
        <w:rPr>
          <w:rFonts w:ascii="Alegreya Sans" w:hAnsi="Alegreya Sans"/>
        </w:rPr>
        <w:t>2</w:t>
      </w:r>
      <w:r>
        <w:rPr>
          <w:rFonts w:ascii="Alegreya Sans" w:hAnsi="Alegreya Sans"/>
        </w:rPr>
        <w:t xml:space="preserve">. Accessed &lt;date&gt;. </w:t>
      </w:r>
      <w:bookmarkStart w:id="2" w:name="_Hlk86180968"/>
      <w:r w:rsidR="00EF68E0" w:rsidRPr="00EF68E0">
        <w:rPr>
          <w:rFonts w:ascii="Alegreya Sans" w:hAnsi="Alegreya Sans"/>
        </w:rPr>
        <w:fldChar w:fldCharType="begin"/>
      </w:r>
      <w:r w:rsidR="00EF68E0">
        <w:rPr>
          <w:rFonts w:ascii="Alegreya Sans" w:hAnsi="Alegreya Sans"/>
        </w:rPr>
        <w:instrText>HYPERLINK "https://www.aap.org/en/practice-management/bright-futures/bright-futures-in-clinical-practice/bright-futures-educational-resources/"</w:instrText>
      </w:r>
      <w:r w:rsidR="00EF68E0" w:rsidRPr="00EF68E0">
        <w:rPr>
          <w:rFonts w:ascii="Alegreya Sans" w:hAnsi="Alegreya Sans"/>
        </w:rPr>
        <w:fldChar w:fldCharType="separate"/>
      </w:r>
      <w:r w:rsidR="00EF68E0">
        <w:rPr>
          <w:rStyle w:val="Hyperlink"/>
          <w:rFonts w:ascii="Alegreya Sans" w:hAnsi="Alegreya Sans"/>
        </w:rPr>
        <w:t>https://www.aap.org/en/practice-management/bright-futures/bright-futures-in-clinical-practice/bright-futures-educational-resources</w:t>
      </w:r>
      <w:r w:rsidR="00EF68E0" w:rsidRPr="00EF68E0">
        <w:rPr>
          <w:rFonts w:ascii="Alegreya Sans" w:hAnsi="Alegreya Sans"/>
        </w:rPr>
        <w:fldChar w:fldCharType="end"/>
      </w:r>
    </w:p>
    <w:p w14:paraId="45CD2D22" w14:textId="7A68C5E5" w:rsidR="006339EB" w:rsidRDefault="006339EB" w:rsidP="00EF68E0">
      <w:pPr>
        <w:rPr>
          <w:rFonts w:ascii="Alegreya Sans" w:eastAsia="Times New Roman" w:hAnsi="Alegreya Sans" w:cs="Times New Roman"/>
        </w:rPr>
      </w:pPr>
      <w:r>
        <w:rPr>
          <w:rFonts w:ascii="Alegreya Sans" w:eastAsiaTheme="minorEastAsia" w:hAnsi="Alegreya Sans"/>
          <w:b/>
          <w:bCs/>
          <w:i/>
          <w:iCs/>
          <w:color w:val="000000" w:themeColor="text1"/>
          <w:kern w:val="24"/>
        </w:rPr>
        <w:t>Note:</w:t>
      </w:r>
      <w:r>
        <w:rPr>
          <w:rFonts w:ascii="Alegreya Sans" w:eastAsiaTheme="minorEastAsia" w:hAnsi="Alegreya Sans"/>
          <w:i/>
          <w:iCs/>
          <w:color w:val="000000" w:themeColor="text1"/>
          <w:kern w:val="24"/>
        </w:rPr>
        <w:t xml:space="preserve"> The recommendations in this presentation/training do not indicate an exclusive course of treatment or serve as a standard of care. Variations, taking into account individual circumstances, may be appropriate.</w:t>
      </w:r>
      <w:bookmarkEnd w:id="2"/>
    </w:p>
    <w:p w14:paraId="12B5FFA7" w14:textId="73C9AD1C" w:rsidR="00B63A3B" w:rsidRDefault="00B63A3B"/>
    <w:p w14:paraId="23F9D09C" w14:textId="3936AC38" w:rsidR="00CA6BB9" w:rsidRDefault="00CA6BB9"/>
    <w:p w14:paraId="3975A6EC" w14:textId="715601A0" w:rsidR="00F36442" w:rsidRDefault="00F36442"/>
    <w:p w14:paraId="75EC5383" w14:textId="064CC25A" w:rsidR="00F36442" w:rsidRDefault="00F36442"/>
    <w:p w14:paraId="49C8B09D" w14:textId="332C6089" w:rsidR="00F36442" w:rsidRDefault="00F36442"/>
    <w:p w14:paraId="48803804" w14:textId="79F1DFE5" w:rsidR="00F36442" w:rsidRDefault="00F36442"/>
    <w:p w14:paraId="4F274A5A" w14:textId="315C49C5" w:rsidR="00F36442" w:rsidRDefault="00F36442"/>
    <w:p w14:paraId="3C86D3B2" w14:textId="1B74384C" w:rsidR="00F36442" w:rsidRDefault="00F36442"/>
    <w:p w14:paraId="54A06CE9" w14:textId="297F146B" w:rsidR="00F36442" w:rsidRDefault="00F36442"/>
    <w:p w14:paraId="0B3F0452" w14:textId="0B958127" w:rsidR="00F36442" w:rsidRDefault="00F36442"/>
    <w:p w14:paraId="549A5B99" w14:textId="40B8D5F9" w:rsidR="00F36442" w:rsidRDefault="00F36442"/>
    <w:p w14:paraId="72E70ACC" w14:textId="24963B6F" w:rsidR="00F36442" w:rsidRDefault="00F36442"/>
    <w:p w14:paraId="59C95835" w14:textId="228C471A" w:rsidR="00F36442" w:rsidRDefault="00F36442">
      <w:pPr>
        <w:pBdr>
          <w:bottom w:val="single" w:sz="12" w:space="1" w:color="auto"/>
        </w:pBdr>
      </w:pPr>
      <w:r>
        <w:rPr>
          <w:noProof/>
        </w:rPr>
        <w:drawing>
          <wp:inline distT="0" distB="0" distL="0" distR="0" wp14:anchorId="3186C5D3" wp14:editId="43DC057C">
            <wp:extent cx="450850" cy="450850"/>
            <wp:effectExtent l="0" t="0" r="6350" b="0"/>
            <wp:docPr id="4" name="Graphic 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inline>
        </w:drawing>
      </w:r>
      <w:r>
        <w:t xml:space="preserve">=Slide change/title slide    </w:t>
      </w:r>
      <w:r>
        <w:rPr>
          <w:noProof/>
        </w:rPr>
        <w:drawing>
          <wp:inline distT="0" distB="0" distL="0" distR="0" wp14:anchorId="3B56C4C3" wp14:editId="6EFF69F7">
            <wp:extent cx="476250" cy="476250"/>
            <wp:effectExtent l="0" t="0" r="0" b="0"/>
            <wp:docPr id="5" name="Graphic 5" descr="Cha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bubbl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6250" cy="476250"/>
                    </a:xfrm>
                    <a:prstGeom prst="rect">
                      <a:avLst/>
                    </a:prstGeom>
                  </pic:spPr>
                </pic:pic>
              </a:graphicData>
            </a:graphic>
          </wp:inline>
        </w:drawing>
      </w:r>
      <w:r>
        <w:t>=</w:t>
      </w:r>
      <w:r w:rsidR="0088550F">
        <w:t xml:space="preserve">Script for facilitator   </w:t>
      </w:r>
      <w:r w:rsidR="0088550F">
        <w:rPr>
          <w:noProof/>
        </w:rPr>
        <w:drawing>
          <wp:inline distT="0" distB="0" distL="0" distR="0" wp14:anchorId="5BE14C79" wp14:editId="153F7829">
            <wp:extent cx="501650" cy="501650"/>
            <wp:effectExtent l="0" t="0" r="0" b="0"/>
            <wp:docPr id="6" name="Graphic 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01650" cy="501650"/>
                    </a:xfrm>
                    <a:prstGeom prst="rect">
                      <a:avLst/>
                    </a:prstGeom>
                  </pic:spPr>
                </pic:pic>
              </a:graphicData>
            </a:graphic>
          </wp:inline>
        </w:drawing>
      </w:r>
      <w:r w:rsidR="0088550F">
        <w:t>=Note for facilitator</w:t>
      </w:r>
    </w:p>
    <w:p w14:paraId="175CFF1D" w14:textId="352B0A32" w:rsidR="00186EF0" w:rsidRDefault="00186EF0" w:rsidP="00186EF0">
      <w:pPr>
        <w:rPr>
          <w:rFonts w:ascii="Alegreya Sans" w:hAnsi="Alegreya Sans"/>
          <w:sz w:val="28"/>
          <w:szCs w:val="28"/>
        </w:rPr>
      </w:pPr>
      <w:r>
        <w:rPr>
          <w:noProof/>
        </w:rPr>
        <w:drawing>
          <wp:inline distT="0" distB="0" distL="0" distR="0" wp14:anchorId="593AEBEC" wp14:editId="691225F7">
            <wp:extent cx="304800" cy="304800"/>
            <wp:effectExtent l="0" t="0" r="0" b="0"/>
            <wp:docPr id="10" name="Graphic 1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sidR="00BC12FF">
        <w:rPr>
          <w:rFonts w:ascii="Alegreya Sans" w:hAnsi="Alegreya Sans"/>
          <w:sz w:val="28"/>
          <w:szCs w:val="28"/>
        </w:rPr>
        <w:t>1</w:t>
      </w:r>
      <w:r w:rsidR="0088550F" w:rsidRPr="00186EF0">
        <w:rPr>
          <w:rFonts w:ascii="Alegreya Sans" w:hAnsi="Alegreya Sans"/>
          <w:sz w:val="28"/>
          <w:szCs w:val="28"/>
        </w:rPr>
        <w:t>-</w:t>
      </w:r>
      <w:r w:rsidR="00BC12FF" w:rsidRPr="00EF68E0">
        <w:rPr>
          <w:rFonts w:ascii="Alegreya Sans" w:hAnsi="Alegreya Sans"/>
          <w:i/>
          <w:iCs/>
          <w:sz w:val="28"/>
          <w:szCs w:val="28"/>
        </w:rPr>
        <w:t>Bright Futures: Guidelines for Health Supervision of Infants, Children &amp; Adolescents</w:t>
      </w:r>
      <w:r w:rsidR="00BC12FF">
        <w:rPr>
          <w:rFonts w:ascii="Alegreya Sans" w:hAnsi="Alegreya Sans"/>
          <w:sz w:val="28"/>
          <w:szCs w:val="28"/>
        </w:rPr>
        <w:t>, 4</w:t>
      </w:r>
      <w:r w:rsidR="00BC12FF" w:rsidRPr="00371185">
        <w:rPr>
          <w:rFonts w:ascii="Alegreya Sans" w:hAnsi="Alegreya Sans"/>
          <w:sz w:val="28"/>
          <w:szCs w:val="28"/>
        </w:rPr>
        <w:t>th</w:t>
      </w:r>
      <w:r w:rsidR="00BC12FF">
        <w:rPr>
          <w:rFonts w:ascii="Alegreya Sans" w:hAnsi="Alegreya Sans"/>
          <w:sz w:val="28"/>
          <w:szCs w:val="28"/>
        </w:rPr>
        <w:t xml:space="preserve"> Edition</w:t>
      </w:r>
    </w:p>
    <w:p w14:paraId="3884C92B" w14:textId="30CFEF21" w:rsidR="00F21B33" w:rsidRPr="00BC12FF" w:rsidRDefault="00BC12FF" w:rsidP="00F855C1">
      <w:pPr>
        <w:pStyle w:val="ListParagraph"/>
        <w:numPr>
          <w:ilvl w:val="0"/>
          <w:numId w:val="4"/>
        </w:numPr>
        <w:rPr>
          <w:rFonts w:ascii="Alegreya Sans" w:hAnsi="Alegreya Sans"/>
        </w:rPr>
      </w:pPr>
      <w:r w:rsidRPr="00BC12FF">
        <w:rPr>
          <w:rFonts w:ascii="Alegreya Sans" w:hAnsi="Alegreya Sans"/>
        </w:rPr>
        <w:t xml:space="preserve">Welcome to this Bright Futures mini training learning activity on </w:t>
      </w:r>
      <w:r w:rsidRPr="00BC12FF">
        <w:rPr>
          <w:rFonts w:ascii="Alegreya Sans" w:hAnsi="Alegreya Sans"/>
          <w:i/>
          <w:iCs/>
        </w:rPr>
        <w:t>Promoting Social</w:t>
      </w:r>
      <w:r w:rsidR="0051100D">
        <w:rPr>
          <w:rFonts w:ascii="Alegreya Sans" w:hAnsi="Alegreya Sans"/>
          <w:i/>
          <w:iCs/>
        </w:rPr>
        <w:t>-</w:t>
      </w:r>
      <w:r w:rsidRPr="00BC12FF">
        <w:rPr>
          <w:rFonts w:ascii="Alegreya Sans" w:hAnsi="Alegreya Sans"/>
          <w:i/>
          <w:iCs/>
        </w:rPr>
        <w:t xml:space="preserve">Emotional Health in </w:t>
      </w:r>
      <w:r w:rsidR="00A90743">
        <w:rPr>
          <w:rFonts w:ascii="Alegreya Sans" w:hAnsi="Alegreya Sans"/>
          <w:i/>
          <w:iCs/>
        </w:rPr>
        <w:t>Early Childhood</w:t>
      </w:r>
    </w:p>
    <w:p w14:paraId="17AD5C9A" w14:textId="66D938D0" w:rsidR="00F21B33" w:rsidRDefault="00186EF0" w:rsidP="00F21B33">
      <w:pPr>
        <w:rPr>
          <w:rFonts w:ascii="Alegreya Sans" w:hAnsi="Alegreya Sans"/>
          <w:sz w:val="28"/>
          <w:szCs w:val="28"/>
        </w:rPr>
      </w:pPr>
      <w:r>
        <w:rPr>
          <w:noProof/>
        </w:rPr>
        <w:drawing>
          <wp:inline distT="0" distB="0" distL="0" distR="0" wp14:anchorId="328EFAA8" wp14:editId="3232D965">
            <wp:extent cx="304800" cy="304800"/>
            <wp:effectExtent l="0" t="0" r="0" b="0"/>
            <wp:docPr id="12" name="Graphic 1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sidR="00BC12FF">
        <w:rPr>
          <w:rFonts w:ascii="Alegreya Sans" w:hAnsi="Alegreya Sans"/>
          <w:sz w:val="28"/>
          <w:szCs w:val="28"/>
        </w:rPr>
        <w:t>2</w:t>
      </w:r>
      <w:r w:rsidRPr="00186EF0">
        <w:rPr>
          <w:rFonts w:ascii="Alegreya Sans" w:hAnsi="Alegreya Sans"/>
          <w:sz w:val="28"/>
          <w:szCs w:val="28"/>
        </w:rPr>
        <w:t>-</w:t>
      </w:r>
      <w:r w:rsidR="00BC12FF">
        <w:rPr>
          <w:rFonts w:ascii="Alegreya Sans" w:hAnsi="Alegreya Sans"/>
          <w:sz w:val="28"/>
          <w:szCs w:val="28"/>
        </w:rPr>
        <w:t>Author &amp; Disclosure Information</w:t>
      </w:r>
    </w:p>
    <w:p w14:paraId="2F8502E7" w14:textId="67490B52" w:rsidR="00BC12FF" w:rsidRPr="00BC12FF" w:rsidRDefault="00BC12FF" w:rsidP="00F855C1">
      <w:pPr>
        <w:pStyle w:val="ListParagraph"/>
        <w:numPr>
          <w:ilvl w:val="0"/>
          <w:numId w:val="4"/>
        </w:numPr>
        <w:rPr>
          <w:rFonts w:ascii="Alegreya Sans" w:hAnsi="Alegreya Sans"/>
          <w:sz w:val="28"/>
          <w:szCs w:val="28"/>
        </w:rPr>
      </w:pPr>
      <w:r w:rsidRPr="00BC12FF">
        <w:rPr>
          <w:rFonts w:ascii="Alegreya Sans" w:eastAsiaTheme="minorEastAsia" w:hAnsi="Alegreya Sans"/>
        </w:rPr>
        <w:t>The author has no disclosures</w:t>
      </w:r>
    </w:p>
    <w:p w14:paraId="19A95152" w14:textId="0546C656" w:rsidR="00186EF0" w:rsidRDefault="00186EF0" w:rsidP="00BC12FF">
      <w:pPr>
        <w:rPr>
          <w:rFonts w:ascii="Alegreya Sans" w:hAnsi="Alegreya Sans"/>
          <w:sz w:val="28"/>
          <w:szCs w:val="28"/>
        </w:rPr>
      </w:pPr>
      <w:r>
        <w:rPr>
          <w:noProof/>
        </w:rPr>
        <w:drawing>
          <wp:inline distT="0" distB="0" distL="0" distR="0" wp14:anchorId="5BA9A3F1" wp14:editId="16034373">
            <wp:extent cx="304800" cy="304800"/>
            <wp:effectExtent l="0" t="0" r="0" b="0"/>
            <wp:docPr id="13" name="Graphic 1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BC12FF">
        <w:rPr>
          <w:rFonts w:ascii="Alegreya Sans" w:hAnsi="Alegreya Sans"/>
          <w:sz w:val="28"/>
          <w:szCs w:val="28"/>
        </w:rPr>
        <w:t xml:space="preserve">Slide </w:t>
      </w:r>
      <w:r w:rsidR="00BC12FF">
        <w:rPr>
          <w:rFonts w:ascii="Alegreya Sans" w:hAnsi="Alegreya Sans"/>
          <w:sz w:val="28"/>
          <w:szCs w:val="28"/>
        </w:rPr>
        <w:t>3</w:t>
      </w:r>
      <w:r w:rsidRPr="00BC12FF">
        <w:rPr>
          <w:rFonts w:ascii="Alegreya Sans" w:hAnsi="Alegreya Sans"/>
          <w:sz w:val="28"/>
          <w:szCs w:val="28"/>
        </w:rPr>
        <w:t>-</w:t>
      </w:r>
      <w:r w:rsidR="00BC12FF">
        <w:rPr>
          <w:rFonts w:ascii="Alegreya Sans" w:hAnsi="Alegreya Sans"/>
          <w:sz w:val="28"/>
          <w:szCs w:val="28"/>
        </w:rPr>
        <w:t>Pre-Test</w:t>
      </w:r>
    </w:p>
    <w:p w14:paraId="073382D9" w14:textId="341591A4" w:rsidR="00BC12FF" w:rsidRPr="00BC12FF" w:rsidRDefault="00BC12FF" w:rsidP="00F855C1">
      <w:pPr>
        <w:pStyle w:val="ListParagraph"/>
        <w:numPr>
          <w:ilvl w:val="0"/>
          <w:numId w:val="4"/>
        </w:numPr>
        <w:rPr>
          <w:rFonts w:ascii="Alegreya Sans" w:hAnsi="Alegreya Sans"/>
        </w:rPr>
      </w:pPr>
      <w:r w:rsidRPr="00BC12FF">
        <w:rPr>
          <w:rFonts w:ascii="Alegreya Sans" w:hAnsi="Alegreya Sans"/>
        </w:rPr>
        <w:t>Please complete the pre</w:t>
      </w:r>
      <w:r w:rsidR="0051100D">
        <w:rPr>
          <w:rFonts w:ascii="Alegreya Sans" w:hAnsi="Alegreya Sans"/>
        </w:rPr>
        <w:t>-</w:t>
      </w:r>
      <w:r w:rsidRPr="00BC12FF">
        <w:rPr>
          <w:rFonts w:ascii="Alegreya Sans" w:hAnsi="Alegreya Sans"/>
        </w:rPr>
        <w:t>test prior to reviewing the presentation</w:t>
      </w:r>
    </w:p>
    <w:p w14:paraId="45B46874" w14:textId="04E57800" w:rsidR="00012B82" w:rsidRDefault="00004B59" w:rsidP="00004B59">
      <w:pPr>
        <w:rPr>
          <w:rFonts w:ascii="Alegreya Sans" w:hAnsi="Alegreya Sans"/>
          <w:sz w:val="28"/>
          <w:szCs w:val="28"/>
        </w:rPr>
      </w:pPr>
      <w:bookmarkStart w:id="3" w:name="_Hlk72925146"/>
      <w:r>
        <w:rPr>
          <w:noProof/>
        </w:rPr>
        <w:drawing>
          <wp:inline distT="0" distB="0" distL="0" distR="0" wp14:anchorId="5357FDC7" wp14:editId="71AF9BF3">
            <wp:extent cx="304800" cy="304800"/>
            <wp:effectExtent l="0" t="0" r="0" b="0"/>
            <wp:docPr id="14" name="Graphic 1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004B59">
        <w:rPr>
          <w:rFonts w:ascii="Alegreya Sans" w:hAnsi="Alegreya Sans"/>
          <w:sz w:val="28"/>
          <w:szCs w:val="28"/>
        </w:rPr>
        <w:t xml:space="preserve">Slide </w:t>
      </w:r>
      <w:r w:rsidR="00BC12FF">
        <w:rPr>
          <w:rFonts w:ascii="Alegreya Sans" w:hAnsi="Alegreya Sans"/>
          <w:sz w:val="28"/>
          <w:szCs w:val="28"/>
        </w:rPr>
        <w:t>4</w:t>
      </w:r>
      <w:r w:rsidRPr="00004B59">
        <w:rPr>
          <w:rFonts w:ascii="Alegreya Sans" w:hAnsi="Alegreya Sans"/>
          <w:sz w:val="28"/>
          <w:szCs w:val="28"/>
        </w:rPr>
        <w:t>-</w:t>
      </w:r>
      <w:r w:rsidR="00BC12FF">
        <w:rPr>
          <w:rFonts w:ascii="Alegreya Sans" w:hAnsi="Alegreya Sans"/>
          <w:sz w:val="28"/>
          <w:szCs w:val="28"/>
        </w:rPr>
        <w:t>Main Objective</w:t>
      </w:r>
    </w:p>
    <w:p w14:paraId="6EF14C34" w14:textId="0C1D2E3E" w:rsidR="00FC6EC5" w:rsidRPr="00FC6EC5" w:rsidRDefault="00F51737" w:rsidP="00FC6EC5">
      <w:pPr>
        <w:pStyle w:val="ListParagraph"/>
        <w:numPr>
          <w:ilvl w:val="0"/>
          <w:numId w:val="3"/>
        </w:numPr>
        <w:rPr>
          <w:rFonts w:ascii="Alegreya Sans" w:hAnsi="Alegreya Sans"/>
        </w:rPr>
      </w:pPr>
      <w:bookmarkStart w:id="4" w:name="_Hlk72925297"/>
      <w:bookmarkEnd w:id="3"/>
      <w:r w:rsidRPr="00F51737">
        <w:rPr>
          <w:rFonts w:ascii="Alegreya Sans" w:hAnsi="Alegreya Sans"/>
        </w:rPr>
        <w:t>As a pediatric health care professional to children, it is important that we recognize the importance of social-emotional health in child development. The purpose of this l</w:t>
      </w:r>
      <w:r w:rsidR="00A90743">
        <w:rPr>
          <w:rFonts w:ascii="Alegreya Sans" w:hAnsi="Alegreya Sans"/>
        </w:rPr>
        <w:t xml:space="preserve">earning </w:t>
      </w:r>
      <w:r w:rsidR="00850AE0">
        <w:rPr>
          <w:rFonts w:ascii="Alegreya Sans" w:hAnsi="Alegreya Sans"/>
        </w:rPr>
        <w:t>activity</w:t>
      </w:r>
      <w:r w:rsidRPr="00F51737">
        <w:rPr>
          <w:rFonts w:ascii="Alegreya Sans" w:hAnsi="Alegreya Sans"/>
        </w:rPr>
        <w:t xml:space="preserve"> is to review that importance, and to review basic childhood social-emotional development in an effort to reinforce the value of providing compassionate and comprehensive anticipatory guidance to parents. Thereby, equipping them with the knowledge, tools</w:t>
      </w:r>
      <w:r w:rsidR="00FC6EC5">
        <w:rPr>
          <w:rFonts w:ascii="Alegreya Sans" w:hAnsi="Alegreya Sans"/>
        </w:rPr>
        <w:t>,</w:t>
      </w:r>
      <w:r w:rsidRPr="00F51737">
        <w:rPr>
          <w:rFonts w:ascii="Alegreya Sans" w:hAnsi="Alegreya Sans"/>
        </w:rPr>
        <w:t xml:space="preserve"> and skills to nurture their children's social-emotional development.</w:t>
      </w:r>
    </w:p>
    <w:p w14:paraId="6AABAF33" w14:textId="4A0B15FE" w:rsidR="00C678F6" w:rsidRDefault="00C678F6" w:rsidP="00F51737">
      <w:pPr>
        <w:rPr>
          <w:rFonts w:ascii="Alegreya Sans" w:hAnsi="Alegreya Sans"/>
          <w:sz w:val="28"/>
          <w:szCs w:val="28"/>
        </w:rPr>
      </w:pPr>
      <w:r>
        <w:rPr>
          <w:noProof/>
        </w:rPr>
        <w:drawing>
          <wp:inline distT="0" distB="0" distL="0" distR="0" wp14:anchorId="576D1869" wp14:editId="0F4E48AB">
            <wp:extent cx="304800" cy="304800"/>
            <wp:effectExtent l="0" t="0" r="0" b="0"/>
            <wp:docPr id="15" name="Graphic 1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F51737">
        <w:rPr>
          <w:rFonts w:ascii="Alegreya Sans" w:hAnsi="Alegreya Sans"/>
          <w:sz w:val="28"/>
          <w:szCs w:val="28"/>
        </w:rPr>
        <w:t xml:space="preserve">Slide </w:t>
      </w:r>
      <w:r w:rsidR="00BC12FF" w:rsidRPr="00F51737">
        <w:rPr>
          <w:rFonts w:ascii="Alegreya Sans" w:hAnsi="Alegreya Sans"/>
          <w:sz w:val="28"/>
          <w:szCs w:val="28"/>
        </w:rPr>
        <w:t>5</w:t>
      </w:r>
      <w:r w:rsidRPr="00F51737">
        <w:rPr>
          <w:rFonts w:ascii="Alegreya Sans" w:hAnsi="Alegreya Sans"/>
          <w:sz w:val="28"/>
          <w:szCs w:val="28"/>
        </w:rPr>
        <w:t>-</w:t>
      </w:r>
      <w:r w:rsidR="00BC12FF" w:rsidRPr="00F51737">
        <w:rPr>
          <w:rFonts w:ascii="Alegreya Sans" w:hAnsi="Alegreya Sans"/>
          <w:sz w:val="28"/>
          <w:szCs w:val="28"/>
        </w:rPr>
        <w:t xml:space="preserve">Scope </w:t>
      </w:r>
      <w:r w:rsidR="00B80427" w:rsidRPr="00F51737">
        <w:rPr>
          <w:rFonts w:ascii="Alegreya Sans" w:hAnsi="Alegreya Sans"/>
          <w:sz w:val="28"/>
          <w:szCs w:val="28"/>
        </w:rPr>
        <w:t>of</w:t>
      </w:r>
      <w:r w:rsidR="00BC12FF" w:rsidRPr="00F51737">
        <w:rPr>
          <w:rFonts w:ascii="Alegreya Sans" w:hAnsi="Alegreya Sans"/>
          <w:sz w:val="28"/>
          <w:szCs w:val="28"/>
        </w:rPr>
        <w:t xml:space="preserve"> </w:t>
      </w:r>
      <w:r w:rsidR="007577F3" w:rsidRPr="00F51737">
        <w:rPr>
          <w:rFonts w:ascii="Alegreya Sans" w:hAnsi="Alegreya Sans"/>
          <w:sz w:val="28"/>
          <w:szCs w:val="28"/>
        </w:rPr>
        <w:t>Pediatrics</w:t>
      </w:r>
    </w:p>
    <w:p w14:paraId="087EE1BC" w14:textId="77777777" w:rsidR="008F1E1C" w:rsidRPr="008F1E1C" w:rsidRDefault="008F1E1C" w:rsidP="008F1E1C">
      <w:pPr>
        <w:pStyle w:val="ListParagraph"/>
        <w:numPr>
          <w:ilvl w:val="0"/>
          <w:numId w:val="3"/>
        </w:numPr>
        <w:rPr>
          <w:rFonts w:ascii="Alegreya Sans" w:hAnsi="Alegreya Sans"/>
        </w:rPr>
      </w:pPr>
      <w:r w:rsidRPr="008F1E1C">
        <w:rPr>
          <w:rFonts w:ascii="Alegreya Sans" w:hAnsi="Alegreya Sans"/>
        </w:rPr>
        <w:t>Every child deserves optimal health ensuring that they are able to reach their full potential.</w:t>
      </w:r>
    </w:p>
    <w:p w14:paraId="265784AC" w14:textId="221245E3" w:rsidR="008F1E1C" w:rsidRPr="008F1E1C" w:rsidRDefault="008F1E1C" w:rsidP="008F1E1C">
      <w:pPr>
        <w:pStyle w:val="ListParagraph"/>
        <w:numPr>
          <w:ilvl w:val="0"/>
          <w:numId w:val="3"/>
        </w:numPr>
        <w:rPr>
          <w:rFonts w:ascii="Alegreya Sans" w:hAnsi="Alegreya Sans"/>
        </w:rPr>
      </w:pPr>
      <w:r w:rsidRPr="008F1E1C">
        <w:rPr>
          <w:rFonts w:ascii="Alegreya Sans" w:hAnsi="Alegreya Sans"/>
        </w:rPr>
        <w:t xml:space="preserve">Health for a child is not only defined based on the physical determinants of needs. A child’s health is formed and maintained through a complex interplay between their biology, their ecology (social and environmental environment) and their personal development. </w:t>
      </w:r>
      <w:r w:rsidR="00F86E0B">
        <w:rPr>
          <w:rFonts w:ascii="Alegreya Sans" w:hAnsi="Alegreya Sans"/>
        </w:rPr>
        <w:t>S</w:t>
      </w:r>
      <w:r w:rsidRPr="008F1E1C">
        <w:rPr>
          <w:rFonts w:ascii="Alegreya Sans" w:hAnsi="Alegreya Sans"/>
        </w:rPr>
        <w:t>ocial-emotional health is a domain of a child’s development, alongside their motor and language development. Thus, it is just as important as their physical health. As such, it can impact one’s future and their ability to regulate their behavior later in life. Finally, all domains of development are interdependent such that, social-emotional development supports positive outcomes in all other domains or development and other factors contributing to child health.</w:t>
      </w:r>
    </w:p>
    <w:bookmarkEnd w:id="4"/>
    <w:p w14:paraId="57071843" w14:textId="1F7C6A7A" w:rsidR="00737F12" w:rsidRPr="008F1E1C" w:rsidRDefault="00737F12" w:rsidP="008F1E1C">
      <w:pPr>
        <w:rPr>
          <w:rFonts w:ascii="Alegreya Sans" w:hAnsi="Alegreya Sans"/>
          <w:sz w:val="28"/>
          <w:szCs w:val="28"/>
        </w:rPr>
      </w:pPr>
      <w:r>
        <w:rPr>
          <w:noProof/>
        </w:rPr>
        <w:drawing>
          <wp:inline distT="0" distB="0" distL="0" distR="0" wp14:anchorId="463A97FC" wp14:editId="50E569A0">
            <wp:extent cx="304800" cy="304800"/>
            <wp:effectExtent l="0" t="0" r="0" b="0"/>
            <wp:docPr id="16" name="Graphic 1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8F1E1C">
        <w:rPr>
          <w:rFonts w:ascii="Alegreya Sans" w:hAnsi="Alegreya Sans"/>
          <w:sz w:val="28"/>
          <w:szCs w:val="28"/>
        </w:rPr>
        <w:t xml:space="preserve">Slide </w:t>
      </w:r>
      <w:r w:rsidR="007577F3" w:rsidRPr="008F1E1C">
        <w:rPr>
          <w:rFonts w:ascii="Alegreya Sans" w:hAnsi="Alegreya Sans"/>
          <w:sz w:val="28"/>
          <w:szCs w:val="28"/>
        </w:rPr>
        <w:t>6</w:t>
      </w:r>
      <w:r w:rsidRPr="008F1E1C">
        <w:rPr>
          <w:rFonts w:ascii="Alegreya Sans" w:hAnsi="Alegreya Sans"/>
          <w:sz w:val="28"/>
          <w:szCs w:val="28"/>
        </w:rPr>
        <w:t>-</w:t>
      </w:r>
      <w:r w:rsidR="00A1146B">
        <w:rPr>
          <w:rFonts w:ascii="Alegreya Sans" w:hAnsi="Alegreya Sans"/>
          <w:sz w:val="28"/>
          <w:szCs w:val="28"/>
        </w:rPr>
        <w:t xml:space="preserve">Factors to Consider in the Parent -Child Relationship </w:t>
      </w:r>
    </w:p>
    <w:p w14:paraId="066519E5" w14:textId="58F6F77F" w:rsidR="00A1146B" w:rsidRPr="00A1146B" w:rsidRDefault="00A1146B" w:rsidP="00A1146B">
      <w:pPr>
        <w:pStyle w:val="NormalWeb"/>
        <w:numPr>
          <w:ilvl w:val="0"/>
          <w:numId w:val="20"/>
        </w:numPr>
        <w:spacing w:before="0" w:beforeAutospacing="0" w:after="0" w:afterAutospacing="0"/>
        <w:rPr>
          <w:rFonts w:ascii="Alegreya Sans" w:hAnsi="Alegreya Sans"/>
          <w:sz w:val="22"/>
          <w:szCs w:val="22"/>
        </w:rPr>
      </w:pPr>
      <w:r w:rsidRPr="00A1146B">
        <w:rPr>
          <w:rFonts w:ascii="Alegreya Sans" w:eastAsiaTheme="minorEastAsia" w:hAnsi="Alegreya Sans" w:cstheme="minorBidi"/>
          <w:color w:val="000000" w:themeColor="text1"/>
          <w:kern w:val="24"/>
          <w:sz w:val="22"/>
          <w:szCs w:val="22"/>
        </w:rPr>
        <w:lastRenderedPageBreak/>
        <w:t>As pediatric health care professionals, our approach to counseling parents on the soci</w:t>
      </w:r>
      <w:r w:rsidR="00A8526E">
        <w:rPr>
          <w:rFonts w:ascii="Alegreya Sans" w:eastAsiaTheme="minorEastAsia" w:hAnsi="Alegreya Sans" w:cstheme="minorBidi"/>
          <w:color w:val="000000" w:themeColor="text1"/>
          <w:kern w:val="24"/>
          <w:sz w:val="22"/>
          <w:szCs w:val="22"/>
        </w:rPr>
        <w:t>al</w:t>
      </w:r>
      <w:r w:rsidRPr="00A1146B">
        <w:rPr>
          <w:rFonts w:ascii="Alegreya Sans" w:eastAsiaTheme="minorEastAsia" w:hAnsi="Alegreya Sans" w:cstheme="minorBidi"/>
          <w:color w:val="000000" w:themeColor="text1"/>
          <w:kern w:val="24"/>
          <w:sz w:val="22"/>
          <w:szCs w:val="22"/>
        </w:rPr>
        <w:t>-emotional health of their child must be culturally sensitive and trauma-informed. In additional to various trauma related lived experiences, there are many types of psychosocial stressors such as racism and implicit bias that can negatively impact one’s soci</w:t>
      </w:r>
      <w:r w:rsidR="00A8526E">
        <w:rPr>
          <w:rFonts w:ascii="Alegreya Sans" w:eastAsiaTheme="minorEastAsia" w:hAnsi="Alegreya Sans" w:cstheme="minorBidi"/>
          <w:color w:val="000000" w:themeColor="text1"/>
          <w:kern w:val="24"/>
          <w:sz w:val="22"/>
          <w:szCs w:val="22"/>
        </w:rPr>
        <w:t>al</w:t>
      </w:r>
      <w:r w:rsidRPr="00A1146B">
        <w:rPr>
          <w:rFonts w:ascii="Alegreya Sans" w:eastAsiaTheme="minorEastAsia" w:hAnsi="Alegreya Sans" w:cstheme="minorBidi"/>
          <w:color w:val="000000" w:themeColor="text1"/>
          <w:kern w:val="24"/>
          <w:sz w:val="22"/>
          <w:szCs w:val="22"/>
        </w:rPr>
        <w:t xml:space="preserve">-emotional well-being and development through toxic stress. </w:t>
      </w:r>
    </w:p>
    <w:p w14:paraId="4F1CD0DD" w14:textId="5B1BF936" w:rsidR="00012B82" w:rsidRDefault="00737F12" w:rsidP="00737F12">
      <w:pPr>
        <w:rPr>
          <w:rFonts w:ascii="Alegreya Sans" w:hAnsi="Alegreya Sans"/>
          <w:sz w:val="28"/>
          <w:szCs w:val="28"/>
        </w:rPr>
      </w:pPr>
      <w:bookmarkStart w:id="5" w:name="_Hlk72925665"/>
      <w:r>
        <w:rPr>
          <w:noProof/>
        </w:rPr>
        <w:drawing>
          <wp:inline distT="0" distB="0" distL="0" distR="0" wp14:anchorId="5B2DB895" wp14:editId="040F079F">
            <wp:extent cx="304800" cy="304800"/>
            <wp:effectExtent l="0" t="0" r="0" b="0"/>
            <wp:docPr id="17" name="Graphic 1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sidR="00003BC6">
        <w:rPr>
          <w:rFonts w:ascii="Alegreya Sans" w:hAnsi="Alegreya Sans"/>
          <w:sz w:val="28"/>
          <w:szCs w:val="28"/>
        </w:rPr>
        <w:t>7-</w:t>
      </w:r>
      <w:r w:rsidR="00A1146B">
        <w:rPr>
          <w:rFonts w:ascii="Alegreya Sans" w:hAnsi="Alegreya Sans"/>
          <w:sz w:val="28"/>
          <w:szCs w:val="28"/>
        </w:rPr>
        <w:t>Factors to Consider in the Parent-Child Relationship</w:t>
      </w:r>
    </w:p>
    <w:bookmarkEnd w:id="5"/>
    <w:p w14:paraId="2987D99E" w14:textId="2C7A8579" w:rsidR="00A1146B" w:rsidRPr="00A1146B" w:rsidRDefault="00A1146B" w:rsidP="00A1146B">
      <w:pPr>
        <w:pStyle w:val="ListParagraph"/>
        <w:numPr>
          <w:ilvl w:val="0"/>
          <w:numId w:val="3"/>
        </w:numPr>
        <w:rPr>
          <w:rFonts w:ascii="Alegreya Sans" w:hAnsi="Alegreya Sans"/>
          <w:sz w:val="28"/>
          <w:szCs w:val="28"/>
        </w:rPr>
      </w:pPr>
      <w:r w:rsidRPr="00A1146B">
        <w:rPr>
          <w:rFonts w:ascii="Alegreya Sans" w:hAnsi="Alegreya Sans"/>
          <w:color w:val="000000" w:themeColor="text1"/>
          <w:kern w:val="24"/>
        </w:rPr>
        <w:t xml:space="preserve">The effects </w:t>
      </w:r>
      <w:r>
        <w:rPr>
          <w:rFonts w:ascii="Alegreya Sans" w:hAnsi="Alegreya Sans"/>
          <w:color w:val="000000" w:themeColor="text1"/>
          <w:kern w:val="24"/>
        </w:rPr>
        <w:t>of</w:t>
      </w:r>
      <w:r w:rsidRPr="00A1146B">
        <w:rPr>
          <w:rFonts w:ascii="Alegreya Sans" w:hAnsi="Alegreya Sans"/>
          <w:color w:val="000000" w:themeColor="text1"/>
          <w:kern w:val="24"/>
        </w:rPr>
        <w:t xml:space="preserve"> these stressors, and many other traumas can be long-lasting, even generational. Thus, pediatric health</w:t>
      </w:r>
      <w:r w:rsidR="004B2947">
        <w:rPr>
          <w:rFonts w:ascii="Alegreya Sans" w:hAnsi="Alegreya Sans"/>
          <w:color w:val="000000" w:themeColor="text1"/>
          <w:kern w:val="24"/>
        </w:rPr>
        <w:t xml:space="preserve"> </w:t>
      </w:r>
      <w:r w:rsidRPr="00A1146B">
        <w:rPr>
          <w:rFonts w:ascii="Alegreya Sans" w:hAnsi="Alegreya Sans"/>
          <w:color w:val="000000" w:themeColor="text1"/>
          <w:kern w:val="24"/>
        </w:rPr>
        <w:t>care professionals should keep this in mind when counseling parents and patients</w:t>
      </w:r>
      <w:r w:rsidR="004B2947">
        <w:rPr>
          <w:rFonts w:ascii="Alegreya Sans" w:hAnsi="Alegreya Sans"/>
          <w:color w:val="000000" w:themeColor="text1"/>
          <w:kern w:val="24"/>
        </w:rPr>
        <w:t xml:space="preserve"> </w:t>
      </w:r>
      <w:r w:rsidRPr="00A1146B">
        <w:rPr>
          <w:rFonts w:ascii="Alegreya Sans" w:hAnsi="Alegreya Sans"/>
          <w:color w:val="000000" w:themeColor="text1"/>
          <w:kern w:val="24"/>
        </w:rPr>
        <w:t>to avoid inadvertently perpetuating health inequities. As such, pediatric health care professionals are in a unique position to help reduce toxic stress and promote the child and family</w:t>
      </w:r>
      <w:r w:rsidR="00874D87">
        <w:rPr>
          <w:rFonts w:ascii="Alegreya Sans" w:hAnsi="Alegreya Sans"/>
          <w:color w:val="000000" w:themeColor="text1"/>
          <w:kern w:val="24"/>
        </w:rPr>
        <w:t xml:space="preserve">’s relational health and </w:t>
      </w:r>
      <w:r w:rsidRPr="00A1146B">
        <w:rPr>
          <w:rFonts w:ascii="Alegreya Sans" w:hAnsi="Alegreya Sans"/>
          <w:color w:val="000000" w:themeColor="text1"/>
          <w:kern w:val="24"/>
        </w:rPr>
        <w:t>resiliency.  </w:t>
      </w:r>
    </w:p>
    <w:p w14:paraId="0D0F446E" w14:textId="23FFBAB2" w:rsidR="009E48F3" w:rsidRPr="00A1146B" w:rsidRDefault="00737F12" w:rsidP="00A41474">
      <w:pPr>
        <w:rPr>
          <w:rFonts w:ascii="Alegreya Sans" w:hAnsi="Alegreya Sans"/>
          <w:sz w:val="28"/>
          <w:szCs w:val="28"/>
        </w:rPr>
      </w:pPr>
      <w:r>
        <w:rPr>
          <w:noProof/>
        </w:rPr>
        <w:drawing>
          <wp:inline distT="0" distB="0" distL="0" distR="0" wp14:anchorId="113AE973" wp14:editId="1C1AA14B">
            <wp:extent cx="304800" cy="304800"/>
            <wp:effectExtent l="0" t="0" r="0" b="0"/>
            <wp:docPr id="18" name="Graphic 1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A1146B">
        <w:rPr>
          <w:rFonts w:ascii="Alegreya Sans" w:hAnsi="Alegreya Sans"/>
          <w:sz w:val="28"/>
          <w:szCs w:val="28"/>
        </w:rPr>
        <w:t>Slide</w:t>
      </w:r>
      <w:r w:rsidR="009E48F3" w:rsidRPr="00A1146B">
        <w:rPr>
          <w:rFonts w:ascii="Alegreya Sans" w:hAnsi="Alegreya Sans"/>
          <w:sz w:val="28"/>
          <w:szCs w:val="28"/>
        </w:rPr>
        <w:t xml:space="preserve"> </w:t>
      </w:r>
      <w:r w:rsidR="00003BC6" w:rsidRPr="00A1146B">
        <w:rPr>
          <w:rFonts w:ascii="Alegreya Sans" w:hAnsi="Alegreya Sans"/>
          <w:sz w:val="28"/>
          <w:szCs w:val="28"/>
        </w:rPr>
        <w:t>8</w:t>
      </w:r>
      <w:r w:rsidR="009E48F3" w:rsidRPr="00A1146B">
        <w:rPr>
          <w:rFonts w:ascii="Alegreya Sans" w:hAnsi="Alegreya Sans"/>
          <w:sz w:val="28"/>
          <w:szCs w:val="28"/>
        </w:rPr>
        <w:t>-</w:t>
      </w:r>
      <w:r w:rsidR="00003BC6" w:rsidRPr="00A1146B">
        <w:rPr>
          <w:rFonts w:ascii="Alegreya Sans" w:hAnsi="Alegreya Sans"/>
          <w:sz w:val="28"/>
          <w:szCs w:val="28"/>
        </w:rPr>
        <w:t xml:space="preserve">Case </w:t>
      </w:r>
      <w:r w:rsidR="00C62D7C">
        <w:rPr>
          <w:rFonts w:ascii="Alegreya Sans" w:hAnsi="Alegreya Sans"/>
          <w:sz w:val="28"/>
          <w:szCs w:val="28"/>
        </w:rPr>
        <w:t>History</w:t>
      </w:r>
    </w:p>
    <w:p w14:paraId="0B57ABF8" w14:textId="2BED122D" w:rsidR="00A1146B" w:rsidRPr="00A1146B" w:rsidRDefault="00A1146B" w:rsidP="00A1146B">
      <w:pPr>
        <w:pStyle w:val="ListParagraph"/>
        <w:numPr>
          <w:ilvl w:val="0"/>
          <w:numId w:val="2"/>
        </w:numPr>
        <w:rPr>
          <w:rFonts w:ascii="Alegreya Sans" w:hAnsi="Alegreya Sans"/>
        </w:rPr>
      </w:pPr>
      <w:r w:rsidRPr="00A1146B">
        <w:rPr>
          <w:rFonts w:ascii="Alegreya Sans" w:hAnsi="Alegreya Sans"/>
        </w:rPr>
        <w:t xml:space="preserve">The patient is a 2-year-old toddler who presents with her mother and father to their </w:t>
      </w:r>
      <w:r w:rsidR="00AB7CA0">
        <w:rPr>
          <w:rFonts w:ascii="Alegreya Sans" w:hAnsi="Alegreya Sans"/>
        </w:rPr>
        <w:t>health supervision visit</w:t>
      </w:r>
      <w:r w:rsidRPr="00A1146B">
        <w:rPr>
          <w:rFonts w:ascii="Alegreya Sans" w:hAnsi="Alegreya Sans"/>
        </w:rPr>
        <w:t>.</w:t>
      </w:r>
    </w:p>
    <w:p w14:paraId="766E8DEF" w14:textId="77777777" w:rsidR="00A1146B" w:rsidRPr="00A1146B" w:rsidRDefault="00A1146B" w:rsidP="00A1146B">
      <w:pPr>
        <w:pStyle w:val="ListParagraph"/>
        <w:numPr>
          <w:ilvl w:val="0"/>
          <w:numId w:val="2"/>
        </w:numPr>
        <w:rPr>
          <w:rFonts w:ascii="Alegreya Sans" w:hAnsi="Alegreya Sans"/>
        </w:rPr>
      </w:pPr>
      <w:r w:rsidRPr="00A1146B">
        <w:rPr>
          <w:rFonts w:ascii="Alegreya Sans" w:hAnsi="Alegreya Sans"/>
        </w:rPr>
        <w:t>The patient’s parents are interested in getting her ready for daycare and pre-kindergarten, but they have some concerns about her behavior. They notice that she will occasionally have tantrums when she doesn’t receive what she wants or if she has trouble expressing herself. She will often have these tantrums in her parents view or will seek their attention. Her father notices that when they have a set morning routine, her behavior is much better, and they have less tantrums throughout the day. However, placing her down to sleep is always hectic and a battle.</w:t>
      </w:r>
    </w:p>
    <w:p w14:paraId="55262BDD" w14:textId="0D623448" w:rsidR="00A1146B" w:rsidRPr="00A1146B" w:rsidRDefault="00A1146B" w:rsidP="00A1146B">
      <w:pPr>
        <w:pStyle w:val="ListParagraph"/>
        <w:numPr>
          <w:ilvl w:val="0"/>
          <w:numId w:val="2"/>
        </w:numPr>
        <w:rPr>
          <w:rFonts w:ascii="Alegreya Sans" w:hAnsi="Alegreya Sans"/>
        </w:rPr>
      </w:pPr>
      <w:r w:rsidRPr="00A1146B">
        <w:rPr>
          <w:rFonts w:ascii="Alegreya Sans" w:hAnsi="Alegreya Sans"/>
        </w:rPr>
        <w:t>Her mother states that she worries that she is “bad” as she will often reach and grab for objects even after her parents have told her no. Her mother describes her as being stubborn and defiant. Since turning 2, she has started telling her parents “No” more often. She sometime speaks in two-word phrases and her family can understand 50% of what she says. She also feels her daughter is somewhat “nosy” as it seems like she wants to explore everything, somewhat repetitiously. She likes to mimic what her parents are doing, is constantly moving and just won’t sit still. As a result, they haven’t attempted to start reading books for her because they believe she will quickly lose interest.</w:t>
      </w:r>
    </w:p>
    <w:p w14:paraId="2C247A5A" w14:textId="6B2D0E43" w:rsidR="00A1146B" w:rsidRPr="00A1146B" w:rsidRDefault="00A1146B" w:rsidP="00A1146B">
      <w:pPr>
        <w:pStyle w:val="ListParagraph"/>
        <w:numPr>
          <w:ilvl w:val="0"/>
          <w:numId w:val="2"/>
        </w:numPr>
        <w:rPr>
          <w:rFonts w:ascii="Alegreya Sans" w:hAnsi="Alegreya Sans"/>
        </w:rPr>
      </w:pPr>
      <w:r w:rsidRPr="00A1146B">
        <w:rPr>
          <w:rFonts w:ascii="Alegreya Sans" w:hAnsi="Alegreya Sans"/>
        </w:rPr>
        <w:t>Her father worries about how her behavior may affect her interaction with other children. When they take her to the playground</w:t>
      </w:r>
      <w:r w:rsidR="000E6906">
        <w:rPr>
          <w:rFonts w:ascii="Alegreya Sans" w:hAnsi="Alegreya Sans"/>
        </w:rPr>
        <w:t>,</w:t>
      </w:r>
      <w:r w:rsidRPr="00A1146B">
        <w:rPr>
          <w:rFonts w:ascii="Alegreya Sans" w:hAnsi="Alegreya Sans"/>
        </w:rPr>
        <w:t xml:space="preserve"> she may play with her older sister, if present, but she tends to play alongside other children. During a recent playdate, while she was playing alongside another toddler</w:t>
      </w:r>
      <w:r w:rsidR="00AB7CA0">
        <w:rPr>
          <w:rFonts w:ascii="Alegreya Sans" w:hAnsi="Alegreya Sans"/>
        </w:rPr>
        <w:t>, th</w:t>
      </w:r>
      <w:r w:rsidRPr="00A1146B">
        <w:rPr>
          <w:rFonts w:ascii="Alegreya Sans" w:hAnsi="Alegreya Sans"/>
        </w:rPr>
        <w:t>at toddler took her toy</w:t>
      </w:r>
      <w:r w:rsidR="00AB7CA0">
        <w:rPr>
          <w:rFonts w:ascii="Alegreya Sans" w:hAnsi="Alegreya Sans"/>
        </w:rPr>
        <w:t>. S</w:t>
      </w:r>
      <w:r w:rsidRPr="00A1146B">
        <w:rPr>
          <w:rFonts w:ascii="Alegreya Sans" w:hAnsi="Alegreya Sans"/>
        </w:rPr>
        <w:t xml:space="preserve">he hit the other toddler and started crying.  </w:t>
      </w:r>
    </w:p>
    <w:p w14:paraId="70A61B6D" w14:textId="05355DBB" w:rsidR="00393F7A" w:rsidRPr="00A1146B" w:rsidRDefault="00A1146B" w:rsidP="00A1146B">
      <w:pPr>
        <w:pStyle w:val="ListParagraph"/>
        <w:numPr>
          <w:ilvl w:val="0"/>
          <w:numId w:val="2"/>
        </w:numPr>
        <w:rPr>
          <w:rFonts w:ascii="Alegreya Sans" w:hAnsi="Alegreya Sans"/>
        </w:rPr>
      </w:pPr>
      <w:r w:rsidRPr="00A1146B">
        <w:rPr>
          <w:rFonts w:ascii="Alegreya Sans" w:hAnsi="Alegreya Sans"/>
        </w:rPr>
        <w:t xml:space="preserve">Both parents appear exhausted and remark that they are both working </w:t>
      </w:r>
      <w:r w:rsidR="00BB57A5">
        <w:rPr>
          <w:rFonts w:ascii="Alegreya Sans" w:hAnsi="Alegreya Sans"/>
        </w:rPr>
        <w:t xml:space="preserve">parents </w:t>
      </w:r>
      <w:r w:rsidRPr="00A1146B">
        <w:rPr>
          <w:rFonts w:ascii="Alegreya Sans" w:hAnsi="Alegreya Sans"/>
        </w:rPr>
        <w:t>with busy schedules. They try to spend time with both of their children but find it challenging to interact with their toddler at times</w:t>
      </w:r>
      <w:r w:rsidR="000E6906">
        <w:rPr>
          <w:rFonts w:ascii="Alegreya Sans" w:hAnsi="Alegreya Sans"/>
        </w:rPr>
        <w:t xml:space="preserve">. </w:t>
      </w:r>
      <w:r w:rsidRPr="00A1146B">
        <w:rPr>
          <w:rFonts w:ascii="Alegreya Sans" w:hAnsi="Alegreya Sans"/>
        </w:rPr>
        <w:t>Both parents remark</w:t>
      </w:r>
      <w:r w:rsidR="000E6906">
        <w:rPr>
          <w:rFonts w:ascii="Alegreya Sans" w:hAnsi="Alegreya Sans"/>
        </w:rPr>
        <w:t>,</w:t>
      </w:r>
      <w:r w:rsidRPr="00A1146B">
        <w:rPr>
          <w:rFonts w:ascii="Alegreya Sans" w:hAnsi="Alegreya Sans"/>
        </w:rPr>
        <w:t xml:space="preserve"> “Sometimes</w:t>
      </w:r>
      <w:r w:rsidR="000E6906">
        <w:rPr>
          <w:rFonts w:ascii="Alegreya Sans" w:hAnsi="Alegreya Sans"/>
        </w:rPr>
        <w:t>,</w:t>
      </w:r>
      <w:r w:rsidRPr="00A1146B">
        <w:rPr>
          <w:rFonts w:ascii="Alegreya Sans" w:hAnsi="Alegreya Sans"/>
        </w:rPr>
        <w:t xml:space="preserve"> we just need a break,” but that they are afraid to take one for fear of neglecting her. They are unsure why she behaves so differently from her older sister at this age and wonder if she is “spoiled.”</w:t>
      </w:r>
    </w:p>
    <w:p w14:paraId="64BF33B9" w14:textId="55D39D75" w:rsidR="00003BC6" w:rsidRDefault="009E48F3" w:rsidP="00003BC6">
      <w:pPr>
        <w:rPr>
          <w:rFonts w:ascii="Alegreya Sans" w:hAnsi="Alegreya Sans"/>
          <w:sz w:val="28"/>
          <w:szCs w:val="28"/>
        </w:rPr>
      </w:pPr>
      <w:r>
        <w:rPr>
          <w:noProof/>
        </w:rPr>
        <w:drawing>
          <wp:inline distT="0" distB="0" distL="0" distR="0" wp14:anchorId="58334896" wp14:editId="42747510">
            <wp:extent cx="304800" cy="304800"/>
            <wp:effectExtent l="0" t="0" r="0" b="0"/>
            <wp:docPr id="8" name="Graphic 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w:t>
      </w:r>
      <w:r>
        <w:rPr>
          <w:rFonts w:ascii="Alegreya Sans" w:hAnsi="Alegreya Sans"/>
          <w:sz w:val="28"/>
          <w:szCs w:val="28"/>
        </w:rPr>
        <w:t xml:space="preserve"> </w:t>
      </w:r>
      <w:r w:rsidR="00003BC6">
        <w:rPr>
          <w:rFonts w:ascii="Alegreya Sans" w:hAnsi="Alegreya Sans"/>
          <w:sz w:val="28"/>
          <w:szCs w:val="28"/>
        </w:rPr>
        <w:t>9</w:t>
      </w:r>
      <w:r w:rsidRPr="00737F12">
        <w:rPr>
          <w:rFonts w:ascii="Alegreya Sans" w:hAnsi="Alegreya Sans"/>
          <w:sz w:val="28"/>
          <w:szCs w:val="28"/>
        </w:rPr>
        <w:t>-</w:t>
      </w:r>
      <w:bookmarkStart w:id="6" w:name="_Hlk72926343"/>
      <w:r w:rsidR="00C94D80">
        <w:rPr>
          <w:rFonts w:ascii="Alegreya Sans" w:hAnsi="Alegreya Sans"/>
          <w:sz w:val="28"/>
          <w:szCs w:val="28"/>
        </w:rPr>
        <w:t>Previst Questionnaire</w:t>
      </w:r>
    </w:p>
    <w:p w14:paraId="3C81F4D8" w14:textId="6E40FDEF" w:rsidR="00C94D80" w:rsidRPr="00C94D80" w:rsidRDefault="00C94D80" w:rsidP="00C94D80">
      <w:pPr>
        <w:pStyle w:val="NormalWeb"/>
        <w:numPr>
          <w:ilvl w:val="0"/>
          <w:numId w:val="21"/>
        </w:numPr>
        <w:spacing w:before="0" w:beforeAutospacing="0" w:after="0" w:afterAutospacing="0"/>
      </w:pPr>
      <w:r w:rsidRPr="00C94D80">
        <w:rPr>
          <w:rFonts w:ascii="Alegreya Sans" w:eastAsia="Calibri" w:hAnsi="Alegreya Sans"/>
          <w:color w:val="000000" w:themeColor="text1"/>
          <w:kern w:val="24"/>
        </w:rPr>
        <w:t>Some items will be normal</w:t>
      </w:r>
    </w:p>
    <w:p w14:paraId="609AE9CB" w14:textId="6AA2740E" w:rsidR="00C94D80" w:rsidRPr="00C94D80" w:rsidRDefault="00C94D80" w:rsidP="00C94D80">
      <w:pPr>
        <w:pStyle w:val="ListParagraph"/>
        <w:numPr>
          <w:ilvl w:val="0"/>
          <w:numId w:val="22"/>
        </w:numPr>
        <w:spacing w:after="0" w:line="240" w:lineRule="auto"/>
        <w:rPr>
          <w:rFonts w:ascii="Times New Roman" w:eastAsia="Times New Roman" w:hAnsi="Times New Roman" w:cs="Times New Roman"/>
        </w:rPr>
      </w:pPr>
      <w:r w:rsidRPr="00C94D80">
        <w:rPr>
          <w:rFonts w:ascii="Alegreya Sans" w:eastAsia="Calibri" w:hAnsi="Alegreya Sans" w:cs="Times New Roman"/>
          <w:color w:val="000000" w:themeColor="text1"/>
          <w:kern w:val="24"/>
        </w:rPr>
        <w:t>Developmental Milestones will be normal</w:t>
      </w:r>
    </w:p>
    <w:p w14:paraId="3207FD18" w14:textId="1ED66312" w:rsidR="00C94D80" w:rsidRPr="00C94D80" w:rsidRDefault="00C94D80" w:rsidP="00C94D80">
      <w:pPr>
        <w:pStyle w:val="ListParagraph"/>
        <w:numPr>
          <w:ilvl w:val="0"/>
          <w:numId w:val="22"/>
        </w:numPr>
        <w:spacing w:after="0" w:line="240" w:lineRule="auto"/>
        <w:rPr>
          <w:rFonts w:ascii="Times New Roman" w:eastAsia="Times New Roman" w:hAnsi="Times New Roman" w:cs="Times New Roman"/>
        </w:rPr>
      </w:pPr>
      <w:r w:rsidRPr="00C94D80">
        <w:rPr>
          <w:rFonts w:ascii="Alegreya Sans" w:eastAsia="Calibri" w:hAnsi="Alegreya Sans" w:cs="Times New Roman"/>
          <w:color w:val="000000" w:themeColor="text1"/>
          <w:kern w:val="24"/>
        </w:rPr>
        <w:lastRenderedPageBreak/>
        <w:t xml:space="preserve">Preschool </w:t>
      </w:r>
      <w:r w:rsidR="000D676C">
        <w:rPr>
          <w:rFonts w:ascii="Alegreya Sans" w:eastAsia="Calibri" w:hAnsi="Alegreya Sans" w:cs="Times New Roman"/>
          <w:color w:val="000000" w:themeColor="text1"/>
          <w:kern w:val="24"/>
        </w:rPr>
        <w:t>P</w:t>
      </w:r>
      <w:r w:rsidRPr="00C94D80">
        <w:rPr>
          <w:rFonts w:ascii="Alegreya Sans" w:eastAsia="Calibri" w:hAnsi="Alegreya Sans" w:cs="Times New Roman"/>
          <w:color w:val="000000" w:themeColor="text1"/>
          <w:kern w:val="24"/>
        </w:rPr>
        <w:t>ediatric Symptom</w:t>
      </w:r>
      <w:r w:rsidR="000D676C">
        <w:rPr>
          <w:rFonts w:ascii="Alegreya Sans" w:eastAsia="Calibri" w:hAnsi="Alegreya Sans" w:cs="Times New Roman"/>
          <w:color w:val="000000" w:themeColor="text1"/>
          <w:kern w:val="24"/>
        </w:rPr>
        <w:t xml:space="preserve"> Checklist</w:t>
      </w:r>
      <w:r w:rsidRPr="00C94D80">
        <w:rPr>
          <w:rFonts w:ascii="Alegreya Sans" w:eastAsia="Calibri" w:hAnsi="Alegreya Sans" w:cs="Times New Roman"/>
          <w:color w:val="000000" w:themeColor="text1"/>
          <w:kern w:val="24"/>
        </w:rPr>
        <w:t xml:space="preserve"> (PPSC) will have some abnormalities</w:t>
      </w:r>
    </w:p>
    <w:p w14:paraId="77854E38" w14:textId="3C2D3B0D" w:rsidR="00C94D80" w:rsidRPr="00C94D80" w:rsidRDefault="00C94D80" w:rsidP="00C94D80">
      <w:pPr>
        <w:pStyle w:val="ListParagraph"/>
        <w:numPr>
          <w:ilvl w:val="0"/>
          <w:numId w:val="22"/>
        </w:numPr>
        <w:spacing w:after="0" w:line="240" w:lineRule="auto"/>
        <w:rPr>
          <w:rFonts w:ascii="Times New Roman" w:eastAsia="Times New Roman" w:hAnsi="Times New Roman" w:cs="Times New Roman"/>
        </w:rPr>
      </w:pPr>
      <w:r w:rsidRPr="00C94D80">
        <w:rPr>
          <w:rFonts w:ascii="Alegreya Sans" w:eastAsia="Calibri" w:hAnsi="Alegreya Sans" w:cs="Times New Roman"/>
          <w:color w:val="000000" w:themeColor="text1"/>
          <w:kern w:val="24"/>
        </w:rPr>
        <w:t>POSI will be normal</w:t>
      </w:r>
    </w:p>
    <w:p w14:paraId="5016A5A4" w14:textId="70121805" w:rsidR="00C94D80" w:rsidRPr="00C94D80" w:rsidRDefault="00C94D80" w:rsidP="00C94D80">
      <w:pPr>
        <w:pStyle w:val="ListParagraph"/>
        <w:numPr>
          <w:ilvl w:val="0"/>
          <w:numId w:val="22"/>
        </w:numPr>
        <w:spacing w:after="0" w:line="240" w:lineRule="auto"/>
        <w:rPr>
          <w:rFonts w:ascii="Times New Roman" w:eastAsia="Times New Roman" w:hAnsi="Times New Roman" w:cs="Times New Roman"/>
        </w:rPr>
      </w:pPr>
      <w:r w:rsidRPr="00C94D80">
        <w:rPr>
          <w:rFonts w:ascii="Alegreya Sans" w:eastAsia="Calibri" w:hAnsi="Alegreya Sans" w:cs="Times New Roman"/>
          <w:color w:val="000000" w:themeColor="text1"/>
          <w:kern w:val="24"/>
        </w:rPr>
        <w:t xml:space="preserve">Parents Concerns </w:t>
      </w:r>
      <w:r w:rsidR="000D676C">
        <w:rPr>
          <w:rFonts w:ascii="Alegreya Sans" w:eastAsia="Calibri" w:hAnsi="Alegreya Sans"/>
          <w:color w:val="000000" w:themeColor="text1"/>
          <w:kern w:val="24"/>
        </w:rPr>
        <w:t>–</w:t>
      </w:r>
      <w:r w:rsidRPr="00C94D80">
        <w:rPr>
          <w:rFonts w:ascii="Alegreya Sans" w:eastAsia="Calibri" w:hAnsi="Alegreya Sans" w:cs="Times New Roman"/>
          <w:color w:val="000000" w:themeColor="text1"/>
          <w:kern w:val="24"/>
        </w:rPr>
        <w:t xml:space="preserve"> </w:t>
      </w:r>
      <w:r w:rsidR="000934D9" w:rsidRPr="00C94D80">
        <w:rPr>
          <w:rFonts w:ascii="Alegreya Sans" w:eastAsia="Calibri" w:hAnsi="Alegreya Sans" w:cs="Times New Roman"/>
          <w:color w:val="000000" w:themeColor="text1"/>
          <w:kern w:val="24"/>
        </w:rPr>
        <w:t>will express</w:t>
      </w:r>
      <w:r w:rsidRPr="00C94D80">
        <w:rPr>
          <w:rFonts w:ascii="Alegreya Sans" w:eastAsia="Calibri" w:hAnsi="Alegreya Sans" w:cs="Times New Roman"/>
          <w:color w:val="000000" w:themeColor="text1"/>
          <w:kern w:val="24"/>
        </w:rPr>
        <w:t xml:space="preserve"> concerns about behavior</w:t>
      </w:r>
    </w:p>
    <w:p w14:paraId="0FDD629E" w14:textId="5D542CAF" w:rsidR="00C94D80" w:rsidRPr="00C94D80" w:rsidRDefault="00C94D80" w:rsidP="00C94D80">
      <w:pPr>
        <w:pStyle w:val="ListParagraph"/>
        <w:numPr>
          <w:ilvl w:val="0"/>
          <w:numId w:val="22"/>
        </w:numPr>
        <w:spacing w:after="0" w:line="240" w:lineRule="auto"/>
        <w:rPr>
          <w:rFonts w:ascii="Times New Roman" w:eastAsia="Times New Roman" w:hAnsi="Times New Roman" w:cs="Times New Roman"/>
        </w:rPr>
      </w:pPr>
      <w:r w:rsidRPr="00C94D80">
        <w:rPr>
          <w:rFonts w:ascii="Alegreya Sans" w:eastAsia="Calibri" w:hAnsi="Alegreya Sans" w:cs="Times New Roman"/>
          <w:color w:val="000000" w:themeColor="text1"/>
          <w:kern w:val="24"/>
        </w:rPr>
        <w:t xml:space="preserve">Family Questions – </w:t>
      </w:r>
      <w:r w:rsidR="000934D9">
        <w:rPr>
          <w:rFonts w:ascii="Alegreya Sans" w:eastAsia="Calibri" w:hAnsi="Alegreya Sans" w:cs="Times New Roman"/>
          <w:color w:val="000000" w:themeColor="text1"/>
          <w:kern w:val="24"/>
        </w:rPr>
        <w:t>w</w:t>
      </w:r>
      <w:r w:rsidRPr="00C94D80">
        <w:rPr>
          <w:rFonts w:ascii="Alegreya Sans" w:eastAsia="Calibri" w:hAnsi="Alegreya Sans" w:cs="Times New Roman"/>
          <w:color w:val="000000" w:themeColor="text1"/>
          <w:kern w:val="24"/>
        </w:rPr>
        <w:t>ill screen negative.</w:t>
      </w:r>
    </w:p>
    <w:p w14:paraId="6AAB4B12" w14:textId="1DFEC85C" w:rsidR="00C94D80" w:rsidRPr="00C94D80" w:rsidRDefault="00C94D80" w:rsidP="00C94D80">
      <w:pPr>
        <w:pStyle w:val="NormalWeb"/>
        <w:numPr>
          <w:ilvl w:val="0"/>
          <w:numId w:val="18"/>
        </w:numPr>
        <w:rPr>
          <w:rFonts w:ascii="Alegreya Sans" w:hAnsi="Alegreya Sans"/>
          <w:sz w:val="22"/>
          <w:szCs w:val="22"/>
        </w:rPr>
      </w:pPr>
      <w:r w:rsidRPr="00C94D80">
        <w:rPr>
          <w:rFonts w:ascii="Alegreya Sans" w:hAnsi="Alegreya Sans"/>
          <w:sz w:val="22"/>
          <w:szCs w:val="22"/>
        </w:rPr>
        <w:t>There will also be a</w:t>
      </w:r>
      <w:r w:rsidR="000934D9">
        <w:rPr>
          <w:rFonts w:ascii="Alegreya Sans" w:hAnsi="Alegreya Sans"/>
          <w:sz w:val="22"/>
          <w:szCs w:val="22"/>
        </w:rPr>
        <w:t>n image</w:t>
      </w:r>
      <w:r w:rsidRPr="00C94D80">
        <w:rPr>
          <w:rFonts w:ascii="Alegreya Sans" w:hAnsi="Alegreya Sans"/>
          <w:sz w:val="22"/>
          <w:szCs w:val="22"/>
        </w:rPr>
        <w:t xml:space="preserve"> of the parent’s responses to the Bright Futures pre-visit questionnaire</w:t>
      </w:r>
    </w:p>
    <w:p w14:paraId="6DD33BA2" w14:textId="52593947"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“What would you like to talk about today</w:t>
      </w:r>
      <w:r w:rsidR="000934D9">
        <w:rPr>
          <w:rFonts w:ascii="Alegreya Sans" w:hAnsi="Alegreya Sans"/>
          <w:sz w:val="22"/>
          <w:szCs w:val="22"/>
        </w:rPr>
        <w:t>?</w:t>
      </w:r>
      <w:r w:rsidRPr="00C94D80">
        <w:rPr>
          <w:rFonts w:ascii="Alegreya Sans" w:hAnsi="Alegreya Sans"/>
          <w:sz w:val="22"/>
          <w:szCs w:val="22"/>
        </w:rPr>
        <w:t>” – Behavioral problems, I am worried that my daughter is becoming more defiant and bad.</w:t>
      </w:r>
    </w:p>
    <w:p w14:paraId="252E4412" w14:textId="77777777"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Tell us about your child and family – responses will be normal</w:t>
      </w:r>
    </w:p>
    <w:p w14:paraId="7AF638E2" w14:textId="7396F4E8"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You</w:t>
      </w:r>
      <w:r w:rsidR="000D676C">
        <w:rPr>
          <w:rFonts w:ascii="Alegreya Sans" w:hAnsi="Alegreya Sans"/>
          <w:sz w:val="22"/>
          <w:szCs w:val="22"/>
        </w:rPr>
        <w:t>r</w:t>
      </w:r>
      <w:r w:rsidRPr="00C94D80">
        <w:rPr>
          <w:rFonts w:ascii="Alegreya Sans" w:hAnsi="Alegreya Sans"/>
          <w:sz w:val="22"/>
          <w:szCs w:val="22"/>
        </w:rPr>
        <w:t xml:space="preserve"> </w:t>
      </w:r>
      <w:r w:rsidR="000934D9">
        <w:rPr>
          <w:rFonts w:ascii="Alegreya Sans" w:hAnsi="Alegreya Sans"/>
          <w:sz w:val="22"/>
          <w:szCs w:val="22"/>
        </w:rPr>
        <w:t>g</w:t>
      </w:r>
      <w:r w:rsidRPr="00C94D80">
        <w:rPr>
          <w:rFonts w:ascii="Alegreya Sans" w:hAnsi="Alegreya Sans"/>
          <w:sz w:val="22"/>
          <w:szCs w:val="22"/>
        </w:rPr>
        <w:t xml:space="preserve">rowing and </w:t>
      </w:r>
      <w:r w:rsidR="000934D9">
        <w:rPr>
          <w:rFonts w:ascii="Alegreya Sans" w:hAnsi="Alegreya Sans"/>
          <w:sz w:val="22"/>
          <w:szCs w:val="22"/>
        </w:rPr>
        <w:t>d</w:t>
      </w:r>
      <w:r w:rsidRPr="00C94D80">
        <w:rPr>
          <w:rFonts w:ascii="Alegreya Sans" w:hAnsi="Alegreya Sans"/>
          <w:sz w:val="22"/>
          <w:szCs w:val="22"/>
        </w:rPr>
        <w:t>eveloping child – responses will be normal.</w:t>
      </w:r>
    </w:p>
    <w:p w14:paraId="52F127D8" w14:textId="302CE9BD"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 xml:space="preserve">Anticipatory Guidance </w:t>
      </w:r>
    </w:p>
    <w:p w14:paraId="0892591F" w14:textId="6718D65A"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Your family’s health and well-being– will be normal</w:t>
      </w:r>
    </w:p>
    <w:p w14:paraId="7171B0F5" w14:textId="527E14B4"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Your child’s behavior – will be slightly abnormal</w:t>
      </w:r>
    </w:p>
    <w:p w14:paraId="319E97C6" w14:textId="287E5A26"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Talking to your child – will have abnormalities</w:t>
      </w:r>
    </w:p>
    <w:p w14:paraId="2C3148A5" w14:textId="6989E75D" w:rsidR="00C94D80" w:rsidRPr="00C94D80" w:rsidRDefault="00C94D80" w:rsidP="00C94D80">
      <w:pPr>
        <w:pStyle w:val="NormalWeb"/>
        <w:numPr>
          <w:ilvl w:val="1"/>
          <w:numId w:val="18"/>
        </w:numPr>
        <w:rPr>
          <w:rFonts w:ascii="Alegreya Sans" w:hAnsi="Alegreya Sans"/>
          <w:sz w:val="22"/>
          <w:szCs w:val="22"/>
        </w:rPr>
      </w:pPr>
      <w:r w:rsidRPr="00C94D80">
        <w:rPr>
          <w:rFonts w:ascii="Alegreya Sans" w:hAnsi="Alegreya Sans"/>
          <w:sz w:val="22"/>
          <w:szCs w:val="22"/>
        </w:rPr>
        <w:t>Toilet Training – normal</w:t>
      </w:r>
    </w:p>
    <w:p w14:paraId="599C19B0" w14:textId="375ADFD6" w:rsidR="00922FC7" w:rsidRDefault="00C94D80" w:rsidP="00922FC7">
      <w:pPr>
        <w:pStyle w:val="NormalWeb"/>
        <w:numPr>
          <w:ilvl w:val="1"/>
          <w:numId w:val="18"/>
        </w:numPr>
        <w:spacing w:before="0" w:beforeAutospacing="0" w:after="0" w:afterAutospacing="0"/>
        <w:rPr>
          <w:rFonts w:ascii="Alegreya Sans" w:hAnsi="Alegreya Sans"/>
          <w:sz w:val="22"/>
          <w:szCs w:val="22"/>
        </w:rPr>
      </w:pPr>
      <w:r w:rsidRPr="00C94D80">
        <w:rPr>
          <w:rFonts w:ascii="Alegreya Sans" w:hAnsi="Alegreya Sans"/>
          <w:sz w:val="22"/>
          <w:szCs w:val="22"/>
        </w:rPr>
        <w:t>Safety</w:t>
      </w:r>
      <w:r w:rsidR="000D676C" w:rsidRPr="000D676C">
        <w:rPr>
          <w:rFonts w:ascii="Alegreya Sans" w:eastAsia="Calibri" w:hAnsi="Alegreya Sans"/>
          <w:color w:val="000000" w:themeColor="text1"/>
          <w:kern w:val="24"/>
        </w:rPr>
        <w:t xml:space="preserve"> </w:t>
      </w:r>
      <w:r w:rsidR="000D676C">
        <w:rPr>
          <w:rFonts w:ascii="Alegreya Sans" w:eastAsia="Calibri" w:hAnsi="Alegreya Sans"/>
          <w:color w:val="000000" w:themeColor="text1"/>
          <w:kern w:val="24"/>
        </w:rPr>
        <w:t>–</w:t>
      </w:r>
      <w:r w:rsidRPr="00C94D80">
        <w:rPr>
          <w:rFonts w:ascii="Alegreya Sans" w:hAnsi="Alegreya Sans"/>
          <w:sz w:val="22"/>
          <w:szCs w:val="22"/>
        </w:rPr>
        <w:t xml:space="preserve"> normal</w:t>
      </w:r>
    </w:p>
    <w:p w14:paraId="35CB8E82" w14:textId="1B279C19" w:rsidR="00261324" w:rsidRPr="00922FC7" w:rsidRDefault="00261324" w:rsidP="00922FC7">
      <w:pPr>
        <w:pStyle w:val="NormalWeb"/>
        <w:rPr>
          <w:rFonts w:ascii="Alegreya Sans" w:hAnsi="Alegreya Sans"/>
          <w:sz w:val="22"/>
          <w:szCs w:val="22"/>
        </w:rPr>
      </w:pPr>
      <w:r>
        <w:rPr>
          <w:noProof/>
        </w:rPr>
        <w:drawing>
          <wp:inline distT="0" distB="0" distL="0" distR="0" wp14:anchorId="5D26DDF4" wp14:editId="371DB37B">
            <wp:extent cx="304800" cy="304800"/>
            <wp:effectExtent l="0" t="0" r="0" b="0"/>
            <wp:docPr id="19" name="Graphic 1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922FC7">
        <w:rPr>
          <w:rFonts w:ascii="Alegreya Sans" w:hAnsi="Alegreya Sans"/>
          <w:sz w:val="28"/>
          <w:szCs w:val="28"/>
        </w:rPr>
        <w:t>Slide 1</w:t>
      </w:r>
      <w:r w:rsidR="00003BC6" w:rsidRPr="00922FC7">
        <w:rPr>
          <w:rFonts w:ascii="Alegreya Sans" w:hAnsi="Alegreya Sans"/>
          <w:sz w:val="28"/>
          <w:szCs w:val="28"/>
        </w:rPr>
        <w:t>0</w:t>
      </w:r>
      <w:r w:rsidRPr="00922FC7">
        <w:rPr>
          <w:rFonts w:ascii="Alegreya Sans" w:hAnsi="Alegreya Sans"/>
          <w:sz w:val="28"/>
          <w:szCs w:val="28"/>
        </w:rPr>
        <w:t>-</w:t>
      </w:r>
      <w:r w:rsidR="00003BC6" w:rsidRPr="00922FC7">
        <w:rPr>
          <w:rFonts w:ascii="Alegreya Sans" w:hAnsi="Alegreya Sans"/>
          <w:sz w:val="28"/>
          <w:szCs w:val="28"/>
        </w:rPr>
        <w:t>Previsit Questionnaire</w:t>
      </w:r>
    </w:p>
    <w:bookmarkEnd w:id="6"/>
    <w:p w14:paraId="4E25A1B9" w14:textId="31FE8C12" w:rsidR="006704B6" w:rsidRPr="006704B6" w:rsidRDefault="006704B6" w:rsidP="006704B6">
      <w:pPr>
        <w:pStyle w:val="ListParagraph"/>
        <w:numPr>
          <w:ilvl w:val="0"/>
          <w:numId w:val="2"/>
        </w:numPr>
        <w:rPr>
          <w:rFonts w:ascii="Alegreya Sans" w:hAnsi="Alegreya Sans"/>
        </w:rPr>
      </w:pPr>
      <w:r w:rsidRPr="006704B6">
        <w:rPr>
          <w:rFonts w:ascii="Alegreya Sans" w:hAnsi="Alegreya Sans"/>
        </w:rPr>
        <w:t>Responses that are to be addressed are identified with a yellow arrow.</w:t>
      </w:r>
    </w:p>
    <w:p w14:paraId="27239FAF" w14:textId="4B885A64" w:rsidR="00E95886" w:rsidRPr="006704B6" w:rsidRDefault="00E95886" w:rsidP="00A41474">
      <w:pPr>
        <w:rPr>
          <w:rFonts w:ascii="Alegreya Sans" w:hAnsi="Alegreya Sans"/>
          <w:sz w:val="28"/>
          <w:szCs w:val="28"/>
        </w:rPr>
      </w:pPr>
      <w:r>
        <w:rPr>
          <w:noProof/>
        </w:rPr>
        <w:drawing>
          <wp:inline distT="0" distB="0" distL="0" distR="0" wp14:anchorId="1CB1C22F" wp14:editId="6A735518">
            <wp:extent cx="304800" cy="304800"/>
            <wp:effectExtent l="0" t="0" r="0" b="0"/>
            <wp:docPr id="20" name="Graphic 2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6704B6">
        <w:rPr>
          <w:rFonts w:ascii="Alegreya Sans" w:hAnsi="Alegreya Sans"/>
          <w:sz w:val="28"/>
          <w:szCs w:val="28"/>
        </w:rPr>
        <w:t>Slide 1</w:t>
      </w:r>
      <w:r w:rsidR="00003BC6" w:rsidRPr="006704B6">
        <w:rPr>
          <w:rFonts w:ascii="Alegreya Sans" w:hAnsi="Alegreya Sans"/>
          <w:sz w:val="28"/>
          <w:szCs w:val="28"/>
        </w:rPr>
        <w:t>1</w:t>
      </w:r>
      <w:r w:rsidRPr="006704B6">
        <w:rPr>
          <w:rFonts w:ascii="Alegreya Sans" w:hAnsi="Alegreya Sans"/>
          <w:sz w:val="28"/>
          <w:szCs w:val="28"/>
        </w:rPr>
        <w:t>-</w:t>
      </w:r>
      <w:r w:rsidR="006704B6">
        <w:rPr>
          <w:rFonts w:ascii="Alegreya Sans" w:hAnsi="Alegreya Sans"/>
          <w:sz w:val="28"/>
          <w:szCs w:val="28"/>
        </w:rPr>
        <w:t>Self-Assessment</w:t>
      </w:r>
    </w:p>
    <w:p w14:paraId="2B9FDE41" w14:textId="4C5CEDCA" w:rsidR="006704B6" w:rsidRPr="006704B6" w:rsidRDefault="006704B6" w:rsidP="006704B6">
      <w:pPr>
        <w:pStyle w:val="ListParagraph"/>
        <w:numPr>
          <w:ilvl w:val="0"/>
          <w:numId w:val="5"/>
        </w:numPr>
        <w:rPr>
          <w:rFonts w:ascii="Alegreya Sans" w:hAnsi="Alegreya Sans"/>
        </w:rPr>
      </w:pPr>
      <w:bookmarkStart w:id="7" w:name="_Hlk72926497"/>
      <w:r w:rsidRPr="006704B6">
        <w:rPr>
          <w:rFonts w:ascii="Alegreya Sans" w:hAnsi="Alegreya Sans"/>
        </w:rPr>
        <w:t xml:space="preserve">During the </w:t>
      </w:r>
      <w:r w:rsidR="00E65938">
        <w:rPr>
          <w:rFonts w:ascii="Alegreya Sans" w:hAnsi="Alegreya Sans"/>
        </w:rPr>
        <w:t xml:space="preserve">health supervision </w:t>
      </w:r>
      <w:r w:rsidRPr="006704B6">
        <w:rPr>
          <w:rFonts w:ascii="Alegreya Sans" w:hAnsi="Alegreya Sans"/>
        </w:rPr>
        <w:t>visit with parents and their child, it is important to take a strength-based approach. Let's begin by focusing on the positive attributes of the child and what the parents are doing well.</w:t>
      </w:r>
    </w:p>
    <w:p w14:paraId="5295A59A" w14:textId="274AE96F" w:rsidR="006704B6" w:rsidRPr="006704B6" w:rsidRDefault="006704B6" w:rsidP="006704B6">
      <w:pPr>
        <w:pStyle w:val="ListParagraph"/>
        <w:numPr>
          <w:ilvl w:val="0"/>
          <w:numId w:val="5"/>
        </w:numPr>
        <w:rPr>
          <w:rFonts w:ascii="Alegreya Sans" w:hAnsi="Alegreya Sans"/>
        </w:rPr>
      </w:pPr>
      <w:r w:rsidRPr="006704B6">
        <w:rPr>
          <w:rFonts w:ascii="Alegreya Sans" w:hAnsi="Alegreya Sans"/>
          <w:b/>
          <w:bCs/>
        </w:rPr>
        <w:t>Positive child attributes:</w:t>
      </w:r>
      <w:r w:rsidRPr="006704B6">
        <w:rPr>
          <w:rFonts w:ascii="Alegreya Sans" w:hAnsi="Alegreya Sans"/>
        </w:rPr>
        <w:t xml:space="preserve"> Fun, </w:t>
      </w:r>
      <w:r w:rsidR="000934D9">
        <w:rPr>
          <w:rFonts w:ascii="Alegreya Sans" w:hAnsi="Alegreya Sans"/>
        </w:rPr>
        <w:t>i</w:t>
      </w:r>
      <w:r w:rsidRPr="006704B6">
        <w:rPr>
          <w:rFonts w:ascii="Alegreya Sans" w:hAnsi="Alegreya Sans"/>
        </w:rPr>
        <w:t>nquisitive, and curious</w:t>
      </w:r>
    </w:p>
    <w:p w14:paraId="141725C3" w14:textId="61DA92B4" w:rsidR="006704B6" w:rsidRPr="006704B6" w:rsidRDefault="006704B6" w:rsidP="006704B6">
      <w:pPr>
        <w:pStyle w:val="ListParagraph"/>
        <w:numPr>
          <w:ilvl w:val="0"/>
          <w:numId w:val="5"/>
        </w:numPr>
        <w:rPr>
          <w:rFonts w:ascii="Alegreya Sans" w:hAnsi="Alegreya Sans"/>
        </w:rPr>
      </w:pPr>
      <w:r w:rsidRPr="006704B6">
        <w:rPr>
          <w:rFonts w:ascii="Alegreya Sans" w:hAnsi="Alegreya Sans"/>
          <w:b/>
          <w:bCs/>
        </w:rPr>
        <w:t>What are the parents doing well?</w:t>
      </w:r>
    </w:p>
    <w:p w14:paraId="44705498" w14:textId="77777777" w:rsidR="006704B6" w:rsidRPr="006704B6" w:rsidRDefault="006704B6" w:rsidP="006704B6">
      <w:pPr>
        <w:pStyle w:val="ListParagraph"/>
        <w:numPr>
          <w:ilvl w:val="1"/>
          <w:numId w:val="5"/>
        </w:numPr>
        <w:rPr>
          <w:rFonts w:ascii="Alegreya Sans" w:hAnsi="Alegreya Sans"/>
        </w:rPr>
      </w:pPr>
      <w:r w:rsidRPr="006704B6">
        <w:rPr>
          <w:rFonts w:ascii="Alegreya Sans" w:hAnsi="Alegreya Sans"/>
        </w:rPr>
        <w:t>Reading to their child</w:t>
      </w:r>
    </w:p>
    <w:p w14:paraId="246A30C0" w14:textId="77777777" w:rsidR="006704B6" w:rsidRPr="006704B6" w:rsidRDefault="006704B6" w:rsidP="006704B6">
      <w:pPr>
        <w:pStyle w:val="ListParagraph"/>
        <w:numPr>
          <w:ilvl w:val="1"/>
          <w:numId w:val="5"/>
        </w:numPr>
        <w:rPr>
          <w:rFonts w:ascii="Alegreya Sans" w:hAnsi="Alegreya Sans"/>
        </w:rPr>
      </w:pPr>
      <w:r w:rsidRPr="006704B6">
        <w:rPr>
          <w:rFonts w:ascii="Alegreya Sans" w:hAnsi="Alegreya Sans"/>
        </w:rPr>
        <w:t>Spending time with their child</w:t>
      </w:r>
    </w:p>
    <w:p w14:paraId="18DCEDF3" w14:textId="77777777" w:rsidR="006704B6" w:rsidRPr="006704B6" w:rsidRDefault="006704B6" w:rsidP="006704B6">
      <w:pPr>
        <w:pStyle w:val="ListParagraph"/>
        <w:numPr>
          <w:ilvl w:val="1"/>
          <w:numId w:val="5"/>
        </w:numPr>
        <w:rPr>
          <w:rFonts w:ascii="Alegreya Sans" w:hAnsi="Alegreya Sans"/>
        </w:rPr>
      </w:pPr>
      <w:r w:rsidRPr="006704B6">
        <w:rPr>
          <w:rFonts w:ascii="Alegreya Sans" w:hAnsi="Alegreya Sans"/>
        </w:rPr>
        <w:t>Providing her opportunities to play outside and be physically active</w:t>
      </w:r>
    </w:p>
    <w:p w14:paraId="3BE70D4E" w14:textId="191D66B4" w:rsidR="006704B6" w:rsidRDefault="006704B6" w:rsidP="006704B6">
      <w:pPr>
        <w:pStyle w:val="ListParagraph"/>
        <w:numPr>
          <w:ilvl w:val="1"/>
          <w:numId w:val="5"/>
        </w:numPr>
        <w:rPr>
          <w:rFonts w:ascii="Alegreya Sans" w:hAnsi="Alegreya Sans"/>
        </w:rPr>
      </w:pPr>
      <w:r w:rsidRPr="006704B6">
        <w:rPr>
          <w:rFonts w:ascii="Alegreya Sans" w:hAnsi="Alegreya Sans"/>
        </w:rPr>
        <w:t>Showing concern for their child’s development</w:t>
      </w:r>
    </w:p>
    <w:p w14:paraId="1659BCD6" w14:textId="4EDDC122" w:rsidR="006704B6" w:rsidRPr="006704B6" w:rsidRDefault="006704B6" w:rsidP="006704B6">
      <w:pPr>
        <w:pStyle w:val="ListParagraph"/>
        <w:numPr>
          <w:ilvl w:val="0"/>
          <w:numId w:val="24"/>
        </w:numPr>
        <w:rPr>
          <w:rFonts w:ascii="Alegreya Sans" w:hAnsi="Alegreya Sans"/>
        </w:rPr>
      </w:pPr>
      <w:r w:rsidRPr="006704B6">
        <w:rPr>
          <w:rFonts w:ascii="Alegreya Sans" w:hAnsi="Alegreya Sans"/>
          <w:b/>
          <w:bCs/>
        </w:rPr>
        <w:t xml:space="preserve">Positive factors about </w:t>
      </w:r>
      <w:r w:rsidR="00E65938">
        <w:rPr>
          <w:rFonts w:ascii="Alegreya Sans" w:hAnsi="Alegreya Sans"/>
          <w:b/>
          <w:bCs/>
        </w:rPr>
        <w:t xml:space="preserve">the </w:t>
      </w:r>
      <w:r w:rsidRPr="006704B6">
        <w:rPr>
          <w:rFonts w:ascii="Alegreya Sans" w:hAnsi="Alegreya Sans"/>
          <w:b/>
          <w:bCs/>
        </w:rPr>
        <w:t>parent</w:t>
      </w:r>
      <w:r w:rsidR="00E65938">
        <w:rPr>
          <w:rFonts w:ascii="Alegreya Sans" w:hAnsi="Alegreya Sans"/>
          <w:b/>
          <w:bCs/>
        </w:rPr>
        <w:t>-</w:t>
      </w:r>
      <w:r w:rsidRPr="006704B6">
        <w:rPr>
          <w:rFonts w:ascii="Alegreya Sans" w:hAnsi="Alegreya Sans"/>
          <w:b/>
          <w:bCs/>
        </w:rPr>
        <w:t>child relationship:</w:t>
      </w:r>
    </w:p>
    <w:p w14:paraId="7985D1C5" w14:textId="77777777" w:rsidR="00963B27" w:rsidRPr="00963B27" w:rsidRDefault="00963B27" w:rsidP="00963B27">
      <w:pPr>
        <w:pStyle w:val="ListParagraph"/>
        <w:numPr>
          <w:ilvl w:val="1"/>
          <w:numId w:val="24"/>
        </w:numPr>
        <w:rPr>
          <w:rFonts w:ascii="Alegreya Sans" w:hAnsi="Alegreya Sans"/>
        </w:rPr>
      </w:pPr>
      <w:r w:rsidRPr="00963B27">
        <w:rPr>
          <w:rFonts w:ascii="Alegreya Sans" w:hAnsi="Alegreya Sans"/>
        </w:rPr>
        <w:t>Asking what types of activities, they enjoy doing together</w:t>
      </w:r>
    </w:p>
    <w:p w14:paraId="1DCD62F6" w14:textId="77777777" w:rsidR="00963B27" w:rsidRPr="00963B27" w:rsidRDefault="00963B27" w:rsidP="00963B27">
      <w:pPr>
        <w:pStyle w:val="ListParagraph"/>
        <w:numPr>
          <w:ilvl w:val="1"/>
          <w:numId w:val="24"/>
        </w:numPr>
        <w:rPr>
          <w:rFonts w:ascii="Alegreya Sans" w:hAnsi="Alegreya Sans"/>
        </w:rPr>
      </w:pPr>
      <w:r w:rsidRPr="00963B27">
        <w:rPr>
          <w:rFonts w:ascii="Alegreya Sans" w:hAnsi="Alegreya Sans"/>
        </w:rPr>
        <w:t>How is the parent holding their child and interacting with them during the visit?</w:t>
      </w:r>
    </w:p>
    <w:p w14:paraId="17F9CE80" w14:textId="5FA9DA91" w:rsidR="006704B6" w:rsidRPr="00963B27" w:rsidRDefault="00963B27" w:rsidP="00963B27">
      <w:pPr>
        <w:pStyle w:val="ListParagraph"/>
        <w:numPr>
          <w:ilvl w:val="1"/>
          <w:numId w:val="24"/>
        </w:numPr>
        <w:rPr>
          <w:rFonts w:ascii="Alegreya Sans" w:hAnsi="Alegreya Sans"/>
        </w:rPr>
      </w:pPr>
      <w:r w:rsidRPr="00963B27">
        <w:rPr>
          <w:rFonts w:ascii="Alegreya Sans" w:hAnsi="Alegreya Sans"/>
        </w:rPr>
        <w:t>What kinds of words are they using to describe their child during the visit</w:t>
      </w:r>
      <w:r w:rsidR="00050062">
        <w:rPr>
          <w:rFonts w:ascii="Alegreya Sans" w:hAnsi="Alegreya Sans"/>
        </w:rPr>
        <w:t>?</w:t>
      </w:r>
    </w:p>
    <w:p w14:paraId="015D6639" w14:textId="3FBC328A" w:rsidR="00E95886" w:rsidRPr="006704B6" w:rsidRDefault="00E95886" w:rsidP="00A41474">
      <w:pPr>
        <w:rPr>
          <w:rFonts w:ascii="Alegreya Sans" w:hAnsi="Alegreya Sans"/>
          <w:sz w:val="28"/>
          <w:szCs w:val="28"/>
        </w:rPr>
      </w:pPr>
      <w:r>
        <w:rPr>
          <w:noProof/>
        </w:rPr>
        <w:drawing>
          <wp:inline distT="0" distB="0" distL="0" distR="0" wp14:anchorId="77273CE5" wp14:editId="37581321">
            <wp:extent cx="304800" cy="304800"/>
            <wp:effectExtent l="0" t="0" r="0" b="0"/>
            <wp:docPr id="21" name="Graphic 2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6704B6">
        <w:rPr>
          <w:rFonts w:ascii="Alegreya Sans" w:hAnsi="Alegreya Sans"/>
          <w:sz w:val="28"/>
          <w:szCs w:val="28"/>
        </w:rPr>
        <w:t>Slide 1</w:t>
      </w:r>
      <w:r w:rsidR="00003BC6" w:rsidRPr="006704B6">
        <w:rPr>
          <w:rFonts w:ascii="Alegreya Sans" w:hAnsi="Alegreya Sans"/>
          <w:sz w:val="28"/>
          <w:szCs w:val="28"/>
        </w:rPr>
        <w:t>2</w:t>
      </w:r>
      <w:r w:rsidRPr="006704B6">
        <w:rPr>
          <w:rFonts w:ascii="Alegreya Sans" w:hAnsi="Alegreya Sans"/>
          <w:sz w:val="28"/>
          <w:szCs w:val="28"/>
        </w:rPr>
        <w:t>-</w:t>
      </w:r>
      <w:r w:rsidR="00963B27">
        <w:rPr>
          <w:rFonts w:ascii="Alegreya Sans" w:hAnsi="Alegreya Sans"/>
          <w:sz w:val="28"/>
          <w:szCs w:val="28"/>
        </w:rPr>
        <w:t xml:space="preserve">Self-Assesment </w:t>
      </w:r>
      <w:r w:rsidR="0054615E">
        <w:rPr>
          <w:rFonts w:ascii="Alegreya Sans" w:hAnsi="Alegreya Sans"/>
          <w:sz w:val="28"/>
          <w:szCs w:val="28"/>
        </w:rPr>
        <w:t>(cont.)</w:t>
      </w:r>
    </w:p>
    <w:p w14:paraId="3D74631E" w14:textId="1A4368FB" w:rsidR="00963B27" w:rsidRDefault="00963B27" w:rsidP="00963B27">
      <w:pPr>
        <w:pStyle w:val="ListParagraph"/>
        <w:numPr>
          <w:ilvl w:val="0"/>
          <w:numId w:val="6"/>
        </w:numPr>
        <w:rPr>
          <w:rFonts w:ascii="Alegreya Sans" w:hAnsi="Alegreya Sans"/>
        </w:rPr>
      </w:pPr>
      <w:r w:rsidRPr="00963B27">
        <w:rPr>
          <w:rFonts w:ascii="Alegreya Sans" w:hAnsi="Alegreya Sans"/>
        </w:rPr>
        <w:t xml:space="preserve">What clarifying questions </w:t>
      </w:r>
      <w:r w:rsidR="00E65938">
        <w:rPr>
          <w:rFonts w:ascii="Alegreya Sans" w:hAnsi="Alegreya Sans"/>
        </w:rPr>
        <w:t xml:space="preserve">would you like to </w:t>
      </w:r>
      <w:r w:rsidRPr="00963B27">
        <w:rPr>
          <w:rFonts w:ascii="Alegreya Sans" w:hAnsi="Alegreya Sans"/>
        </w:rPr>
        <w:t>ask?</w:t>
      </w:r>
    </w:p>
    <w:p w14:paraId="04AE17C7" w14:textId="77777777" w:rsidR="00CE5FDB" w:rsidRPr="00CE5FDB" w:rsidRDefault="00CE5FDB" w:rsidP="00CE5FDB">
      <w:pPr>
        <w:pStyle w:val="ListParagraph"/>
        <w:numPr>
          <w:ilvl w:val="1"/>
          <w:numId w:val="6"/>
        </w:numPr>
        <w:rPr>
          <w:rFonts w:ascii="Alegreya Sans" w:hAnsi="Alegreya Sans"/>
        </w:rPr>
      </w:pPr>
      <w:r w:rsidRPr="00CE5FDB">
        <w:rPr>
          <w:rFonts w:ascii="Alegreya Sans" w:hAnsi="Alegreya Sans"/>
          <w:u w:val="single"/>
        </w:rPr>
        <w:t>Tantrums</w:t>
      </w:r>
      <w:r w:rsidRPr="00041BAD">
        <w:rPr>
          <w:rFonts w:ascii="Alegreya Sans" w:hAnsi="Alegreya Sans"/>
        </w:rPr>
        <w:t xml:space="preserve">: </w:t>
      </w:r>
      <w:r w:rsidRPr="00CE5FDB">
        <w:rPr>
          <w:rFonts w:ascii="Alegreya Sans" w:hAnsi="Alegreya Sans"/>
        </w:rPr>
        <w:t xml:space="preserve">What other methods does the child have in expressing themselves? Is the language development appropriate for their age? Are there physical causes of chronic discomfort or pain? How is the child’s sleep? What is the child’s temperament and how may that impact their behavior? Are their specific events or interactions that trigger the tantrums? What are </w:t>
      </w:r>
      <w:r w:rsidRPr="00CE5FDB">
        <w:rPr>
          <w:rFonts w:ascii="Alegreya Sans" w:hAnsi="Alegreya Sans"/>
        </w:rPr>
        <w:lastRenderedPageBreak/>
        <w:t>the parents' response? Are the parents aware of what the child is trying to communicate with the tantrum?</w:t>
      </w:r>
    </w:p>
    <w:p w14:paraId="00D5B944" w14:textId="37EE1778" w:rsidR="00CE5FDB" w:rsidRPr="00CE5FDB" w:rsidRDefault="00CE5FDB" w:rsidP="00CE5FDB">
      <w:pPr>
        <w:pStyle w:val="ListParagraph"/>
        <w:numPr>
          <w:ilvl w:val="1"/>
          <w:numId w:val="6"/>
        </w:numPr>
        <w:rPr>
          <w:rFonts w:ascii="Alegreya Sans" w:hAnsi="Alegreya Sans"/>
        </w:rPr>
      </w:pPr>
      <w:r w:rsidRPr="00CE5FDB">
        <w:rPr>
          <w:rFonts w:ascii="Alegreya Sans" w:hAnsi="Alegreya Sans"/>
          <w:u w:val="single"/>
        </w:rPr>
        <w:t>Aggression</w:t>
      </w:r>
      <w:r w:rsidRPr="00041BAD">
        <w:rPr>
          <w:rFonts w:ascii="Alegreya Sans" w:hAnsi="Alegreya Sans"/>
        </w:rPr>
        <w:t xml:space="preserve">: </w:t>
      </w:r>
      <w:r w:rsidRPr="00CE5FDB">
        <w:rPr>
          <w:rFonts w:ascii="Alegreya Sans" w:hAnsi="Alegreya Sans"/>
        </w:rPr>
        <w:t>Are there any developmental delays present that may contribute to chronic frustration? Does the child exhibit difficulty in adapting to changes in routine? Are the child’s emotional needs being met? What is the quality of the parent-child attachment? Are there covert external or environmental sources that positively reinforce aggressive behavior or violence? Has the child witness's violence? Has there been significant disruption in the child’s life family-life or daily routine?</w:t>
      </w:r>
    </w:p>
    <w:p w14:paraId="7EDBABEC" w14:textId="0D830850" w:rsidR="00003BC6" w:rsidRDefault="00963B27" w:rsidP="00CE5FDB">
      <w:pPr>
        <w:pStyle w:val="ListParagraph"/>
        <w:numPr>
          <w:ilvl w:val="0"/>
          <w:numId w:val="6"/>
        </w:numPr>
        <w:rPr>
          <w:rFonts w:ascii="Alegreya Sans" w:hAnsi="Alegreya Sans"/>
        </w:rPr>
      </w:pPr>
      <w:r w:rsidRPr="00963B27">
        <w:rPr>
          <w:rFonts w:ascii="Alegreya Sans" w:hAnsi="Alegreya Sans"/>
        </w:rPr>
        <w:t xml:space="preserve">What social determinants of health are assessed through the </w:t>
      </w:r>
      <w:r w:rsidR="00041BAD">
        <w:rPr>
          <w:rFonts w:ascii="Alegreya Sans" w:hAnsi="Alegreya Sans"/>
        </w:rPr>
        <w:t>screening tools</w:t>
      </w:r>
      <w:r w:rsidRPr="00963B27">
        <w:rPr>
          <w:rFonts w:ascii="Alegreya Sans" w:hAnsi="Alegreya Sans"/>
        </w:rPr>
        <w:t xml:space="preserve">? </w:t>
      </w:r>
      <w:r w:rsidR="00CE5FDB">
        <w:rPr>
          <w:rFonts w:ascii="Alegreya Sans" w:hAnsi="Alegreya Sans"/>
        </w:rPr>
        <w:t xml:space="preserve">What others may you consider? </w:t>
      </w:r>
      <w:r w:rsidRPr="00CE5FDB">
        <w:rPr>
          <w:rFonts w:ascii="Alegreya Sans" w:hAnsi="Alegreya Sans"/>
        </w:rPr>
        <w:t xml:space="preserve"> What others may you consider?</w:t>
      </w:r>
    </w:p>
    <w:p w14:paraId="7912DC47" w14:textId="77777777" w:rsidR="00CE5FDB" w:rsidRPr="00CE5FDB" w:rsidRDefault="00CE5FDB" w:rsidP="00CE5FDB">
      <w:pPr>
        <w:pStyle w:val="ListParagraph"/>
        <w:numPr>
          <w:ilvl w:val="1"/>
          <w:numId w:val="6"/>
        </w:numPr>
        <w:rPr>
          <w:rFonts w:ascii="Alegreya Sans" w:hAnsi="Alegreya Sans"/>
        </w:rPr>
      </w:pPr>
      <w:r w:rsidRPr="00CE5FDB">
        <w:rPr>
          <w:rFonts w:ascii="Alegreya Sans" w:hAnsi="Alegreya Sans"/>
          <w:b/>
          <w:bCs/>
        </w:rPr>
        <w:t>Social Determinants of Health (examples):</w:t>
      </w:r>
    </w:p>
    <w:p w14:paraId="639984E7" w14:textId="4BD7B972"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Food Insecurity</w:t>
      </w:r>
    </w:p>
    <w:p w14:paraId="138C8E87" w14:textId="092846A5"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Housing Insecurity</w:t>
      </w:r>
    </w:p>
    <w:p w14:paraId="12448725" w14:textId="29DA8472"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Community and Environmental Safety</w:t>
      </w:r>
    </w:p>
    <w:p w14:paraId="6A014F76" w14:textId="0E9EF285"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Parent/Family Mental Health</w:t>
      </w:r>
    </w:p>
    <w:p w14:paraId="4F524479" w14:textId="2DCF4E86"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Parental socioeconomic status (education, occupation etc.)</w:t>
      </w:r>
    </w:p>
    <w:p w14:paraId="2219B14C" w14:textId="0FEDC92F" w:rsidR="00CE5FDB" w:rsidRPr="00CE5FDB" w:rsidRDefault="00CE5FDB" w:rsidP="00CE5FDB">
      <w:pPr>
        <w:pStyle w:val="ListParagraph"/>
        <w:numPr>
          <w:ilvl w:val="2"/>
          <w:numId w:val="6"/>
        </w:numPr>
        <w:rPr>
          <w:rFonts w:ascii="Alegreya Sans" w:hAnsi="Alegreya Sans"/>
        </w:rPr>
      </w:pPr>
      <w:r w:rsidRPr="00CE5FDB">
        <w:rPr>
          <w:rFonts w:ascii="Alegreya Sans" w:hAnsi="Alegreya Sans"/>
        </w:rPr>
        <w:t>Parenting practices</w:t>
      </w:r>
    </w:p>
    <w:p w14:paraId="4EB37432" w14:textId="7964430D" w:rsidR="00CE5FDB" w:rsidRDefault="00CE5FDB" w:rsidP="00CE5FDB">
      <w:pPr>
        <w:pStyle w:val="ListParagraph"/>
        <w:numPr>
          <w:ilvl w:val="2"/>
          <w:numId w:val="6"/>
        </w:numPr>
        <w:rPr>
          <w:rFonts w:ascii="Alegreya Sans" w:hAnsi="Alegreya Sans"/>
        </w:rPr>
      </w:pPr>
      <w:r w:rsidRPr="00CE5FDB">
        <w:rPr>
          <w:rFonts w:ascii="Alegreya Sans" w:hAnsi="Alegreya Sans"/>
        </w:rPr>
        <w:t>Childhood trauma</w:t>
      </w:r>
    </w:p>
    <w:p w14:paraId="166D4B6D" w14:textId="3A1EF0B7" w:rsidR="00D708D2" w:rsidRPr="00D708D2" w:rsidRDefault="00D708D2" w:rsidP="00D708D2">
      <w:pPr>
        <w:pStyle w:val="ListParagraph"/>
        <w:numPr>
          <w:ilvl w:val="2"/>
          <w:numId w:val="6"/>
        </w:numPr>
        <w:rPr>
          <w:rFonts w:ascii="Alegreya Sans" w:hAnsi="Alegreya Sans"/>
        </w:rPr>
      </w:pPr>
      <w:r w:rsidRPr="00EC2405">
        <w:rPr>
          <w:rFonts w:ascii="Alegreya Sans" w:hAnsi="Alegreya Sans"/>
        </w:rPr>
        <w:t>Refer</w:t>
      </w:r>
      <w:r>
        <w:rPr>
          <w:rFonts w:ascii="Alegreya Sans" w:hAnsi="Alegreya Sans"/>
        </w:rPr>
        <w:t xml:space="preserve"> to  </w:t>
      </w:r>
      <w:hyperlink r:id="rId16" w:history="1">
        <w:r w:rsidRPr="00EC2405">
          <w:rPr>
            <w:rStyle w:val="Hyperlink"/>
            <w:rFonts w:ascii="Alegreya Sans" w:hAnsi="Alegreya Sans"/>
          </w:rPr>
          <w:t>Bright Futures Promoting Mental Health</w:t>
        </w:r>
      </w:hyperlink>
    </w:p>
    <w:p w14:paraId="5E4C39EF" w14:textId="280BA559" w:rsidR="00CE5FDB" w:rsidRDefault="00EA0E97" w:rsidP="00EA0E97">
      <w:pPr>
        <w:rPr>
          <w:rFonts w:ascii="Alegreya Sans" w:hAnsi="Alegreya Sans"/>
          <w:sz w:val="28"/>
          <w:szCs w:val="28"/>
        </w:rPr>
      </w:pPr>
      <w:r>
        <w:rPr>
          <w:noProof/>
        </w:rPr>
        <w:drawing>
          <wp:inline distT="0" distB="0" distL="0" distR="0" wp14:anchorId="0D6AC273" wp14:editId="53B273F8">
            <wp:extent cx="304800" cy="304800"/>
            <wp:effectExtent l="0" t="0" r="0" b="0"/>
            <wp:docPr id="1" name="Graphic 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EA0E97">
        <w:rPr>
          <w:rFonts w:ascii="Alegreya Sans" w:hAnsi="Alegreya Sans"/>
          <w:sz w:val="28"/>
          <w:szCs w:val="28"/>
        </w:rPr>
        <w:t>Slide 1</w:t>
      </w:r>
      <w:r>
        <w:rPr>
          <w:rFonts w:ascii="Alegreya Sans" w:hAnsi="Alegreya Sans"/>
          <w:sz w:val="28"/>
          <w:szCs w:val="28"/>
        </w:rPr>
        <w:t>3</w:t>
      </w:r>
      <w:r w:rsidRPr="00EA0E97">
        <w:rPr>
          <w:rFonts w:ascii="Alegreya Sans" w:hAnsi="Alegreya Sans"/>
          <w:sz w:val="28"/>
          <w:szCs w:val="28"/>
        </w:rPr>
        <w:t>-Self-Assesment Continued</w:t>
      </w:r>
    </w:p>
    <w:p w14:paraId="61D31901" w14:textId="3E61F1D6" w:rsidR="00EA0E97" w:rsidRPr="00EA0E97" w:rsidRDefault="00EA0E97" w:rsidP="00EA0E97">
      <w:pPr>
        <w:pStyle w:val="ListParagraph"/>
        <w:numPr>
          <w:ilvl w:val="0"/>
          <w:numId w:val="30"/>
        </w:numPr>
        <w:rPr>
          <w:rFonts w:ascii="Alegreya Sans" w:hAnsi="Alegreya Sans"/>
        </w:rPr>
      </w:pPr>
      <w:r w:rsidRPr="00EA0E97">
        <w:rPr>
          <w:rFonts w:ascii="Alegreya Sans" w:hAnsi="Alegreya Sans"/>
          <w:b/>
          <w:bCs/>
        </w:rPr>
        <w:t xml:space="preserve">What would you like to address with the family during their visit?  Click </w:t>
      </w:r>
      <w:r>
        <w:rPr>
          <w:rFonts w:ascii="Alegreya Sans" w:hAnsi="Alegreya Sans"/>
          <w:b/>
          <w:bCs/>
        </w:rPr>
        <w:t>on the icons</w:t>
      </w:r>
      <w:r w:rsidRPr="00EA0E97">
        <w:rPr>
          <w:rFonts w:ascii="Alegreya Sans" w:hAnsi="Alegreya Sans"/>
          <w:b/>
          <w:bCs/>
        </w:rPr>
        <w:t xml:space="preserve"> to review information on these potential topics</w:t>
      </w:r>
    </w:p>
    <w:p w14:paraId="79246230" w14:textId="4ACAF3DC" w:rsidR="00DC4BBD" w:rsidRPr="00DC4BBD" w:rsidRDefault="00EC2405" w:rsidP="00DC4BBD">
      <w:pPr>
        <w:pStyle w:val="ListParagraph"/>
        <w:numPr>
          <w:ilvl w:val="0"/>
          <w:numId w:val="6"/>
        </w:numPr>
        <w:rPr>
          <w:rFonts w:ascii="Alegreya Sans" w:hAnsi="Alegreya Sans"/>
        </w:rPr>
      </w:pPr>
      <w:r w:rsidRPr="00EA0E97">
        <w:rPr>
          <w:rFonts w:ascii="Alegreya Sans" w:hAnsi="Alegreya Sans"/>
          <w:b/>
          <w:bCs/>
        </w:rPr>
        <w:t>Taking</w:t>
      </w:r>
      <w:r w:rsidRPr="00EC2405">
        <w:rPr>
          <w:rFonts w:ascii="Alegreya Sans" w:hAnsi="Alegreya Sans"/>
          <w:b/>
          <w:bCs/>
        </w:rPr>
        <w:t xml:space="preserve"> time for yourself as a parent </w:t>
      </w:r>
      <w:r w:rsidRPr="00EC2405">
        <w:rPr>
          <w:rFonts w:ascii="Alegreya Sans" w:hAnsi="Alegreya Sans"/>
        </w:rPr>
        <w:t>– Parenthood can be an incredibly rewarding experience though at times it can feel exhausting and requires a lot of work. It is important for parents to find time for themselves to re-charge and destress</w:t>
      </w:r>
      <w:r w:rsidR="00922FC7">
        <w:rPr>
          <w:rFonts w:ascii="Alegreya Sans" w:hAnsi="Alegreya Sans"/>
        </w:rPr>
        <w:t>.</w:t>
      </w:r>
      <w:r w:rsidR="00922FC7">
        <w:rPr>
          <w:noProof/>
        </w:rPr>
        <w:drawing>
          <wp:inline distT="0" distB="0" distL="0" distR="0" wp14:anchorId="6803931E" wp14:editId="0A0F31BC">
            <wp:extent cx="139700" cy="139700"/>
            <wp:effectExtent l="0" t="0" r="0" b="0"/>
            <wp:docPr id="9" name="Graphic 9"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139700" cy="139700"/>
                    </a:xfrm>
                    <a:prstGeom prst="rect">
                      <a:avLst/>
                    </a:prstGeom>
                  </pic:spPr>
                </pic:pic>
              </a:graphicData>
            </a:graphic>
          </wp:inline>
        </w:drawing>
      </w:r>
      <w:r w:rsidR="00922FC7" w:rsidRPr="00DC4BBD">
        <w:rPr>
          <w:rFonts w:ascii="Alegreya Sans" w:hAnsi="Alegreya Sans"/>
        </w:rPr>
        <w:t xml:space="preserve"> F</w:t>
      </w:r>
      <w:r w:rsidRPr="00DC4BBD">
        <w:rPr>
          <w:rFonts w:ascii="Alegreya Sans" w:hAnsi="Alegreya Sans"/>
        </w:rPr>
        <w:t>acilitator can provide examples of ways to achieve this.</w:t>
      </w:r>
    </w:p>
    <w:p w14:paraId="398C0CC3" w14:textId="3771A76D" w:rsidR="00EC2405" w:rsidRPr="00EC2405" w:rsidRDefault="00EC2405" w:rsidP="00EC2405">
      <w:pPr>
        <w:pStyle w:val="ListParagraph"/>
        <w:numPr>
          <w:ilvl w:val="0"/>
          <w:numId w:val="6"/>
        </w:numPr>
        <w:rPr>
          <w:rFonts w:ascii="Alegreya Sans" w:hAnsi="Alegreya Sans"/>
        </w:rPr>
      </w:pPr>
      <w:r w:rsidRPr="00EC2405">
        <w:rPr>
          <w:rFonts w:ascii="Alegreya Sans" w:hAnsi="Alegreya Sans"/>
          <w:b/>
          <w:bCs/>
        </w:rPr>
        <w:t>Child</w:t>
      </w:r>
      <w:r w:rsidR="00773B7E">
        <w:rPr>
          <w:rFonts w:ascii="Alegreya Sans" w:hAnsi="Alegreya Sans"/>
          <w:b/>
          <w:bCs/>
        </w:rPr>
        <w:t>’</w:t>
      </w:r>
      <w:r w:rsidRPr="00EC2405">
        <w:rPr>
          <w:rFonts w:ascii="Alegreya Sans" w:hAnsi="Alegreya Sans"/>
          <w:b/>
          <w:bCs/>
        </w:rPr>
        <w:t xml:space="preserve">s Behavior </w:t>
      </w:r>
      <w:r w:rsidRPr="00EC2405">
        <w:rPr>
          <w:rFonts w:ascii="Alegreya Sans" w:hAnsi="Alegreya Sans"/>
        </w:rPr>
        <w:t>–Between the ages of 1 and 4</w:t>
      </w:r>
      <w:r w:rsidR="00773B7E">
        <w:rPr>
          <w:rFonts w:ascii="Alegreya Sans" w:hAnsi="Alegreya Sans"/>
        </w:rPr>
        <w:t>,</w:t>
      </w:r>
      <w:r w:rsidR="00C80043" w:rsidRPr="00EC2405">
        <w:rPr>
          <w:rFonts w:ascii="Alegreya Sans" w:hAnsi="Alegreya Sans"/>
        </w:rPr>
        <w:t xml:space="preserve"> a child</w:t>
      </w:r>
      <w:r w:rsidR="00C80043">
        <w:rPr>
          <w:rFonts w:ascii="Alegreya Sans" w:hAnsi="Alegreya Sans"/>
        </w:rPr>
        <w:t>’s</w:t>
      </w:r>
      <w:r w:rsidRPr="00EC2405">
        <w:rPr>
          <w:rFonts w:ascii="Alegreya Sans" w:hAnsi="Alegreya Sans"/>
        </w:rPr>
        <w:t xml:space="preserve"> soci</w:t>
      </w:r>
      <w:r w:rsidR="00F0740B">
        <w:rPr>
          <w:rFonts w:ascii="Alegreya Sans" w:hAnsi="Alegreya Sans"/>
        </w:rPr>
        <w:t>al-</w:t>
      </w:r>
      <w:r w:rsidRPr="00EC2405">
        <w:rPr>
          <w:rFonts w:ascii="Alegreya Sans" w:hAnsi="Alegreya Sans"/>
        </w:rPr>
        <w:t xml:space="preserve">emotional development is rapidly </w:t>
      </w:r>
      <w:r w:rsidR="00C80043">
        <w:rPr>
          <w:rFonts w:ascii="Alegreya Sans" w:hAnsi="Alegreya Sans"/>
        </w:rPr>
        <w:t>evolving. Healthy development</w:t>
      </w:r>
      <w:r w:rsidRPr="00EC2405">
        <w:rPr>
          <w:rFonts w:ascii="Alegreya Sans" w:hAnsi="Alegreya Sans"/>
        </w:rPr>
        <w:t xml:space="preserve"> relies heavily on their relationship</w:t>
      </w:r>
      <w:r w:rsidR="00C80043">
        <w:rPr>
          <w:rFonts w:ascii="Alegreya Sans" w:hAnsi="Alegreya Sans"/>
        </w:rPr>
        <w:t>s with others and strong support systems</w:t>
      </w:r>
      <w:r w:rsidRPr="00EC2405">
        <w:rPr>
          <w:rFonts w:ascii="Alegreya Sans" w:hAnsi="Alegreya Sans"/>
        </w:rPr>
        <w:t xml:space="preserve">. </w:t>
      </w:r>
      <w:r w:rsidR="00C80043">
        <w:rPr>
          <w:rFonts w:ascii="Alegreya Sans" w:hAnsi="Alegreya Sans"/>
        </w:rPr>
        <w:t>Children</w:t>
      </w:r>
      <w:r w:rsidRPr="00EC2405">
        <w:rPr>
          <w:rFonts w:ascii="Alegreya Sans" w:hAnsi="Alegreya Sans"/>
        </w:rPr>
        <w:t xml:space="preserve"> are taking tremendous strides in advancing their own autonomy</w:t>
      </w:r>
      <w:r w:rsidR="00C80043">
        <w:rPr>
          <w:rFonts w:ascii="Alegreya Sans" w:hAnsi="Alegreya Sans"/>
        </w:rPr>
        <w:t>. As they become more</w:t>
      </w:r>
      <w:r w:rsidRPr="00EC2405">
        <w:rPr>
          <w:rFonts w:ascii="Alegreya Sans" w:hAnsi="Alegreya Sans"/>
        </w:rPr>
        <w:t xml:space="preserve"> independent</w:t>
      </w:r>
      <w:r w:rsidR="00C80043">
        <w:rPr>
          <w:rFonts w:ascii="Alegreya Sans" w:hAnsi="Alegreya Sans"/>
        </w:rPr>
        <w:t xml:space="preserve">, they </w:t>
      </w:r>
      <w:r w:rsidRPr="00EC2405">
        <w:rPr>
          <w:rFonts w:ascii="Alegreya Sans" w:hAnsi="Alegreya Sans"/>
        </w:rPr>
        <w:t>test the</w:t>
      </w:r>
      <w:r w:rsidR="006D19C7">
        <w:rPr>
          <w:rFonts w:ascii="Alegreya Sans" w:hAnsi="Alegreya Sans"/>
        </w:rPr>
        <w:t>ir surrounding</w:t>
      </w:r>
      <w:r w:rsidRPr="00EC2405">
        <w:rPr>
          <w:rFonts w:ascii="Alegreya Sans" w:hAnsi="Alegreya Sans"/>
        </w:rPr>
        <w:t xml:space="preserve"> boundaries. This can lead to new exploration of the world around them while they are establishing their own identity and self-confidence. Concurrently, they are learning how to regulate their emotions and may still exhibit challenges in managing strong emotions such as frustration, anger</w:t>
      </w:r>
      <w:r w:rsidR="00773B7E">
        <w:rPr>
          <w:rFonts w:ascii="Alegreya Sans" w:hAnsi="Alegreya Sans"/>
        </w:rPr>
        <w:t>,</w:t>
      </w:r>
      <w:r w:rsidRPr="00EC2405">
        <w:rPr>
          <w:rFonts w:ascii="Alegreya Sans" w:hAnsi="Alegreya Sans"/>
        </w:rPr>
        <w:t xml:space="preserve"> or sadness. With time and positive reinforcement, a supportive and caring approaching from their caregivers can allow appropriate maturation of their socio-emotional development. </w:t>
      </w:r>
    </w:p>
    <w:p w14:paraId="24475544" w14:textId="09346F79" w:rsidR="00AD1E25" w:rsidRDefault="00EC2405" w:rsidP="00EC2405">
      <w:pPr>
        <w:pStyle w:val="ListParagraph"/>
        <w:numPr>
          <w:ilvl w:val="0"/>
          <w:numId w:val="6"/>
        </w:numPr>
        <w:rPr>
          <w:rFonts w:ascii="Alegreya Sans" w:hAnsi="Alegreya Sans"/>
        </w:rPr>
      </w:pPr>
      <w:r w:rsidRPr="00EC2405">
        <w:rPr>
          <w:rFonts w:ascii="Alegreya Sans" w:hAnsi="Alegreya Sans"/>
          <w:b/>
          <w:bCs/>
        </w:rPr>
        <w:t xml:space="preserve">Talking with </w:t>
      </w:r>
      <w:r w:rsidR="00773B7E">
        <w:rPr>
          <w:rFonts w:ascii="Alegreya Sans" w:hAnsi="Alegreya Sans"/>
          <w:b/>
          <w:bCs/>
        </w:rPr>
        <w:t xml:space="preserve">your </w:t>
      </w:r>
      <w:r w:rsidRPr="00EC2405">
        <w:rPr>
          <w:rFonts w:ascii="Alegreya Sans" w:hAnsi="Alegreya Sans"/>
          <w:b/>
          <w:bCs/>
        </w:rPr>
        <w:t xml:space="preserve">child – </w:t>
      </w:r>
      <w:r w:rsidRPr="00EC2405">
        <w:rPr>
          <w:rFonts w:ascii="Alegreya Sans" w:hAnsi="Alegreya Sans"/>
        </w:rPr>
        <w:t>As a child’s language skills progress, they will be</w:t>
      </w:r>
      <w:r w:rsidR="006D19C7">
        <w:rPr>
          <w:rFonts w:ascii="Alegreya Sans" w:hAnsi="Alegreya Sans"/>
        </w:rPr>
        <w:t>come more skilled in</w:t>
      </w:r>
      <w:r w:rsidRPr="00EC2405">
        <w:rPr>
          <w:rFonts w:ascii="Alegreya Sans" w:hAnsi="Alegreya Sans"/>
        </w:rPr>
        <w:t xml:space="preserve"> understanding their caregivers and expressing themselves. It is important for parents to exercise patience as their child acquires these skills. At times</w:t>
      </w:r>
      <w:r w:rsidR="00DA7534">
        <w:rPr>
          <w:rFonts w:ascii="Alegreya Sans" w:hAnsi="Alegreya Sans"/>
        </w:rPr>
        <w:t xml:space="preserve">, </w:t>
      </w:r>
      <w:r w:rsidRPr="00EC2405">
        <w:rPr>
          <w:rFonts w:ascii="Alegreya Sans" w:hAnsi="Alegreya Sans"/>
        </w:rPr>
        <w:t>the daily stresses or life can make the interactions</w:t>
      </w:r>
    </w:p>
    <w:p w14:paraId="7FA5D9BD" w14:textId="1E14EFFC" w:rsidR="00EC2405" w:rsidRPr="00EC2405" w:rsidRDefault="00EC2405" w:rsidP="00AD1E25">
      <w:pPr>
        <w:pStyle w:val="ListParagraph"/>
        <w:rPr>
          <w:rFonts w:ascii="Alegreya Sans" w:hAnsi="Alegreya Sans"/>
        </w:rPr>
      </w:pPr>
      <w:r w:rsidRPr="00EC2405">
        <w:rPr>
          <w:rFonts w:ascii="Alegreya Sans" w:hAnsi="Alegreya Sans"/>
        </w:rPr>
        <w:t xml:space="preserve">between a parent and their child feel rushed or tense. Allowing time for relaxed, even-tempered, affectionate interactions and communication between parent and child can be helpful. </w:t>
      </w:r>
    </w:p>
    <w:p w14:paraId="47156680" w14:textId="281AAA1D" w:rsidR="00EC2405" w:rsidRPr="00EC2405" w:rsidRDefault="00EC2405" w:rsidP="00EC2405">
      <w:pPr>
        <w:pStyle w:val="ListParagraph"/>
        <w:numPr>
          <w:ilvl w:val="1"/>
          <w:numId w:val="6"/>
        </w:numPr>
        <w:rPr>
          <w:rFonts w:ascii="Alegreya Sans" w:hAnsi="Alegreya Sans"/>
        </w:rPr>
      </w:pPr>
      <w:r w:rsidRPr="00EC2405">
        <w:rPr>
          <w:rFonts w:ascii="Alegreya Sans" w:hAnsi="Alegreya Sans"/>
        </w:rPr>
        <w:t xml:space="preserve">In this </w:t>
      </w:r>
      <w:r w:rsidR="00F0740B">
        <w:rPr>
          <w:rFonts w:ascii="Alegreya Sans" w:hAnsi="Alegreya Sans"/>
        </w:rPr>
        <w:t xml:space="preserve">specific </w:t>
      </w:r>
      <w:r w:rsidRPr="00EC2405">
        <w:rPr>
          <w:rFonts w:ascii="Alegreya Sans" w:hAnsi="Alegreya Sans"/>
        </w:rPr>
        <w:t xml:space="preserve">case, try to obtain more information from the parents by asking open-ended questions. For instance: “I noticed on the form you checked “no” for the question that ask if </w:t>
      </w:r>
      <w:r w:rsidRPr="00EC2405">
        <w:rPr>
          <w:rFonts w:ascii="Alegreya Sans" w:hAnsi="Alegreya Sans"/>
        </w:rPr>
        <w:lastRenderedPageBreak/>
        <w:t xml:space="preserve">you give your child plenty of time to respond. What happens when you talk with your </w:t>
      </w:r>
      <w:r w:rsidR="004A2265" w:rsidRPr="00EC2405">
        <w:rPr>
          <w:rFonts w:ascii="Alegreya Sans" w:hAnsi="Alegreya Sans"/>
        </w:rPr>
        <w:t>child,</w:t>
      </w:r>
      <w:r w:rsidRPr="00EC2405">
        <w:rPr>
          <w:rFonts w:ascii="Alegreya Sans" w:hAnsi="Alegreya Sans"/>
        </w:rPr>
        <w:t xml:space="preserve"> and they are responding</w:t>
      </w:r>
      <w:r w:rsidR="004A2265">
        <w:rPr>
          <w:rFonts w:ascii="Alegreya Sans" w:hAnsi="Alegreya Sans"/>
        </w:rPr>
        <w:t>?</w:t>
      </w:r>
      <w:r w:rsidR="00F0740B">
        <w:rPr>
          <w:rFonts w:ascii="Alegreya Sans" w:hAnsi="Alegreya Sans"/>
        </w:rPr>
        <w:t>”</w:t>
      </w:r>
      <w:r w:rsidR="004A2265">
        <w:rPr>
          <w:rFonts w:ascii="Alegreya Sans" w:hAnsi="Alegreya Sans"/>
        </w:rPr>
        <w:t xml:space="preserve"> </w:t>
      </w:r>
      <w:r w:rsidRPr="00EC2405">
        <w:rPr>
          <w:rFonts w:ascii="Alegreya Sans" w:hAnsi="Alegreya Sans"/>
        </w:rPr>
        <w:t>“How do you feel in communicating with your child?”</w:t>
      </w:r>
    </w:p>
    <w:bookmarkEnd w:id="7"/>
    <w:p w14:paraId="2A8DC7F2" w14:textId="26F45708" w:rsidR="0003084E" w:rsidRPr="004A2A55" w:rsidRDefault="0003084E" w:rsidP="004A2A55">
      <w:pPr>
        <w:rPr>
          <w:rFonts w:ascii="Alegreya Sans" w:hAnsi="Alegreya Sans"/>
          <w:sz w:val="28"/>
          <w:szCs w:val="28"/>
        </w:rPr>
      </w:pPr>
      <w:r>
        <w:rPr>
          <w:noProof/>
        </w:rPr>
        <w:drawing>
          <wp:inline distT="0" distB="0" distL="0" distR="0" wp14:anchorId="0FCB26E8" wp14:editId="7FA03AF7">
            <wp:extent cx="304800" cy="304800"/>
            <wp:effectExtent l="0" t="0" r="0" b="0"/>
            <wp:docPr id="2" name="Graphic 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03084E">
        <w:rPr>
          <w:rFonts w:ascii="Alegreya Sans" w:hAnsi="Alegreya Sans"/>
          <w:sz w:val="28"/>
          <w:szCs w:val="28"/>
        </w:rPr>
        <w:t>Slide 1</w:t>
      </w:r>
      <w:r w:rsidR="00D708D2">
        <w:rPr>
          <w:rFonts w:ascii="Alegreya Sans" w:hAnsi="Alegreya Sans"/>
          <w:sz w:val="28"/>
          <w:szCs w:val="28"/>
        </w:rPr>
        <w:t>4</w:t>
      </w:r>
      <w:r w:rsidRPr="0003084E">
        <w:rPr>
          <w:rFonts w:ascii="Alegreya Sans" w:hAnsi="Alegreya Sans"/>
          <w:sz w:val="28"/>
          <w:szCs w:val="28"/>
        </w:rPr>
        <w:t>-</w:t>
      </w:r>
      <w:r w:rsidR="00EC2405">
        <w:rPr>
          <w:rFonts w:ascii="Alegreya Sans" w:hAnsi="Alegreya Sans"/>
          <w:sz w:val="28"/>
          <w:szCs w:val="28"/>
        </w:rPr>
        <w:t>Priorities for the 2 Year Visit</w:t>
      </w:r>
    </w:p>
    <w:p w14:paraId="1417CCEF" w14:textId="2B903E33" w:rsidR="00DB6102" w:rsidRPr="00DB6102" w:rsidRDefault="00DB6102" w:rsidP="00DB6102">
      <w:pPr>
        <w:pStyle w:val="ListParagraph"/>
        <w:numPr>
          <w:ilvl w:val="0"/>
          <w:numId w:val="6"/>
        </w:numPr>
        <w:rPr>
          <w:rFonts w:ascii="Alegreya Sans" w:hAnsi="Alegreya Sans"/>
        </w:rPr>
      </w:pPr>
      <w:r w:rsidRPr="00DB6102">
        <w:rPr>
          <w:rFonts w:ascii="Alegreya Sans" w:hAnsi="Alegreya Sans"/>
        </w:rPr>
        <w:t>In addition to the topics discussed on the prior slide, Bright Futures also recommends that the following topics be addressed during the 2 Year Visit:</w:t>
      </w:r>
    </w:p>
    <w:p w14:paraId="32672185" w14:textId="4DB626BF" w:rsidR="00DB6102" w:rsidRPr="00DB6102" w:rsidRDefault="00DB6102" w:rsidP="00DB6102">
      <w:pPr>
        <w:pStyle w:val="ListParagraph"/>
        <w:numPr>
          <w:ilvl w:val="1"/>
          <w:numId w:val="6"/>
        </w:numPr>
        <w:rPr>
          <w:rFonts w:ascii="Alegreya Sans" w:hAnsi="Alegreya Sans"/>
        </w:rPr>
      </w:pPr>
      <w:r w:rsidRPr="00DB6102">
        <w:rPr>
          <w:rFonts w:ascii="Alegreya Sans" w:hAnsi="Alegreya Sans"/>
        </w:rPr>
        <w:t xml:space="preserve">Social </w:t>
      </w:r>
      <w:r w:rsidR="00D708D2">
        <w:rPr>
          <w:rFonts w:ascii="Alegreya Sans" w:hAnsi="Alegreya Sans"/>
        </w:rPr>
        <w:t>d</w:t>
      </w:r>
      <w:r w:rsidRPr="00DB6102">
        <w:rPr>
          <w:rFonts w:ascii="Alegreya Sans" w:hAnsi="Alegreya Sans"/>
        </w:rPr>
        <w:t xml:space="preserve">eterminants of </w:t>
      </w:r>
      <w:r w:rsidR="00D708D2">
        <w:rPr>
          <w:rFonts w:ascii="Alegreya Sans" w:hAnsi="Alegreya Sans"/>
        </w:rPr>
        <w:t>h</w:t>
      </w:r>
      <w:r w:rsidRPr="00DB6102">
        <w:rPr>
          <w:rFonts w:ascii="Alegreya Sans" w:hAnsi="Alegreya Sans"/>
        </w:rPr>
        <w:t xml:space="preserve">ealth, Temperament and </w:t>
      </w:r>
      <w:r w:rsidR="00D708D2">
        <w:rPr>
          <w:rFonts w:ascii="Alegreya Sans" w:hAnsi="Alegreya Sans"/>
        </w:rPr>
        <w:t>b</w:t>
      </w:r>
      <w:r w:rsidRPr="00DB6102">
        <w:rPr>
          <w:rFonts w:ascii="Alegreya Sans" w:hAnsi="Alegreya Sans"/>
        </w:rPr>
        <w:t xml:space="preserve">ehavior, Language development, Toilet training, </w:t>
      </w:r>
      <w:r w:rsidR="00F0740B">
        <w:rPr>
          <w:rFonts w:ascii="Alegreya Sans" w:hAnsi="Alegreya Sans"/>
        </w:rPr>
        <w:t xml:space="preserve">and </w:t>
      </w:r>
      <w:r w:rsidRPr="00DB6102">
        <w:rPr>
          <w:rFonts w:ascii="Alegreya Sans" w:hAnsi="Alegreya Sans"/>
        </w:rPr>
        <w:t>Safety.</w:t>
      </w:r>
    </w:p>
    <w:p w14:paraId="2BB4787B" w14:textId="5E65C920" w:rsidR="0003084E" w:rsidRPr="00DB6102" w:rsidRDefault="0003084E" w:rsidP="00A41474">
      <w:pPr>
        <w:rPr>
          <w:rFonts w:ascii="Alegreya Sans" w:hAnsi="Alegreya Sans"/>
          <w:sz w:val="28"/>
          <w:szCs w:val="28"/>
        </w:rPr>
      </w:pPr>
      <w:r>
        <w:rPr>
          <w:noProof/>
        </w:rPr>
        <w:drawing>
          <wp:inline distT="0" distB="0" distL="0" distR="0" wp14:anchorId="2FDCE1D4" wp14:editId="47D03E42">
            <wp:extent cx="304800" cy="304800"/>
            <wp:effectExtent l="0" t="0" r="0" b="0"/>
            <wp:docPr id="30" name="Graphic 3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DB6102">
        <w:rPr>
          <w:rFonts w:ascii="Alegreya Sans" w:hAnsi="Alegreya Sans"/>
          <w:sz w:val="28"/>
          <w:szCs w:val="28"/>
        </w:rPr>
        <w:t>Slide 1</w:t>
      </w:r>
      <w:r w:rsidR="00081C2E">
        <w:rPr>
          <w:rFonts w:ascii="Alegreya Sans" w:hAnsi="Alegreya Sans"/>
          <w:sz w:val="28"/>
          <w:szCs w:val="28"/>
        </w:rPr>
        <w:t>5</w:t>
      </w:r>
      <w:r w:rsidRPr="00DB6102">
        <w:rPr>
          <w:rFonts w:ascii="Alegreya Sans" w:hAnsi="Alegreya Sans"/>
          <w:sz w:val="28"/>
          <w:szCs w:val="28"/>
        </w:rPr>
        <w:t>-</w:t>
      </w:r>
      <w:r w:rsidR="00DB6102">
        <w:rPr>
          <w:rFonts w:ascii="Alegreya Sans" w:hAnsi="Alegreya Sans"/>
          <w:sz w:val="28"/>
          <w:szCs w:val="28"/>
        </w:rPr>
        <w:t>Returning to the Case</w:t>
      </w:r>
    </w:p>
    <w:p w14:paraId="28FA773F" w14:textId="665F5DFD" w:rsidR="00DB6102" w:rsidRPr="00081C2E" w:rsidRDefault="00DB6102" w:rsidP="00DB6102">
      <w:pPr>
        <w:pStyle w:val="NormalWeb"/>
        <w:numPr>
          <w:ilvl w:val="0"/>
          <w:numId w:val="6"/>
        </w:numPr>
        <w:spacing w:before="0" w:beforeAutospacing="0" w:after="0" w:afterAutospacing="0"/>
        <w:rPr>
          <w:rFonts w:ascii="Alegreya Sans" w:hAnsi="Alegreya Sans"/>
          <w:sz w:val="22"/>
          <w:szCs w:val="22"/>
        </w:rPr>
      </w:pPr>
      <w:r w:rsidRPr="00DB6102">
        <w:rPr>
          <w:rFonts w:ascii="Alegreya Sans" w:eastAsiaTheme="minorEastAsia" w:hAnsi="Alegreya Sans" w:cstheme="minorBidi"/>
          <w:color w:val="000000" w:themeColor="text1"/>
          <w:kern w:val="24"/>
          <w:sz w:val="22"/>
          <w:szCs w:val="22"/>
        </w:rPr>
        <w:t>Soci</w:t>
      </w:r>
      <w:r w:rsidR="000D222C">
        <w:rPr>
          <w:rFonts w:ascii="Alegreya Sans" w:eastAsiaTheme="minorEastAsia" w:hAnsi="Alegreya Sans" w:cstheme="minorBidi"/>
          <w:color w:val="000000" w:themeColor="text1"/>
          <w:kern w:val="24"/>
          <w:sz w:val="22"/>
          <w:szCs w:val="22"/>
        </w:rPr>
        <w:t>al-</w:t>
      </w:r>
      <w:r w:rsidRPr="00DB6102">
        <w:rPr>
          <w:rFonts w:ascii="Alegreya Sans" w:eastAsiaTheme="minorEastAsia" w:hAnsi="Alegreya Sans" w:cstheme="minorBidi"/>
          <w:color w:val="000000" w:themeColor="text1"/>
          <w:kern w:val="24"/>
          <w:sz w:val="22"/>
          <w:szCs w:val="22"/>
        </w:rPr>
        <w:t>emotional development is also heavily influenced by the pattern of parent-child attachment. The quality of the attachment can have lasting effects on a child’s behavior, self-confidence, and trust.  Although the nature of this attachment can be nu</w:t>
      </w:r>
      <w:r w:rsidR="00511F40">
        <w:rPr>
          <w:rFonts w:ascii="Alegreya Sans" w:eastAsiaTheme="minorEastAsia" w:hAnsi="Alegreya Sans" w:cstheme="minorBidi"/>
          <w:color w:val="000000" w:themeColor="text1"/>
          <w:kern w:val="24"/>
          <w:sz w:val="22"/>
          <w:szCs w:val="22"/>
        </w:rPr>
        <w:t>anced</w:t>
      </w:r>
      <w:r w:rsidRPr="00DB6102">
        <w:rPr>
          <w:rFonts w:ascii="Alegreya Sans" w:eastAsiaTheme="minorEastAsia" w:hAnsi="Alegreya Sans" w:cstheme="minorBidi"/>
          <w:color w:val="000000" w:themeColor="text1"/>
          <w:kern w:val="24"/>
          <w:sz w:val="22"/>
          <w:szCs w:val="22"/>
        </w:rPr>
        <w:t xml:space="preserve"> for each parent-child pair, </w:t>
      </w:r>
      <w:r w:rsidR="00081C2E">
        <w:rPr>
          <w:rFonts w:ascii="Alegreya Sans" w:eastAsiaTheme="minorEastAsia" w:hAnsi="Alegreya Sans" w:cstheme="minorBidi"/>
          <w:color w:val="000000" w:themeColor="text1"/>
          <w:kern w:val="24"/>
          <w:sz w:val="22"/>
          <w:szCs w:val="22"/>
        </w:rPr>
        <w:t xml:space="preserve">scholars </w:t>
      </w:r>
      <w:r w:rsidRPr="00DB6102">
        <w:rPr>
          <w:rFonts w:ascii="Alegreya Sans" w:eastAsiaTheme="minorEastAsia" w:hAnsi="Alegreya Sans" w:cstheme="minorBidi"/>
          <w:color w:val="000000" w:themeColor="text1"/>
          <w:kern w:val="24"/>
          <w:sz w:val="22"/>
          <w:szCs w:val="22"/>
        </w:rPr>
        <w:t xml:space="preserve">have described </w:t>
      </w:r>
      <w:r w:rsidR="00511F40">
        <w:rPr>
          <w:rFonts w:ascii="Alegreya Sans" w:eastAsiaTheme="minorEastAsia" w:hAnsi="Alegreya Sans" w:cstheme="minorBidi"/>
          <w:color w:val="000000" w:themeColor="text1"/>
          <w:kern w:val="24"/>
          <w:sz w:val="22"/>
          <w:szCs w:val="22"/>
        </w:rPr>
        <w:t xml:space="preserve">3 </w:t>
      </w:r>
      <w:r w:rsidRPr="00DB6102">
        <w:rPr>
          <w:rFonts w:ascii="Alegreya Sans" w:eastAsiaTheme="minorEastAsia" w:hAnsi="Alegreya Sans" w:cstheme="minorBidi"/>
          <w:color w:val="000000" w:themeColor="text1"/>
          <w:kern w:val="24"/>
          <w:sz w:val="22"/>
          <w:szCs w:val="22"/>
        </w:rPr>
        <w:t>overarching patterns of attachment;</w:t>
      </w:r>
      <w:r w:rsidR="00081C2E">
        <w:rPr>
          <w:rFonts w:ascii="Alegreya Sans" w:eastAsiaTheme="minorEastAsia" w:hAnsi="Alegreya Sans" w:cstheme="minorBidi"/>
          <w:color w:val="000000" w:themeColor="text1"/>
          <w:kern w:val="24"/>
          <w:sz w:val="22"/>
          <w:szCs w:val="22"/>
        </w:rPr>
        <w:t xml:space="preserve"> </w:t>
      </w:r>
      <w:r w:rsidR="000D222C">
        <w:rPr>
          <w:rFonts w:ascii="Alegreya Sans" w:eastAsiaTheme="minorEastAsia" w:hAnsi="Alegreya Sans" w:cstheme="minorBidi"/>
          <w:color w:val="000000" w:themeColor="text1"/>
          <w:kern w:val="24"/>
          <w:sz w:val="22"/>
          <w:szCs w:val="22"/>
        </w:rPr>
        <w:t>1st</w:t>
      </w:r>
      <w:r w:rsidR="00081C2E">
        <w:rPr>
          <w:rFonts w:ascii="Alegreya Sans" w:eastAsiaTheme="minorEastAsia" w:hAnsi="Alegreya Sans" w:cstheme="minorBidi"/>
          <w:color w:val="000000" w:themeColor="text1"/>
          <w:kern w:val="24"/>
          <w:sz w:val="22"/>
          <w:szCs w:val="22"/>
        </w:rPr>
        <w:t>-</w:t>
      </w:r>
      <w:r w:rsidRPr="00DB6102">
        <w:rPr>
          <w:rFonts w:ascii="Alegreya Sans" w:eastAsiaTheme="minorEastAsia" w:hAnsi="Alegreya Sans" w:cstheme="minorBidi"/>
          <w:color w:val="000000" w:themeColor="text1"/>
          <w:kern w:val="24"/>
          <w:sz w:val="22"/>
          <w:szCs w:val="22"/>
        </w:rPr>
        <w:t xml:space="preserve"> secure attachment,</w:t>
      </w:r>
      <w:r w:rsidR="00081C2E">
        <w:rPr>
          <w:rFonts w:ascii="Alegreya Sans" w:eastAsiaTheme="minorEastAsia" w:hAnsi="Alegreya Sans" w:cstheme="minorBidi"/>
          <w:color w:val="000000" w:themeColor="text1"/>
          <w:kern w:val="24"/>
          <w:sz w:val="22"/>
          <w:szCs w:val="22"/>
        </w:rPr>
        <w:t xml:space="preserve"> </w:t>
      </w:r>
      <w:r w:rsidR="000D222C">
        <w:rPr>
          <w:rFonts w:ascii="Alegreya Sans" w:eastAsiaTheme="minorEastAsia" w:hAnsi="Alegreya Sans" w:cstheme="minorBidi"/>
          <w:color w:val="000000" w:themeColor="text1"/>
          <w:kern w:val="24"/>
          <w:sz w:val="22"/>
          <w:szCs w:val="22"/>
        </w:rPr>
        <w:t>2nd</w:t>
      </w:r>
      <w:r w:rsidR="00081C2E">
        <w:rPr>
          <w:rFonts w:ascii="Alegreya Sans" w:eastAsiaTheme="minorEastAsia" w:hAnsi="Alegreya Sans" w:cstheme="minorBidi"/>
          <w:color w:val="000000" w:themeColor="text1"/>
          <w:kern w:val="24"/>
          <w:sz w:val="22"/>
          <w:szCs w:val="22"/>
        </w:rPr>
        <w:t>-</w:t>
      </w:r>
      <w:r w:rsidRPr="00DB6102">
        <w:rPr>
          <w:rFonts w:ascii="Alegreya Sans" w:eastAsiaTheme="minorEastAsia" w:hAnsi="Alegreya Sans" w:cstheme="minorBidi"/>
          <w:color w:val="000000" w:themeColor="text1"/>
          <w:kern w:val="24"/>
          <w:sz w:val="22"/>
          <w:szCs w:val="22"/>
        </w:rPr>
        <w:t xml:space="preserve"> insecure and avoidant attachment, and</w:t>
      </w:r>
      <w:r w:rsidR="00081C2E">
        <w:rPr>
          <w:rFonts w:ascii="Alegreya Sans" w:eastAsiaTheme="minorEastAsia" w:hAnsi="Alegreya Sans" w:cstheme="minorBidi"/>
          <w:color w:val="000000" w:themeColor="text1"/>
          <w:kern w:val="24"/>
          <w:sz w:val="22"/>
          <w:szCs w:val="22"/>
        </w:rPr>
        <w:t xml:space="preserve"> </w:t>
      </w:r>
      <w:r w:rsidR="000D222C">
        <w:rPr>
          <w:rFonts w:ascii="Alegreya Sans" w:eastAsiaTheme="minorEastAsia" w:hAnsi="Alegreya Sans" w:cstheme="minorBidi"/>
          <w:color w:val="000000" w:themeColor="text1"/>
          <w:kern w:val="24"/>
          <w:sz w:val="22"/>
          <w:szCs w:val="22"/>
        </w:rPr>
        <w:t>3rd</w:t>
      </w:r>
      <w:r w:rsidR="00081C2E">
        <w:rPr>
          <w:rFonts w:ascii="Alegreya Sans" w:eastAsiaTheme="minorEastAsia" w:hAnsi="Alegreya Sans" w:cstheme="minorBidi"/>
          <w:color w:val="000000" w:themeColor="text1"/>
          <w:kern w:val="24"/>
          <w:sz w:val="22"/>
          <w:szCs w:val="22"/>
        </w:rPr>
        <w:t>-</w:t>
      </w:r>
      <w:r w:rsidRPr="00DB6102">
        <w:rPr>
          <w:rFonts w:ascii="Alegreya Sans" w:eastAsiaTheme="minorEastAsia" w:hAnsi="Alegreya Sans" w:cstheme="minorBidi"/>
          <w:color w:val="000000" w:themeColor="text1"/>
          <w:kern w:val="24"/>
          <w:sz w:val="22"/>
          <w:szCs w:val="22"/>
        </w:rPr>
        <w:t xml:space="preserve"> insecure attached with ambivalence</w:t>
      </w:r>
      <w:r w:rsidR="00511F40">
        <w:rPr>
          <w:rFonts w:ascii="Alegreya Sans" w:eastAsiaTheme="minorEastAsia" w:hAnsi="Alegreya Sans" w:cstheme="minorBidi"/>
          <w:color w:val="000000" w:themeColor="text1"/>
          <w:kern w:val="24"/>
          <w:sz w:val="22"/>
          <w:szCs w:val="22"/>
        </w:rPr>
        <w:t xml:space="preserve"> and </w:t>
      </w:r>
      <w:r w:rsidR="00F0740B">
        <w:rPr>
          <w:rFonts w:ascii="Alegreya Sans" w:eastAsiaTheme="minorEastAsia" w:hAnsi="Alegreya Sans" w:cstheme="minorBidi"/>
          <w:color w:val="000000" w:themeColor="text1"/>
          <w:kern w:val="24"/>
          <w:sz w:val="22"/>
          <w:szCs w:val="22"/>
        </w:rPr>
        <w:t>r</w:t>
      </w:r>
      <w:r w:rsidRPr="00DB6102">
        <w:rPr>
          <w:rFonts w:ascii="Alegreya Sans" w:eastAsiaTheme="minorEastAsia" w:hAnsi="Alegreya Sans" w:cstheme="minorBidi"/>
          <w:color w:val="000000" w:themeColor="text1"/>
          <w:kern w:val="24"/>
          <w:sz w:val="22"/>
          <w:szCs w:val="22"/>
        </w:rPr>
        <w:t>esistance</w:t>
      </w:r>
      <w:r w:rsidR="00F0740B">
        <w:rPr>
          <w:rFonts w:ascii="Alegreya Sans" w:eastAsiaTheme="minorEastAsia" w:hAnsi="Alegreya Sans" w:cstheme="minorBidi"/>
          <w:color w:val="000000" w:themeColor="text1"/>
          <w:kern w:val="24"/>
          <w:sz w:val="22"/>
          <w:szCs w:val="22"/>
        </w:rPr>
        <w:t>.</w:t>
      </w:r>
    </w:p>
    <w:p w14:paraId="1E6BE990" w14:textId="56BE7E0C" w:rsidR="00081C2E" w:rsidRPr="00081C2E" w:rsidRDefault="00081C2E" w:rsidP="00081C2E">
      <w:pPr>
        <w:rPr>
          <w:rFonts w:ascii="Alegreya Sans" w:hAnsi="Alegreya Sans"/>
          <w:sz w:val="28"/>
          <w:szCs w:val="28"/>
        </w:rPr>
      </w:pPr>
      <w:r>
        <w:rPr>
          <w:noProof/>
        </w:rPr>
        <w:drawing>
          <wp:inline distT="0" distB="0" distL="0" distR="0" wp14:anchorId="3E4CE675" wp14:editId="2731F07F">
            <wp:extent cx="304800" cy="304800"/>
            <wp:effectExtent l="0" t="0" r="0" b="0"/>
            <wp:docPr id="7" name="Graphic 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081C2E">
        <w:rPr>
          <w:rFonts w:ascii="Alegreya Sans" w:hAnsi="Alegreya Sans"/>
          <w:sz w:val="28"/>
          <w:szCs w:val="28"/>
        </w:rPr>
        <w:t>Slide 1</w:t>
      </w:r>
      <w:r>
        <w:rPr>
          <w:rFonts w:ascii="Alegreya Sans" w:hAnsi="Alegreya Sans"/>
          <w:sz w:val="28"/>
          <w:szCs w:val="28"/>
        </w:rPr>
        <w:t>6</w:t>
      </w:r>
      <w:r w:rsidRPr="00081C2E">
        <w:rPr>
          <w:rFonts w:ascii="Alegreya Sans" w:hAnsi="Alegreya Sans"/>
          <w:sz w:val="28"/>
          <w:szCs w:val="28"/>
        </w:rPr>
        <w:t>-Returning to the Case</w:t>
      </w:r>
    </w:p>
    <w:p w14:paraId="56B55370" w14:textId="1F79ACA8" w:rsidR="00DB6102" w:rsidRPr="00081C2E" w:rsidRDefault="00DB6102" w:rsidP="00081C2E">
      <w:pPr>
        <w:pStyle w:val="ListParagraph"/>
        <w:numPr>
          <w:ilvl w:val="0"/>
          <w:numId w:val="6"/>
        </w:numPr>
        <w:rPr>
          <w:rFonts w:ascii="Alegreya Sans" w:hAnsi="Alegreya Sans"/>
        </w:rPr>
      </w:pPr>
      <w:r w:rsidRPr="00DB6102">
        <w:rPr>
          <w:rFonts w:ascii="Alegreya Sans" w:hAnsi="Alegreya Sans"/>
          <w:b/>
          <w:bCs/>
        </w:rPr>
        <w:t xml:space="preserve">How might you describe the attachment between the parent and the child if you noticed the following? </w:t>
      </w:r>
      <w:r w:rsidR="00081C2E">
        <w:rPr>
          <w:rFonts w:ascii="Alegreya Sans" w:hAnsi="Alegreya Sans"/>
          <w:b/>
          <w:bCs/>
        </w:rPr>
        <w:t xml:space="preserve"> </w:t>
      </w:r>
      <w:r w:rsidRPr="00081C2E">
        <w:rPr>
          <w:rFonts w:ascii="Alegreya Sans" w:hAnsi="Alegreya Sans"/>
          <w:b/>
          <w:bCs/>
        </w:rPr>
        <w:t>How may you counsel the parent or respond?</w:t>
      </w:r>
    </w:p>
    <w:p w14:paraId="3582EC06" w14:textId="75CD33A9" w:rsidR="00DB6102" w:rsidRPr="00DB6102" w:rsidRDefault="00DB6102" w:rsidP="00DB6102">
      <w:pPr>
        <w:pStyle w:val="ListParagraph"/>
        <w:numPr>
          <w:ilvl w:val="0"/>
          <w:numId w:val="6"/>
        </w:numPr>
        <w:rPr>
          <w:rFonts w:ascii="Alegreya Sans" w:hAnsi="Alegreya Sans"/>
        </w:rPr>
      </w:pPr>
      <w:r w:rsidRPr="00DB6102">
        <w:rPr>
          <w:rFonts w:ascii="Alegreya Sans" w:hAnsi="Alegreya Sans"/>
          <w:b/>
          <w:bCs/>
        </w:rPr>
        <w:t xml:space="preserve">Scenario 1: </w:t>
      </w:r>
      <w:r w:rsidRPr="00DB6102">
        <w:rPr>
          <w:rFonts w:ascii="Alegreya Sans" w:hAnsi="Alegreya Sans"/>
        </w:rPr>
        <w:t xml:space="preserve"> The parent speaks to the child in a calm, sensitive manner, providing redirection away from behaviors they seek to discourage in the exam room. When the child reaches </w:t>
      </w:r>
      <w:r w:rsidR="00511F40">
        <w:rPr>
          <w:rFonts w:ascii="Alegreya Sans" w:hAnsi="Alegreya Sans"/>
        </w:rPr>
        <w:t>for</w:t>
      </w:r>
      <w:r w:rsidRPr="00DB6102">
        <w:rPr>
          <w:rFonts w:ascii="Alegreya Sans" w:hAnsi="Alegreya Sans"/>
        </w:rPr>
        <w:t xml:space="preserve"> the otoscope, the parent takes their hand and redirects them to a different activity. When it is time for the exam, the child starts crying and the parent stands by the bedside holding their hand and reassuring them.</w:t>
      </w:r>
    </w:p>
    <w:p w14:paraId="25141818" w14:textId="2B7B3733" w:rsidR="009E1754" w:rsidRDefault="00DB6102" w:rsidP="00DB6102">
      <w:pPr>
        <w:pStyle w:val="ListParagraph"/>
        <w:numPr>
          <w:ilvl w:val="0"/>
          <w:numId w:val="6"/>
        </w:numPr>
        <w:rPr>
          <w:rFonts w:ascii="Alegreya Sans" w:hAnsi="Alegreya Sans"/>
        </w:rPr>
      </w:pPr>
      <w:r w:rsidRPr="00DB6102">
        <w:rPr>
          <w:rFonts w:ascii="Alegreya Sans" w:hAnsi="Alegreya Sans"/>
          <w:b/>
          <w:bCs/>
        </w:rPr>
        <w:t xml:space="preserve">Scenario 2: </w:t>
      </w:r>
      <w:r w:rsidRPr="00DB6102">
        <w:rPr>
          <w:rFonts w:ascii="Alegreya Sans" w:hAnsi="Alegreya Sans"/>
        </w:rPr>
        <w:t xml:space="preserve"> The child is climbing on the chair next to the parent looking up at the parent</w:t>
      </w:r>
      <w:r w:rsidR="00511F40">
        <w:rPr>
          <w:rFonts w:ascii="Alegreya Sans" w:hAnsi="Alegreya Sans"/>
        </w:rPr>
        <w:t>. H</w:t>
      </w:r>
      <w:r w:rsidRPr="00DB6102">
        <w:rPr>
          <w:rFonts w:ascii="Alegreya Sans" w:hAnsi="Alegreya Sans"/>
        </w:rPr>
        <w:t>owever</w:t>
      </w:r>
      <w:r w:rsidR="00511F40">
        <w:rPr>
          <w:rFonts w:ascii="Alegreya Sans" w:hAnsi="Alegreya Sans"/>
        </w:rPr>
        <w:t>,</w:t>
      </w:r>
      <w:r w:rsidRPr="00DB6102">
        <w:rPr>
          <w:rFonts w:ascii="Alegreya Sans" w:hAnsi="Alegreya Sans"/>
        </w:rPr>
        <w:t xml:space="preserve"> the parent is on their phone. When you approach the child, they start to pull away. The parent tries to get the child to sit still by forcibly repositioning the child in the chair. However, the child starts crying and arching their back, reaching their arms to their parents to be held. </w:t>
      </w:r>
    </w:p>
    <w:p w14:paraId="48F385F3" w14:textId="53F3E9A6" w:rsidR="005C2557" w:rsidRPr="005C2557" w:rsidRDefault="005C2557" w:rsidP="005C2557">
      <w:pPr>
        <w:rPr>
          <w:rFonts w:ascii="Alegreya Sans" w:hAnsi="Alegreya Sans"/>
          <w:sz w:val="28"/>
          <w:szCs w:val="28"/>
        </w:rPr>
      </w:pPr>
      <w:r>
        <w:rPr>
          <w:noProof/>
        </w:rPr>
        <w:drawing>
          <wp:inline distT="0" distB="0" distL="0" distR="0" wp14:anchorId="41668DB3" wp14:editId="1656DE60">
            <wp:extent cx="304800" cy="304800"/>
            <wp:effectExtent l="0" t="0" r="0" b="0"/>
            <wp:docPr id="36" name="Graphic 3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5C2557">
        <w:rPr>
          <w:rFonts w:ascii="Alegreya Sans" w:hAnsi="Alegreya Sans"/>
          <w:sz w:val="28"/>
          <w:szCs w:val="28"/>
        </w:rPr>
        <w:t>Slide 17-</w:t>
      </w:r>
      <w:r>
        <w:rPr>
          <w:rFonts w:ascii="Alegreya Sans" w:hAnsi="Alegreya Sans"/>
          <w:sz w:val="28"/>
          <w:szCs w:val="28"/>
        </w:rPr>
        <w:t>Tips for Promoting Positive Parenting in the Exam</w:t>
      </w:r>
    </w:p>
    <w:p w14:paraId="649D4051" w14:textId="5F518835" w:rsidR="005C2557" w:rsidRPr="005C2557" w:rsidRDefault="005C2557" w:rsidP="005C2557">
      <w:pPr>
        <w:pStyle w:val="ListParagraph"/>
        <w:numPr>
          <w:ilvl w:val="0"/>
          <w:numId w:val="32"/>
        </w:numPr>
        <w:spacing w:after="0" w:line="240" w:lineRule="auto"/>
        <w:rPr>
          <w:rFonts w:ascii="Alegreya Sans" w:eastAsia="Times New Roman" w:hAnsi="Alegreya Sans" w:cs="Times New Roman"/>
        </w:rPr>
      </w:pPr>
      <w:r w:rsidRPr="005C2557">
        <w:rPr>
          <w:rFonts w:ascii="Alegreya Sans" w:eastAsiaTheme="minorEastAsia" w:hAnsi="Alegreya Sans"/>
          <w:color w:val="000000" w:themeColor="text1"/>
          <w:kern w:val="24"/>
        </w:rPr>
        <w:t>In Scenario 1, the parent speaks to their child in a nurturing manner</w:t>
      </w:r>
      <w:r w:rsidR="00647F0C">
        <w:rPr>
          <w:rFonts w:ascii="Alegreya Sans" w:eastAsiaTheme="minorEastAsia" w:hAnsi="Alegreya Sans"/>
          <w:color w:val="000000" w:themeColor="text1"/>
          <w:kern w:val="24"/>
        </w:rPr>
        <w:t>. T</w:t>
      </w:r>
      <w:r w:rsidRPr="005C2557">
        <w:rPr>
          <w:rFonts w:ascii="Alegreya Sans" w:eastAsiaTheme="minorEastAsia" w:hAnsi="Alegreya Sans"/>
          <w:color w:val="000000" w:themeColor="text1"/>
          <w:kern w:val="24"/>
        </w:rPr>
        <w:t>hey provide positive redirection and comfort their child when they are distressed. It can be helpful to highlight these actions for parents thereby acknowledging them as positive parenting techniques.</w:t>
      </w:r>
    </w:p>
    <w:p w14:paraId="7FB95444" w14:textId="77777777" w:rsidR="005C2557" w:rsidRPr="005C2557" w:rsidRDefault="005C2557" w:rsidP="005C2557">
      <w:pPr>
        <w:pStyle w:val="ListParagraph"/>
        <w:numPr>
          <w:ilvl w:val="0"/>
          <w:numId w:val="32"/>
        </w:numPr>
        <w:spacing w:after="0" w:line="240" w:lineRule="auto"/>
        <w:rPr>
          <w:rFonts w:ascii="Alegreya Sans" w:eastAsia="Times New Roman" w:hAnsi="Alegreya Sans" w:cs="Times New Roman"/>
        </w:rPr>
      </w:pPr>
      <w:r w:rsidRPr="005C2557">
        <w:rPr>
          <w:rFonts w:ascii="Alegreya Sans" w:eastAsiaTheme="minorEastAsia" w:hAnsi="Alegreya Sans"/>
          <w:color w:val="000000" w:themeColor="text1"/>
          <w:kern w:val="24"/>
        </w:rPr>
        <w:t xml:space="preserve">In Scenario 2, the parent is disengaged, does not redirect their child and does not comfort them when they are distressed. Parents may not know how to be an active participant in their child’s visit. You can help teach them, but respectively asking for their help in managing their child. </w:t>
      </w:r>
    </w:p>
    <w:p w14:paraId="03E2A3AD" w14:textId="77777777" w:rsidR="005C2557" w:rsidRPr="005C2557" w:rsidRDefault="005C2557" w:rsidP="005C2557">
      <w:pPr>
        <w:pStyle w:val="ListParagraph"/>
        <w:numPr>
          <w:ilvl w:val="0"/>
          <w:numId w:val="32"/>
        </w:numPr>
        <w:spacing w:after="0" w:line="240" w:lineRule="auto"/>
        <w:rPr>
          <w:rFonts w:ascii="Alegreya Sans" w:eastAsia="Times New Roman" w:hAnsi="Alegreya Sans" w:cs="Times New Roman"/>
        </w:rPr>
      </w:pPr>
      <w:r w:rsidRPr="005C2557">
        <w:rPr>
          <w:rFonts w:ascii="Alegreya Sans" w:eastAsiaTheme="minorEastAsia" w:hAnsi="Alegreya Sans"/>
          <w:color w:val="000000" w:themeColor="text1"/>
          <w:kern w:val="24"/>
        </w:rPr>
        <w:t xml:space="preserve">Narrating your actions to redirect their child can help parents understand what you are doing and learn to mimic these behaviors at home. </w:t>
      </w:r>
    </w:p>
    <w:p w14:paraId="28ADD7C6" w14:textId="77777777" w:rsidR="005C2557" w:rsidRPr="005C2557" w:rsidRDefault="005C2557" w:rsidP="005C2557">
      <w:pPr>
        <w:pStyle w:val="ListParagraph"/>
        <w:numPr>
          <w:ilvl w:val="0"/>
          <w:numId w:val="32"/>
        </w:numPr>
        <w:spacing w:after="0" w:line="240" w:lineRule="auto"/>
        <w:rPr>
          <w:rFonts w:ascii="Alegreya Sans" w:eastAsia="Times New Roman" w:hAnsi="Alegreya Sans" w:cs="Times New Roman"/>
        </w:rPr>
      </w:pPr>
      <w:r w:rsidRPr="005C2557">
        <w:rPr>
          <w:rFonts w:ascii="Alegreya Sans" w:eastAsiaTheme="minorEastAsia" w:hAnsi="Alegreya Sans"/>
          <w:color w:val="000000" w:themeColor="text1"/>
          <w:kern w:val="24"/>
        </w:rPr>
        <w:t>For children who may be acting out in the exam room, try to verbalize their emotions such as fear, frustration, etc and ask for their parent’s assistance in comforting them.</w:t>
      </w:r>
    </w:p>
    <w:p w14:paraId="310159AC" w14:textId="497B75BA" w:rsidR="005C2557" w:rsidRPr="007411BD" w:rsidRDefault="005C2557" w:rsidP="005C2557">
      <w:pPr>
        <w:pStyle w:val="ListParagraph"/>
        <w:numPr>
          <w:ilvl w:val="0"/>
          <w:numId w:val="32"/>
        </w:numPr>
        <w:spacing w:after="0" w:line="240" w:lineRule="auto"/>
        <w:rPr>
          <w:rFonts w:ascii="Alegreya Sans" w:eastAsia="Times New Roman" w:hAnsi="Alegreya Sans" w:cs="Times New Roman"/>
        </w:rPr>
      </w:pPr>
      <w:r w:rsidRPr="005C2557">
        <w:rPr>
          <w:rFonts w:ascii="Alegreya Sans" w:eastAsiaTheme="minorEastAsia" w:hAnsi="Alegreya Sans"/>
          <w:color w:val="000000" w:themeColor="text1"/>
          <w:kern w:val="24"/>
        </w:rPr>
        <w:t>Resource: PediaLink Course: Bright Futures-Building Positive Parenting Skills Across Ages</w:t>
      </w:r>
    </w:p>
    <w:p w14:paraId="2060432E" w14:textId="755F02CB" w:rsidR="007411BD" w:rsidRPr="005C2557" w:rsidRDefault="007411BD" w:rsidP="005C2557">
      <w:pPr>
        <w:pStyle w:val="ListParagraph"/>
        <w:numPr>
          <w:ilvl w:val="0"/>
          <w:numId w:val="32"/>
        </w:numPr>
        <w:spacing w:after="0" w:line="240" w:lineRule="auto"/>
        <w:rPr>
          <w:rFonts w:ascii="Alegreya Sans" w:eastAsia="Times New Roman" w:hAnsi="Alegreya Sans" w:cs="Times New Roman"/>
        </w:rPr>
      </w:pPr>
      <w:bookmarkStart w:id="8" w:name="_Hlk110418303"/>
      <w:r>
        <w:rPr>
          <w:rFonts w:ascii="Alegreya Sans" w:eastAsiaTheme="minorEastAsia" w:hAnsi="Alegreya Sans"/>
          <w:color w:val="000000" w:themeColor="text1"/>
          <w:kern w:val="24"/>
        </w:rPr>
        <w:t xml:space="preserve">Refer to PediaLink Course: </w:t>
      </w:r>
      <w:hyperlink r:id="rId17" w:history="1">
        <w:r w:rsidRPr="007411BD">
          <w:rPr>
            <w:rStyle w:val="Hyperlink"/>
            <w:rFonts w:ascii="Alegreya Sans" w:eastAsiaTheme="minorEastAsia" w:hAnsi="Alegreya Sans"/>
            <w:kern w:val="24"/>
          </w:rPr>
          <w:t>Bright Futures-Building Positive Parenting Skills Across Ages</w:t>
        </w:r>
      </w:hyperlink>
    </w:p>
    <w:bookmarkEnd w:id="8"/>
    <w:p w14:paraId="6A553CBA" w14:textId="1930ACDD" w:rsidR="0003084E" w:rsidRPr="0003084E" w:rsidRDefault="0003084E" w:rsidP="0003084E">
      <w:pPr>
        <w:rPr>
          <w:rFonts w:ascii="Alegreya Sans" w:hAnsi="Alegreya Sans"/>
          <w:sz w:val="28"/>
          <w:szCs w:val="28"/>
        </w:rPr>
      </w:pPr>
      <w:r>
        <w:rPr>
          <w:noProof/>
        </w:rPr>
        <w:lastRenderedPageBreak/>
        <w:drawing>
          <wp:inline distT="0" distB="0" distL="0" distR="0" wp14:anchorId="75EDD790" wp14:editId="4073B91B">
            <wp:extent cx="304800" cy="304800"/>
            <wp:effectExtent l="0" t="0" r="0" b="0"/>
            <wp:docPr id="31" name="Graphic 3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03084E">
        <w:rPr>
          <w:rFonts w:ascii="Alegreya Sans" w:hAnsi="Alegreya Sans"/>
          <w:sz w:val="28"/>
          <w:szCs w:val="28"/>
        </w:rPr>
        <w:t>Slide 1</w:t>
      </w:r>
      <w:r w:rsidR="005C2557">
        <w:rPr>
          <w:rFonts w:ascii="Alegreya Sans" w:hAnsi="Alegreya Sans"/>
          <w:sz w:val="28"/>
          <w:szCs w:val="28"/>
        </w:rPr>
        <w:t>8</w:t>
      </w:r>
      <w:r w:rsidRPr="0003084E">
        <w:rPr>
          <w:rFonts w:ascii="Alegreya Sans" w:hAnsi="Alegreya Sans"/>
          <w:sz w:val="28"/>
          <w:szCs w:val="28"/>
        </w:rPr>
        <w:t>-</w:t>
      </w:r>
      <w:r w:rsidR="00DB6102">
        <w:rPr>
          <w:rFonts w:ascii="Alegreya Sans" w:hAnsi="Alegreya Sans"/>
          <w:sz w:val="28"/>
          <w:szCs w:val="28"/>
        </w:rPr>
        <w:t>Wrapping up the Visit</w:t>
      </w:r>
    </w:p>
    <w:p w14:paraId="6FD38DEF" w14:textId="58165A6B" w:rsidR="00DB6102" w:rsidRPr="00DB6102" w:rsidRDefault="00DB6102" w:rsidP="00DB6102">
      <w:pPr>
        <w:pStyle w:val="ListParagraph"/>
        <w:numPr>
          <w:ilvl w:val="0"/>
          <w:numId w:val="6"/>
        </w:numPr>
        <w:rPr>
          <w:rFonts w:ascii="Alegreya Sans" w:hAnsi="Alegreya Sans"/>
        </w:rPr>
      </w:pPr>
      <w:r w:rsidRPr="00DB6102">
        <w:rPr>
          <w:rFonts w:ascii="Alegreya Sans" w:hAnsi="Alegreya Sans"/>
        </w:rPr>
        <w:t>During a 2</w:t>
      </w:r>
      <w:r w:rsidR="00511F40">
        <w:rPr>
          <w:rFonts w:ascii="Alegreya Sans" w:hAnsi="Alegreya Sans"/>
        </w:rPr>
        <w:t xml:space="preserve"> Y</w:t>
      </w:r>
      <w:r w:rsidRPr="00DB6102">
        <w:rPr>
          <w:rFonts w:ascii="Alegreya Sans" w:hAnsi="Alegreya Sans"/>
        </w:rPr>
        <w:t>ea</w:t>
      </w:r>
      <w:r w:rsidR="00511F40">
        <w:rPr>
          <w:rFonts w:ascii="Alegreya Sans" w:hAnsi="Alegreya Sans"/>
        </w:rPr>
        <w:t>r</w:t>
      </w:r>
      <w:r w:rsidRPr="00DB6102">
        <w:rPr>
          <w:rFonts w:ascii="Alegreya Sans" w:hAnsi="Alegreya Sans"/>
        </w:rPr>
        <w:t xml:space="preserve"> visit, there are other preventive health measures that must be </w:t>
      </w:r>
      <w:r w:rsidR="00AD1E25" w:rsidRPr="00DB6102">
        <w:rPr>
          <w:rFonts w:ascii="Alegreya Sans" w:hAnsi="Alegreya Sans"/>
        </w:rPr>
        <w:t>performed</w:t>
      </w:r>
      <w:r w:rsidRPr="00DB6102">
        <w:rPr>
          <w:rFonts w:ascii="Alegreya Sans" w:hAnsi="Alegreya Sans"/>
        </w:rPr>
        <w:t xml:space="preserve"> during the visit. </w:t>
      </w:r>
    </w:p>
    <w:p w14:paraId="25D59935" w14:textId="4974ABD4" w:rsidR="00E7031F" w:rsidRDefault="00E7031F" w:rsidP="00DB6102">
      <w:pPr>
        <w:pStyle w:val="ListParagraph"/>
        <w:numPr>
          <w:ilvl w:val="0"/>
          <w:numId w:val="6"/>
        </w:numPr>
        <w:rPr>
          <w:rFonts w:ascii="Alegreya Sans" w:hAnsi="Alegreya Sans"/>
        </w:rPr>
      </w:pPr>
      <w:r w:rsidRPr="00E7031F">
        <w:rPr>
          <w:rFonts w:ascii="Alegreya Sans" w:hAnsi="Alegreya Sans"/>
        </w:rPr>
        <w:t>Review autism spectrum disorder screening results with parents.</w:t>
      </w:r>
    </w:p>
    <w:p w14:paraId="178BEA48" w14:textId="6B056A42" w:rsidR="00E7031F" w:rsidRDefault="00E7031F" w:rsidP="00DB6102">
      <w:pPr>
        <w:pStyle w:val="ListParagraph"/>
        <w:numPr>
          <w:ilvl w:val="0"/>
          <w:numId w:val="6"/>
        </w:numPr>
        <w:rPr>
          <w:rFonts w:ascii="Alegreya Sans" w:hAnsi="Alegreya Sans"/>
        </w:rPr>
      </w:pPr>
      <w:r w:rsidRPr="00E7031F">
        <w:rPr>
          <w:rFonts w:ascii="Alegreya Sans" w:hAnsi="Alegreya Sans"/>
        </w:rPr>
        <w:t xml:space="preserve">Obtain a lead </w:t>
      </w:r>
      <w:r>
        <w:rPr>
          <w:rFonts w:ascii="Alegreya Sans" w:hAnsi="Alegreya Sans"/>
        </w:rPr>
        <w:t xml:space="preserve">blood </w:t>
      </w:r>
      <w:r w:rsidRPr="00E7031F">
        <w:rPr>
          <w:rFonts w:ascii="Alegreya Sans" w:hAnsi="Alegreya Sans"/>
        </w:rPr>
        <w:t>level in 2-year-olds in a high prevalence area, are insured by Medicaid or have other risk factors.</w:t>
      </w:r>
    </w:p>
    <w:p w14:paraId="4854B8E1" w14:textId="77777777" w:rsidR="00E7031F" w:rsidRDefault="00E7031F" w:rsidP="00DB6102">
      <w:pPr>
        <w:pStyle w:val="ListParagraph"/>
        <w:numPr>
          <w:ilvl w:val="0"/>
          <w:numId w:val="6"/>
        </w:numPr>
        <w:rPr>
          <w:rFonts w:ascii="Alegreya Sans" w:hAnsi="Alegreya Sans"/>
        </w:rPr>
      </w:pPr>
      <w:r w:rsidRPr="00E7031F">
        <w:rPr>
          <w:rFonts w:ascii="Alegreya Sans" w:hAnsi="Alegreya Sans"/>
        </w:rPr>
        <w:t>If positive on the risk assessment, it is recommended to obtain a hemoglobin level.</w:t>
      </w:r>
    </w:p>
    <w:p w14:paraId="57653FED" w14:textId="01DB7D90" w:rsidR="00DB6102" w:rsidRPr="00DB6102" w:rsidRDefault="00DB6102" w:rsidP="00DB6102">
      <w:pPr>
        <w:pStyle w:val="ListParagraph"/>
        <w:numPr>
          <w:ilvl w:val="0"/>
          <w:numId w:val="6"/>
        </w:numPr>
        <w:rPr>
          <w:rFonts w:ascii="Alegreya Sans" w:hAnsi="Alegreya Sans"/>
        </w:rPr>
      </w:pPr>
      <w:r w:rsidRPr="00DB6102">
        <w:rPr>
          <w:rFonts w:ascii="Alegreya Sans" w:hAnsi="Alegreya Sans"/>
        </w:rPr>
        <w:t xml:space="preserve">Be sure to apply fluoride </w:t>
      </w:r>
      <w:r w:rsidR="00E7031F">
        <w:rPr>
          <w:rFonts w:ascii="Alegreya Sans" w:hAnsi="Alegreya Sans"/>
        </w:rPr>
        <w:t xml:space="preserve">varnish </w:t>
      </w:r>
      <w:r w:rsidRPr="00DB6102">
        <w:rPr>
          <w:rFonts w:ascii="Alegreya Sans" w:hAnsi="Alegreya Sans"/>
        </w:rPr>
        <w:t xml:space="preserve">to the child’s teeth as a preventive dental health measure. </w:t>
      </w:r>
    </w:p>
    <w:p w14:paraId="5FD80E1B" w14:textId="20F92544" w:rsidR="0003084E" w:rsidRPr="00E7031F" w:rsidRDefault="00DB6102" w:rsidP="00E7031F">
      <w:pPr>
        <w:pStyle w:val="ListParagraph"/>
        <w:numPr>
          <w:ilvl w:val="0"/>
          <w:numId w:val="6"/>
        </w:numPr>
        <w:rPr>
          <w:rFonts w:ascii="Alegreya Sans" w:hAnsi="Alegreya Sans"/>
        </w:rPr>
      </w:pPr>
      <w:r w:rsidRPr="00DB6102">
        <w:rPr>
          <w:rFonts w:ascii="Alegreya Sans" w:hAnsi="Alegreya Sans"/>
        </w:rPr>
        <w:t xml:space="preserve">Be sure to review the child’s </w:t>
      </w:r>
      <w:r w:rsidR="00E7031F">
        <w:rPr>
          <w:rFonts w:ascii="Alegreya Sans" w:hAnsi="Alegreya Sans"/>
        </w:rPr>
        <w:t>immunization</w:t>
      </w:r>
      <w:r w:rsidRPr="00DB6102">
        <w:rPr>
          <w:rFonts w:ascii="Alegreya Sans" w:hAnsi="Alegreya Sans"/>
        </w:rPr>
        <w:t xml:space="preserve"> records. At 2 years of age, a previously healthy child should be up to date on the following vaccines:</w:t>
      </w:r>
      <w:r w:rsidR="00E7031F">
        <w:rPr>
          <w:rFonts w:ascii="Alegreya Sans" w:hAnsi="Alegreya Sans"/>
        </w:rPr>
        <w:t xml:space="preserve"> </w:t>
      </w:r>
      <w:r w:rsidRPr="00E7031F">
        <w:rPr>
          <w:rFonts w:ascii="Alegreya Sans" w:hAnsi="Alegreya Sans"/>
        </w:rPr>
        <w:t>Hepatitis B (3), Rotavirus (3), Dtap (4), HIB(4), PCV(4), IPV(3), MMR(1), Varicella(1), Hepatitis A(2), Influenza</w:t>
      </w:r>
    </w:p>
    <w:p w14:paraId="5CB89326" w14:textId="5238E150" w:rsidR="00E95886" w:rsidRDefault="00E95886" w:rsidP="00003BC6">
      <w:pPr>
        <w:rPr>
          <w:rFonts w:ascii="Alegreya Sans" w:hAnsi="Alegreya Sans"/>
          <w:sz w:val="28"/>
          <w:szCs w:val="28"/>
        </w:rPr>
      </w:pPr>
      <w:r>
        <w:rPr>
          <w:noProof/>
        </w:rPr>
        <w:drawing>
          <wp:inline distT="0" distB="0" distL="0" distR="0" wp14:anchorId="2FF202D4" wp14:editId="726359AD">
            <wp:extent cx="304800" cy="304800"/>
            <wp:effectExtent l="0" t="0" r="0" b="0"/>
            <wp:docPr id="22" name="Graphic 2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003BC6">
        <w:rPr>
          <w:rFonts w:ascii="Alegreya Sans" w:hAnsi="Alegreya Sans"/>
          <w:sz w:val="28"/>
          <w:szCs w:val="28"/>
        </w:rPr>
        <w:t>Slide 1</w:t>
      </w:r>
      <w:r w:rsidR="005C2557">
        <w:rPr>
          <w:rFonts w:ascii="Alegreya Sans" w:hAnsi="Alegreya Sans"/>
          <w:sz w:val="28"/>
          <w:szCs w:val="28"/>
        </w:rPr>
        <w:t>9</w:t>
      </w:r>
      <w:r w:rsidRPr="00003BC6">
        <w:rPr>
          <w:rFonts w:ascii="Alegreya Sans" w:hAnsi="Alegreya Sans"/>
          <w:sz w:val="28"/>
          <w:szCs w:val="28"/>
        </w:rPr>
        <w:t>-</w:t>
      </w:r>
      <w:r w:rsidR="00DB6102">
        <w:rPr>
          <w:rFonts w:ascii="Alegreya Sans" w:hAnsi="Alegreya Sans"/>
          <w:sz w:val="28"/>
          <w:szCs w:val="28"/>
        </w:rPr>
        <w:t>Anticipatory Guidance</w:t>
      </w:r>
    </w:p>
    <w:p w14:paraId="4525E8BC" w14:textId="0529C62D" w:rsidR="00DB6102" w:rsidRPr="00DB6102" w:rsidRDefault="00DB6102" w:rsidP="00DB6102">
      <w:pPr>
        <w:pStyle w:val="ListParagraph"/>
        <w:numPr>
          <w:ilvl w:val="0"/>
          <w:numId w:val="7"/>
        </w:numPr>
        <w:rPr>
          <w:rFonts w:ascii="Alegreya Sans" w:hAnsi="Alegreya Sans"/>
        </w:rPr>
      </w:pPr>
      <w:r w:rsidRPr="00DB6102">
        <w:rPr>
          <w:rFonts w:ascii="Alegreya Sans" w:hAnsi="Alegreya Sans"/>
          <w:b/>
          <w:bCs/>
          <w:u w:val="single"/>
        </w:rPr>
        <w:t>Examples for discussion</w:t>
      </w:r>
    </w:p>
    <w:p w14:paraId="39A12B61" w14:textId="77777777" w:rsidR="00DB6102" w:rsidRPr="00DB6102" w:rsidRDefault="00DB6102" w:rsidP="00FB4F4A">
      <w:pPr>
        <w:pStyle w:val="ListParagraph"/>
        <w:numPr>
          <w:ilvl w:val="1"/>
          <w:numId w:val="7"/>
        </w:numPr>
        <w:rPr>
          <w:rFonts w:ascii="Alegreya Sans" w:hAnsi="Alegreya Sans"/>
        </w:rPr>
      </w:pPr>
      <w:r w:rsidRPr="00DB6102">
        <w:rPr>
          <w:rFonts w:ascii="Alegreya Sans" w:hAnsi="Alegreya Sans"/>
          <w:b/>
          <w:bCs/>
        </w:rPr>
        <w:t>Anticipatory Guidance:</w:t>
      </w:r>
    </w:p>
    <w:p w14:paraId="7709EA66" w14:textId="142A94E2" w:rsidR="00DB6102" w:rsidRPr="00DB6102" w:rsidRDefault="00DB6102" w:rsidP="004E783B">
      <w:pPr>
        <w:pStyle w:val="ListParagraph"/>
        <w:numPr>
          <w:ilvl w:val="2"/>
          <w:numId w:val="7"/>
        </w:numPr>
        <w:rPr>
          <w:rFonts w:ascii="Alegreya Sans" w:hAnsi="Alegreya Sans"/>
        </w:rPr>
      </w:pPr>
      <w:r w:rsidRPr="00DB6102">
        <w:rPr>
          <w:rFonts w:ascii="Alegreya Sans" w:hAnsi="Alegreya Sans"/>
          <w:b/>
          <w:bCs/>
        </w:rPr>
        <w:t>Family Dynamics</w:t>
      </w:r>
      <w:r w:rsidRPr="00DB6102">
        <w:rPr>
          <w:rFonts w:ascii="Alegreya Sans" w:hAnsi="Alegreya Sans"/>
        </w:rPr>
        <w:t xml:space="preserve">: </w:t>
      </w:r>
      <w:r w:rsidR="00AB6493" w:rsidRPr="00AB6493">
        <w:rPr>
          <w:rFonts w:ascii="Alegreya Sans" w:hAnsi="Alegreya Sans"/>
        </w:rPr>
        <w:t>Foster resilience by reflecting on your own strengths as a caregiver, and the strengths of your child. Engage in family activities that are positive protective factors of child health such as shared family time, spending individual time with your child, and nurturing your own parental well-being. Be sure to discourage your child from any hitting, biting, or aggressive behaviors. Encourage other family members to be consistent, patient, and respectful of your child.</w:t>
      </w:r>
    </w:p>
    <w:p w14:paraId="3D3D192C" w14:textId="6A805F44" w:rsidR="00DB6102" w:rsidRPr="00DB6102" w:rsidRDefault="00DB6102" w:rsidP="004E783B">
      <w:pPr>
        <w:pStyle w:val="ListParagraph"/>
        <w:numPr>
          <w:ilvl w:val="2"/>
          <w:numId w:val="7"/>
        </w:numPr>
        <w:rPr>
          <w:rFonts w:ascii="Alegreya Sans" w:hAnsi="Alegreya Sans"/>
        </w:rPr>
      </w:pPr>
      <w:r w:rsidRPr="00DB6102">
        <w:rPr>
          <w:rFonts w:ascii="Alegreya Sans" w:hAnsi="Alegreya Sans"/>
          <w:b/>
          <w:bCs/>
        </w:rPr>
        <w:t>Child Behavior</w:t>
      </w:r>
      <w:r w:rsidR="00AB6493">
        <w:rPr>
          <w:rFonts w:ascii="Alegreya Sans" w:hAnsi="Alegreya Sans"/>
          <w:b/>
          <w:bCs/>
        </w:rPr>
        <w:t xml:space="preserve"> &amp; T</w:t>
      </w:r>
      <w:r w:rsidRPr="00DB6102">
        <w:rPr>
          <w:rFonts w:ascii="Alegreya Sans" w:hAnsi="Alegreya Sans"/>
          <w:b/>
          <w:bCs/>
        </w:rPr>
        <w:t xml:space="preserve">emperament: </w:t>
      </w:r>
      <w:r w:rsidRPr="00DB6102">
        <w:rPr>
          <w:rFonts w:ascii="Alegreya Sans" w:hAnsi="Alegreya Sans"/>
        </w:rPr>
        <w:t>Praise your child for good behavior and accomplishments, listen to and respect your child. Appreciate their investigative and curious nature. Without stifling their exploration</w:t>
      </w:r>
      <w:r w:rsidR="00AB6493">
        <w:rPr>
          <w:rFonts w:ascii="Alegreya Sans" w:hAnsi="Alegreya Sans"/>
        </w:rPr>
        <w:t>,</w:t>
      </w:r>
      <w:r w:rsidRPr="00DB6102">
        <w:rPr>
          <w:rFonts w:ascii="Alegreya Sans" w:hAnsi="Alegreya Sans"/>
        </w:rPr>
        <w:t xml:space="preserve"> provide safe boundaries. Provide your child with opportunities to express themselves. Provide opportunities for independence and control by providing opportunities for your child to make choices between 2 options. Help them in expressing and navigating their natural emotions or anger, frustration, </w:t>
      </w:r>
      <w:r w:rsidR="00E7031F">
        <w:rPr>
          <w:rFonts w:ascii="Alegreya Sans" w:hAnsi="Alegreya Sans"/>
        </w:rPr>
        <w:t xml:space="preserve">and </w:t>
      </w:r>
      <w:r w:rsidRPr="00DB6102">
        <w:rPr>
          <w:rFonts w:ascii="Alegreya Sans" w:hAnsi="Alegreya Sans"/>
        </w:rPr>
        <w:t xml:space="preserve">sadness. </w:t>
      </w:r>
    </w:p>
    <w:p w14:paraId="13414E72" w14:textId="06209C5C" w:rsidR="00DB6102" w:rsidRPr="00DB6102" w:rsidRDefault="00DB6102" w:rsidP="004E783B">
      <w:pPr>
        <w:pStyle w:val="ListParagraph"/>
        <w:numPr>
          <w:ilvl w:val="2"/>
          <w:numId w:val="7"/>
        </w:numPr>
        <w:rPr>
          <w:rFonts w:ascii="Alegreya Sans" w:hAnsi="Alegreya Sans"/>
        </w:rPr>
      </w:pPr>
      <w:r w:rsidRPr="00DB6102">
        <w:rPr>
          <w:rFonts w:ascii="Alegreya Sans" w:hAnsi="Alegreya Sans"/>
          <w:b/>
          <w:bCs/>
        </w:rPr>
        <w:t xml:space="preserve">Physical Activity: </w:t>
      </w:r>
      <w:r w:rsidRPr="00DB6102">
        <w:rPr>
          <w:rFonts w:ascii="Alegreya Sans" w:hAnsi="Alegreya Sans"/>
        </w:rPr>
        <w:t>Encourage free play each day, ideally 60 minutes per day</w:t>
      </w:r>
      <w:r w:rsidR="00AB6493">
        <w:rPr>
          <w:rFonts w:ascii="Alegreya Sans" w:hAnsi="Alegreya Sans"/>
        </w:rPr>
        <w:t>.</w:t>
      </w:r>
      <w:r w:rsidR="00C70BD5">
        <w:rPr>
          <w:rFonts w:ascii="Alegreya Sans" w:hAnsi="Alegreya Sans"/>
        </w:rPr>
        <w:t xml:space="preserve"> P</w:t>
      </w:r>
      <w:r w:rsidRPr="00DB6102">
        <w:rPr>
          <w:rFonts w:ascii="Alegreya Sans" w:hAnsi="Alegreya Sans"/>
        </w:rPr>
        <w:t>romote guided interactive play throughout the day</w:t>
      </w:r>
      <w:r w:rsidR="00E7031F">
        <w:rPr>
          <w:rFonts w:ascii="Alegreya Sans" w:hAnsi="Alegreya Sans"/>
        </w:rPr>
        <w:t xml:space="preserve"> as well</w:t>
      </w:r>
      <w:r w:rsidR="00C70BD5">
        <w:rPr>
          <w:rFonts w:ascii="Alegreya Sans" w:hAnsi="Alegreya Sans"/>
        </w:rPr>
        <w:t>. L</w:t>
      </w:r>
      <w:r w:rsidRPr="00DB6102">
        <w:rPr>
          <w:rFonts w:ascii="Alegreya Sans" w:hAnsi="Alegreya Sans"/>
        </w:rPr>
        <w:t>et the child make choices with what they would like to play</w:t>
      </w:r>
      <w:r w:rsidR="00C70BD5">
        <w:rPr>
          <w:rFonts w:ascii="Alegreya Sans" w:hAnsi="Alegreya Sans"/>
        </w:rPr>
        <w:t>. P</w:t>
      </w:r>
      <w:r w:rsidRPr="00DB6102">
        <w:rPr>
          <w:rFonts w:ascii="Alegreya Sans" w:hAnsi="Alegreya Sans"/>
        </w:rPr>
        <w:t>rovide opportunities to play with other children, remembering that many 2-year-old children enjoy playing among, but not with other children.</w:t>
      </w:r>
    </w:p>
    <w:p w14:paraId="059926E8" w14:textId="1E5D9FBC" w:rsidR="00DB6102" w:rsidRPr="00DB6102" w:rsidRDefault="00DB6102" w:rsidP="004E783B">
      <w:pPr>
        <w:pStyle w:val="ListParagraph"/>
        <w:numPr>
          <w:ilvl w:val="2"/>
          <w:numId w:val="7"/>
        </w:numPr>
        <w:rPr>
          <w:rFonts w:ascii="Alegreya Sans" w:hAnsi="Alegreya Sans"/>
        </w:rPr>
      </w:pPr>
      <w:r w:rsidRPr="00DB6102">
        <w:rPr>
          <w:rFonts w:ascii="Alegreya Sans" w:hAnsi="Alegreya Sans"/>
          <w:b/>
          <w:bCs/>
        </w:rPr>
        <w:t xml:space="preserve">Language Development: </w:t>
      </w:r>
      <w:r w:rsidRPr="00DB6102">
        <w:rPr>
          <w:rFonts w:ascii="Alegreya Sans" w:hAnsi="Alegreya Sans"/>
        </w:rPr>
        <w:t>Sing songs to your child and talk to them about activities you are doing together</w:t>
      </w:r>
      <w:r w:rsidR="002B4CE8">
        <w:rPr>
          <w:rFonts w:ascii="Alegreya Sans" w:hAnsi="Alegreya Sans"/>
        </w:rPr>
        <w:t>. H</w:t>
      </w:r>
      <w:r w:rsidRPr="00DB6102">
        <w:rPr>
          <w:rFonts w:ascii="Alegreya Sans" w:hAnsi="Alegreya Sans"/>
        </w:rPr>
        <w:t>ave patience for your child responses as they may struggle initially with formulating their responses quickly</w:t>
      </w:r>
      <w:r w:rsidR="002B4CE8">
        <w:rPr>
          <w:rFonts w:ascii="Alegreya Sans" w:hAnsi="Alegreya Sans"/>
        </w:rPr>
        <w:t>. Be sure to s</w:t>
      </w:r>
      <w:r w:rsidRPr="00DB6102">
        <w:rPr>
          <w:rFonts w:ascii="Alegreya Sans" w:hAnsi="Alegreya Sans"/>
        </w:rPr>
        <w:t>peak slowly and clearly</w:t>
      </w:r>
      <w:r w:rsidR="002B4CE8">
        <w:rPr>
          <w:rFonts w:ascii="Alegreya Sans" w:hAnsi="Alegreya Sans"/>
        </w:rPr>
        <w:t>.</w:t>
      </w:r>
      <w:r w:rsidRPr="00DB6102">
        <w:rPr>
          <w:rFonts w:ascii="Alegreya Sans" w:hAnsi="Alegreya Sans"/>
        </w:rPr>
        <w:t xml:space="preserve"> </w:t>
      </w:r>
      <w:r w:rsidR="002B4CE8">
        <w:rPr>
          <w:rFonts w:ascii="Alegreya Sans" w:hAnsi="Alegreya Sans"/>
        </w:rPr>
        <w:t>G</w:t>
      </w:r>
      <w:r w:rsidRPr="00DB6102">
        <w:rPr>
          <w:rFonts w:ascii="Alegreya Sans" w:hAnsi="Alegreya Sans"/>
        </w:rPr>
        <w:t>arner your child</w:t>
      </w:r>
      <w:r w:rsidR="002B4CE8">
        <w:rPr>
          <w:rFonts w:ascii="Alegreya Sans" w:hAnsi="Alegreya Sans"/>
        </w:rPr>
        <w:t>’s</w:t>
      </w:r>
      <w:r w:rsidRPr="00DB6102">
        <w:rPr>
          <w:rFonts w:ascii="Alegreya Sans" w:hAnsi="Alegreya Sans"/>
        </w:rPr>
        <w:t xml:space="preserve"> interest in books by read to your child every day</w:t>
      </w:r>
      <w:r w:rsidR="002B4CE8">
        <w:rPr>
          <w:rFonts w:ascii="Alegreya Sans" w:hAnsi="Alegreya Sans"/>
        </w:rPr>
        <w:t>. P</w:t>
      </w:r>
      <w:r w:rsidRPr="00DB6102">
        <w:rPr>
          <w:rFonts w:ascii="Alegreya Sans" w:hAnsi="Alegreya Sans"/>
        </w:rPr>
        <w:t xml:space="preserve">ointing out objects on the page can be helpful </w:t>
      </w:r>
      <w:r w:rsidR="002B4CE8">
        <w:rPr>
          <w:rFonts w:ascii="Alegreya Sans" w:hAnsi="Alegreya Sans"/>
        </w:rPr>
        <w:t xml:space="preserve">way to engage </w:t>
      </w:r>
      <w:r w:rsidRPr="00DB6102">
        <w:rPr>
          <w:rFonts w:ascii="Alegreya Sans" w:hAnsi="Alegreya Sans"/>
        </w:rPr>
        <w:t>children and a way for parents with literacy challenges to still engage with their children.</w:t>
      </w:r>
    </w:p>
    <w:p w14:paraId="7697C43D" w14:textId="720B3784" w:rsidR="0040094E" w:rsidRDefault="00DB6102" w:rsidP="004E783B">
      <w:pPr>
        <w:pStyle w:val="ListParagraph"/>
        <w:numPr>
          <w:ilvl w:val="2"/>
          <w:numId w:val="7"/>
        </w:numPr>
        <w:rPr>
          <w:rFonts w:ascii="Alegreya Sans" w:hAnsi="Alegreya Sans"/>
        </w:rPr>
      </w:pPr>
      <w:r w:rsidRPr="00DB6102">
        <w:rPr>
          <w:rFonts w:ascii="Alegreya Sans" w:hAnsi="Alegreya Sans"/>
          <w:b/>
          <w:bCs/>
        </w:rPr>
        <w:t xml:space="preserve">Other topics </w:t>
      </w:r>
      <w:r w:rsidRPr="00DB6102">
        <w:rPr>
          <w:rFonts w:ascii="Alegreya Sans" w:hAnsi="Alegreya Sans"/>
        </w:rPr>
        <w:t>– Limit media use to no more than 1-2 hours per day. Encourage toilet training, encourage car seat, outdoor and firearm safety</w:t>
      </w:r>
      <w:r>
        <w:rPr>
          <w:rFonts w:ascii="Alegreya Sans" w:hAnsi="Alegreya Sans"/>
        </w:rPr>
        <w:t>.</w:t>
      </w:r>
    </w:p>
    <w:p w14:paraId="71B32D16" w14:textId="77777777" w:rsidR="00DB6102" w:rsidRPr="00DB6102" w:rsidRDefault="00DB6102" w:rsidP="00DB6102">
      <w:pPr>
        <w:pStyle w:val="ListParagraph"/>
        <w:numPr>
          <w:ilvl w:val="0"/>
          <w:numId w:val="27"/>
        </w:numPr>
        <w:rPr>
          <w:rFonts w:ascii="Alegreya Sans" w:hAnsi="Alegreya Sans"/>
        </w:rPr>
      </w:pPr>
      <w:r w:rsidRPr="00DB6102">
        <w:rPr>
          <w:rFonts w:ascii="Alegreya Sans" w:hAnsi="Alegreya Sans"/>
          <w:b/>
          <w:bCs/>
        </w:rPr>
        <w:t>Development:</w:t>
      </w:r>
    </w:p>
    <w:p w14:paraId="01D5ABF1" w14:textId="0892E3FC" w:rsidR="00DB6102" w:rsidRPr="00DB6102" w:rsidRDefault="00DB6102" w:rsidP="00DB6102">
      <w:pPr>
        <w:pStyle w:val="ListParagraph"/>
        <w:numPr>
          <w:ilvl w:val="1"/>
          <w:numId w:val="7"/>
        </w:numPr>
        <w:rPr>
          <w:rFonts w:ascii="Alegreya Sans" w:hAnsi="Alegreya Sans"/>
        </w:rPr>
      </w:pPr>
      <w:r w:rsidRPr="00DB6102">
        <w:rPr>
          <w:rFonts w:ascii="Alegreya Sans" w:hAnsi="Alegreya Sans"/>
          <w:b/>
          <w:bCs/>
        </w:rPr>
        <w:lastRenderedPageBreak/>
        <w:t xml:space="preserve">Social Language/Self Help: </w:t>
      </w:r>
      <w:r w:rsidRPr="00DB6102">
        <w:rPr>
          <w:rFonts w:ascii="Alegreya Sans" w:hAnsi="Alegreya Sans"/>
        </w:rPr>
        <w:t xml:space="preserve">Parallel </w:t>
      </w:r>
      <w:r w:rsidR="00902F7D" w:rsidRPr="00DB6102">
        <w:rPr>
          <w:rFonts w:ascii="Alegreya Sans" w:hAnsi="Alegreya Sans"/>
        </w:rPr>
        <w:t>play,</w:t>
      </w:r>
      <w:r w:rsidRPr="00DB6102">
        <w:rPr>
          <w:rFonts w:ascii="Alegreya Sans" w:hAnsi="Alegreya Sans"/>
        </w:rPr>
        <w:t xml:space="preserve"> </w:t>
      </w:r>
      <w:r w:rsidR="004E783B" w:rsidRPr="00DB6102">
        <w:rPr>
          <w:rFonts w:ascii="Alegreya Sans" w:hAnsi="Alegreya Sans"/>
        </w:rPr>
        <w:t>taking</w:t>
      </w:r>
      <w:r w:rsidRPr="00DB6102">
        <w:rPr>
          <w:rFonts w:ascii="Alegreya Sans" w:hAnsi="Alegreya Sans"/>
        </w:rPr>
        <w:t xml:space="preserve"> off some clothing, using a spoon to scoop</w:t>
      </w:r>
    </w:p>
    <w:p w14:paraId="76C5B08D" w14:textId="08C5B9C7" w:rsidR="00DB6102" w:rsidRPr="00DB6102" w:rsidRDefault="00DB6102" w:rsidP="00DB6102">
      <w:pPr>
        <w:pStyle w:val="ListParagraph"/>
        <w:numPr>
          <w:ilvl w:val="1"/>
          <w:numId w:val="7"/>
        </w:numPr>
        <w:rPr>
          <w:rFonts w:ascii="Alegreya Sans" w:hAnsi="Alegreya Sans"/>
        </w:rPr>
      </w:pPr>
      <w:r w:rsidRPr="00DB6102">
        <w:rPr>
          <w:rFonts w:ascii="Alegreya Sans" w:hAnsi="Alegreya Sans"/>
          <w:b/>
          <w:bCs/>
        </w:rPr>
        <w:t xml:space="preserve">Verbal Language: </w:t>
      </w:r>
      <w:r w:rsidRPr="00DB6102">
        <w:rPr>
          <w:rFonts w:ascii="Alegreya Sans" w:hAnsi="Alegreya Sans"/>
        </w:rPr>
        <w:t>Using at least 50 words, combining 2 words into short phrases or sentences, following 2 step commands, naming at least 5 body parts, will be 50% understandable to strangers</w:t>
      </w:r>
    </w:p>
    <w:p w14:paraId="104FA7EB" w14:textId="77777777" w:rsidR="00DB6102" w:rsidRPr="00DB6102" w:rsidRDefault="00DB6102" w:rsidP="00DB6102">
      <w:pPr>
        <w:pStyle w:val="ListParagraph"/>
        <w:numPr>
          <w:ilvl w:val="1"/>
          <w:numId w:val="7"/>
        </w:numPr>
        <w:rPr>
          <w:rFonts w:ascii="Alegreya Sans" w:hAnsi="Alegreya Sans"/>
        </w:rPr>
      </w:pPr>
      <w:r w:rsidRPr="00DB6102">
        <w:rPr>
          <w:rFonts w:ascii="Alegreya Sans" w:hAnsi="Alegreya Sans"/>
          <w:b/>
          <w:bCs/>
        </w:rPr>
        <w:t xml:space="preserve">Gross Motor: </w:t>
      </w:r>
      <w:r w:rsidRPr="00DB6102">
        <w:rPr>
          <w:rFonts w:ascii="Alegreya Sans" w:hAnsi="Alegreya Sans"/>
        </w:rPr>
        <w:t>Able to kick a ball, jump off the ground with two feet, run with coordination, climb a ladder</w:t>
      </w:r>
    </w:p>
    <w:p w14:paraId="335DB30C" w14:textId="2474CFE7" w:rsidR="00DB6102" w:rsidRPr="00DB6102" w:rsidRDefault="00DB6102" w:rsidP="00DB6102">
      <w:pPr>
        <w:pStyle w:val="ListParagraph"/>
        <w:numPr>
          <w:ilvl w:val="1"/>
          <w:numId w:val="7"/>
        </w:numPr>
        <w:rPr>
          <w:rFonts w:ascii="Alegreya Sans" w:hAnsi="Alegreya Sans"/>
        </w:rPr>
      </w:pPr>
      <w:r w:rsidRPr="00DB6102">
        <w:rPr>
          <w:rFonts w:ascii="Alegreya Sans" w:hAnsi="Alegreya Sans"/>
          <w:b/>
          <w:bCs/>
        </w:rPr>
        <w:t xml:space="preserve">Fine Motor: </w:t>
      </w:r>
      <w:r w:rsidRPr="00DB6102">
        <w:rPr>
          <w:rFonts w:ascii="Alegreya Sans" w:hAnsi="Alegreya Sans"/>
        </w:rPr>
        <w:t>Able to stack blocks, turn book pages, draw lines, use hands to turn objects such as a knob, toys or lids</w:t>
      </w:r>
    </w:p>
    <w:p w14:paraId="037D43B7" w14:textId="71F9A7E2" w:rsidR="00E95886" w:rsidRDefault="00E95886" w:rsidP="00E95886">
      <w:pPr>
        <w:rPr>
          <w:rFonts w:ascii="Alegreya Sans" w:hAnsi="Alegreya Sans"/>
          <w:sz w:val="28"/>
          <w:szCs w:val="28"/>
        </w:rPr>
      </w:pPr>
      <w:r>
        <w:rPr>
          <w:noProof/>
        </w:rPr>
        <w:drawing>
          <wp:inline distT="0" distB="0" distL="0" distR="0" wp14:anchorId="779B7395" wp14:editId="21AE0C7F">
            <wp:extent cx="304800" cy="304800"/>
            <wp:effectExtent l="0" t="0" r="0" b="0"/>
            <wp:docPr id="23" name="Graphic 2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bookmarkStart w:id="9" w:name="_Hlk72926816"/>
      <w:r w:rsidRPr="00E95886">
        <w:rPr>
          <w:rFonts w:ascii="Alegreya Sans" w:hAnsi="Alegreya Sans"/>
          <w:sz w:val="28"/>
          <w:szCs w:val="28"/>
        </w:rPr>
        <w:t xml:space="preserve">Slide </w:t>
      </w:r>
      <w:r w:rsidR="005C2557">
        <w:rPr>
          <w:rFonts w:ascii="Alegreya Sans" w:hAnsi="Alegreya Sans"/>
          <w:sz w:val="28"/>
          <w:szCs w:val="28"/>
        </w:rPr>
        <w:t>20</w:t>
      </w:r>
      <w:r w:rsidRPr="00E95886">
        <w:rPr>
          <w:rFonts w:ascii="Alegreya Sans" w:hAnsi="Alegreya Sans"/>
          <w:sz w:val="28"/>
          <w:szCs w:val="28"/>
        </w:rPr>
        <w:t>-</w:t>
      </w:r>
      <w:bookmarkEnd w:id="9"/>
      <w:r w:rsidR="00EA6C6F">
        <w:rPr>
          <w:rFonts w:ascii="Alegreya Sans" w:hAnsi="Alegreya Sans"/>
          <w:sz w:val="28"/>
          <w:szCs w:val="28"/>
        </w:rPr>
        <w:t>S</w:t>
      </w:r>
      <w:r w:rsidR="00DB6102">
        <w:rPr>
          <w:rFonts w:ascii="Alegreya Sans" w:hAnsi="Alegreya Sans"/>
          <w:sz w:val="28"/>
          <w:szCs w:val="28"/>
        </w:rPr>
        <w:t>uggested Anticipatory Guidance for the Visit</w:t>
      </w:r>
    </w:p>
    <w:p w14:paraId="5B5A5186" w14:textId="2DEB5B30" w:rsidR="00761AB3" w:rsidRPr="00A52962" w:rsidRDefault="00761AB3" w:rsidP="00761AB3">
      <w:pPr>
        <w:pStyle w:val="ListParagraph"/>
        <w:numPr>
          <w:ilvl w:val="0"/>
          <w:numId w:val="27"/>
        </w:numPr>
        <w:spacing w:after="0" w:line="240" w:lineRule="auto"/>
        <w:rPr>
          <w:rFonts w:ascii="Alegreya Sans" w:eastAsiaTheme="minorEastAsia" w:hAnsi="Alegreya Sans"/>
          <w:color w:val="000000" w:themeColor="text1"/>
          <w:kern w:val="24"/>
        </w:rPr>
      </w:pPr>
      <w:r w:rsidRPr="00A52962">
        <w:rPr>
          <w:rFonts w:ascii="Alegreya Sans" w:eastAsiaTheme="minorEastAsia" w:hAnsi="Alegreya Sans"/>
          <w:color w:val="000000" w:themeColor="text1"/>
          <w:kern w:val="24"/>
        </w:rPr>
        <w:t xml:space="preserve">A goal in providing anticipatory guidance is to equip caregivers with knowledge about their child and to help them anticipate what to expect in the coming months. </w:t>
      </w:r>
    </w:p>
    <w:p w14:paraId="749A9BCC" w14:textId="37DF7E0E" w:rsidR="00761AB3" w:rsidRPr="00A52962" w:rsidRDefault="00761AB3" w:rsidP="00E95886">
      <w:pPr>
        <w:pStyle w:val="ListParagraph"/>
        <w:numPr>
          <w:ilvl w:val="0"/>
          <w:numId w:val="27"/>
        </w:numPr>
        <w:spacing w:after="0" w:line="240" w:lineRule="auto"/>
        <w:rPr>
          <w:rFonts w:ascii="Alegreya Sans" w:eastAsia="Times New Roman" w:hAnsi="Alegreya Sans" w:cs="Times New Roman"/>
        </w:rPr>
      </w:pPr>
      <w:r w:rsidRPr="00A52962">
        <w:rPr>
          <w:rFonts w:ascii="Alegreya Sans" w:eastAsiaTheme="minorEastAsia" w:hAnsi="Alegreya Sans"/>
          <w:color w:val="000000" w:themeColor="text1"/>
          <w:kern w:val="24"/>
        </w:rPr>
        <w:t>It is helpful to review the importance of parental well-being while raising a child and to review expectations about their development, temperament</w:t>
      </w:r>
      <w:r w:rsidR="00E978DB" w:rsidRPr="00A52962">
        <w:rPr>
          <w:rFonts w:ascii="Alegreya Sans" w:eastAsiaTheme="minorEastAsia" w:hAnsi="Alegreya Sans"/>
          <w:color w:val="000000" w:themeColor="text1"/>
          <w:kern w:val="24"/>
        </w:rPr>
        <w:t>,</w:t>
      </w:r>
      <w:r w:rsidRPr="00A52962">
        <w:rPr>
          <w:rFonts w:ascii="Alegreya Sans" w:eastAsiaTheme="minorEastAsia" w:hAnsi="Alegreya Sans"/>
          <w:color w:val="000000" w:themeColor="text1"/>
          <w:kern w:val="24"/>
        </w:rPr>
        <w:t xml:space="preserve"> and behavior. While normal child development follows a predictable pattern for skill acquisition and behavior, </w:t>
      </w:r>
      <w:r w:rsidR="00E978DB" w:rsidRPr="00A52962">
        <w:rPr>
          <w:rFonts w:ascii="Alegreya Sans" w:eastAsiaTheme="minorEastAsia" w:hAnsi="Alegreya Sans"/>
          <w:color w:val="000000" w:themeColor="text1"/>
          <w:kern w:val="24"/>
        </w:rPr>
        <w:t>t</w:t>
      </w:r>
      <w:r w:rsidRPr="00A52962">
        <w:rPr>
          <w:rFonts w:ascii="Alegreya Sans" w:eastAsiaTheme="minorEastAsia" w:hAnsi="Alegreya Sans"/>
          <w:color w:val="000000" w:themeColor="text1"/>
          <w:kern w:val="24"/>
        </w:rPr>
        <w:t>emperament is a child’s general behavioral style which is influenced by their intrinsic personality.</w:t>
      </w:r>
    </w:p>
    <w:p w14:paraId="2BB6AECF" w14:textId="54B8DA39" w:rsidR="00E95886" w:rsidRPr="00DB6102" w:rsidRDefault="00E95886" w:rsidP="00DB6102">
      <w:pPr>
        <w:rPr>
          <w:rFonts w:ascii="Alegreya Sans" w:hAnsi="Alegreya Sans"/>
        </w:rPr>
      </w:pPr>
      <w:r>
        <w:rPr>
          <w:noProof/>
        </w:rPr>
        <w:drawing>
          <wp:inline distT="0" distB="0" distL="0" distR="0" wp14:anchorId="1585CD01" wp14:editId="49166DAA">
            <wp:extent cx="304800" cy="304800"/>
            <wp:effectExtent l="0" t="0" r="0" b="0"/>
            <wp:docPr id="24" name="Graphic 2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DB6102">
        <w:rPr>
          <w:rFonts w:ascii="Alegreya Sans" w:hAnsi="Alegreya Sans"/>
          <w:sz w:val="28"/>
          <w:szCs w:val="28"/>
        </w:rPr>
        <w:t xml:space="preserve">Slide </w:t>
      </w:r>
      <w:r w:rsidR="00761AB3">
        <w:rPr>
          <w:rFonts w:ascii="Alegreya Sans" w:hAnsi="Alegreya Sans"/>
          <w:sz w:val="28"/>
          <w:szCs w:val="28"/>
        </w:rPr>
        <w:t>2</w:t>
      </w:r>
      <w:r w:rsidR="005C2557">
        <w:rPr>
          <w:rFonts w:ascii="Alegreya Sans" w:hAnsi="Alegreya Sans"/>
          <w:sz w:val="28"/>
          <w:szCs w:val="28"/>
        </w:rPr>
        <w:t>1</w:t>
      </w:r>
      <w:r w:rsidRPr="00DB6102">
        <w:rPr>
          <w:rFonts w:ascii="Alegreya Sans" w:hAnsi="Alegreya Sans"/>
          <w:sz w:val="28"/>
          <w:szCs w:val="28"/>
        </w:rPr>
        <w:t>-</w:t>
      </w:r>
      <w:r w:rsidR="00DB6102" w:rsidRPr="00DB6102">
        <w:rPr>
          <w:rFonts w:ascii="Alegreya Sans" w:hAnsi="Alegreya Sans"/>
          <w:sz w:val="28"/>
          <w:szCs w:val="28"/>
        </w:rPr>
        <w:t xml:space="preserve"> </w:t>
      </w:r>
      <w:r w:rsidR="00DB6102">
        <w:rPr>
          <w:rFonts w:ascii="Alegreya Sans" w:hAnsi="Alegreya Sans"/>
          <w:sz w:val="28"/>
          <w:szCs w:val="28"/>
        </w:rPr>
        <w:t>Suggested Anticipatory Guidance for the Visit</w:t>
      </w:r>
      <w:r w:rsidR="00761AB3">
        <w:rPr>
          <w:rFonts w:ascii="Alegreya Sans" w:hAnsi="Alegreya Sans"/>
          <w:sz w:val="28"/>
          <w:szCs w:val="28"/>
        </w:rPr>
        <w:t xml:space="preserve"> (cont</w:t>
      </w:r>
      <w:r w:rsidR="0054615E">
        <w:rPr>
          <w:rFonts w:ascii="Alegreya Sans" w:hAnsi="Alegreya Sans"/>
          <w:sz w:val="28"/>
          <w:szCs w:val="28"/>
        </w:rPr>
        <w:t>.</w:t>
      </w:r>
      <w:r w:rsidR="00761AB3">
        <w:rPr>
          <w:rFonts w:ascii="Alegreya Sans" w:hAnsi="Alegreya Sans"/>
          <w:sz w:val="28"/>
          <w:szCs w:val="28"/>
        </w:rPr>
        <w:t>)</w:t>
      </w:r>
    </w:p>
    <w:p w14:paraId="3CCBAA92" w14:textId="46EE412B" w:rsidR="0040094E" w:rsidRPr="00761AB3" w:rsidRDefault="00761AB3" w:rsidP="00761AB3">
      <w:pPr>
        <w:pStyle w:val="ListParagraph"/>
        <w:numPr>
          <w:ilvl w:val="0"/>
          <w:numId w:val="8"/>
        </w:numPr>
        <w:rPr>
          <w:rFonts w:ascii="Alegreya Sans" w:hAnsi="Alegreya Sans"/>
        </w:rPr>
      </w:pPr>
      <w:r w:rsidRPr="00761AB3">
        <w:rPr>
          <w:rFonts w:ascii="Alegreya Sans" w:hAnsi="Alegreya Sans"/>
        </w:rPr>
        <w:t>It is a gradual process for parents to learn and understand their child’s temperament and how their normal development might influence their behaviors. It can be challenging and frustrating at times. Therefore, it is important to normalize the difficulties that that parent may face and encourag</w:t>
      </w:r>
      <w:r w:rsidR="005E4B4B">
        <w:rPr>
          <w:rFonts w:ascii="Alegreya Sans" w:hAnsi="Alegreya Sans"/>
        </w:rPr>
        <w:t>e</w:t>
      </w:r>
      <w:r w:rsidRPr="00761AB3">
        <w:rPr>
          <w:rFonts w:ascii="Alegreya Sans" w:hAnsi="Alegreya Sans"/>
        </w:rPr>
        <w:t xml:space="preserve"> positive parenting techniques. Positive parenting can occur in several ways, for instance by bonding with your child by reading to them, thereby promoting their language development or positively reinforcing behaviors that parents would like their child to continue</w:t>
      </w:r>
      <w:r w:rsidR="0054615E">
        <w:rPr>
          <w:rFonts w:ascii="Alegreya Sans" w:hAnsi="Alegreya Sans"/>
        </w:rPr>
        <w:t>.</w:t>
      </w:r>
    </w:p>
    <w:p w14:paraId="3AB766FF" w14:textId="4338E601" w:rsidR="00DD4E88" w:rsidRDefault="00DD4E88" w:rsidP="00EA6C6F">
      <w:pPr>
        <w:rPr>
          <w:rFonts w:ascii="Alegreya Sans" w:hAnsi="Alegreya Sans"/>
          <w:sz w:val="28"/>
          <w:szCs w:val="28"/>
        </w:rPr>
      </w:pPr>
      <w:r>
        <w:rPr>
          <w:noProof/>
        </w:rPr>
        <w:drawing>
          <wp:inline distT="0" distB="0" distL="0" distR="0" wp14:anchorId="28F72A77" wp14:editId="2D24EB4D">
            <wp:extent cx="304800" cy="304800"/>
            <wp:effectExtent l="0" t="0" r="0" b="0"/>
            <wp:docPr id="25" name="Graphic 2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EA6C6F">
        <w:rPr>
          <w:rFonts w:ascii="Alegreya Sans" w:hAnsi="Alegreya Sans"/>
          <w:sz w:val="28"/>
          <w:szCs w:val="28"/>
        </w:rPr>
        <w:t xml:space="preserve">Slide </w:t>
      </w:r>
      <w:r w:rsidR="00492484">
        <w:rPr>
          <w:rFonts w:ascii="Alegreya Sans" w:hAnsi="Alegreya Sans"/>
          <w:sz w:val="28"/>
          <w:szCs w:val="28"/>
        </w:rPr>
        <w:t>2</w:t>
      </w:r>
      <w:r w:rsidR="005C2557">
        <w:rPr>
          <w:rFonts w:ascii="Alegreya Sans" w:hAnsi="Alegreya Sans"/>
          <w:sz w:val="28"/>
          <w:szCs w:val="28"/>
        </w:rPr>
        <w:t>2</w:t>
      </w:r>
      <w:r w:rsidR="00A41474">
        <w:rPr>
          <w:rFonts w:ascii="Alegreya Sans" w:hAnsi="Alegreya Sans"/>
          <w:sz w:val="28"/>
          <w:szCs w:val="28"/>
        </w:rPr>
        <w:t>-Patient Education Handouts</w:t>
      </w:r>
    </w:p>
    <w:p w14:paraId="328A0870" w14:textId="77777777" w:rsidR="00A41474" w:rsidRPr="00A41474" w:rsidRDefault="00A41474" w:rsidP="00A41474">
      <w:pPr>
        <w:pStyle w:val="ListParagraph"/>
        <w:numPr>
          <w:ilvl w:val="0"/>
          <w:numId w:val="8"/>
        </w:numPr>
        <w:rPr>
          <w:rFonts w:ascii="Alegreya Sans" w:hAnsi="Alegreya Sans"/>
        </w:rPr>
      </w:pPr>
      <w:r w:rsidRPr="00A41474">
        <w:rPr>
          <w:rFonts w:ascii="Alegreya Sans" w:hAnsi="Alegreya Sans"/>
        </w:rPr>
        <w:t>Re-enforce using Bright Futures resources to address aspects of anticipatory guidance</w:t>
      </w:r>
    </w:p>
    <w:p w14:paraId="1E9E35F7" w14:textId="7D62A44E" w:rsidR="00A41474" w:rsidRPr="00A41474" w:rsidRDefault="00A41474" w:rsidP="00A41474">
      <w:pPr>
        <w:pStyle w:val="ListParagraph"/>
        <w:numPr>
          <w:ilvl w:val="0"/>
          <w:numId w:val="8"/>
        </w:numPr>
        <w:rPr>
          <w:rFonts w:ascii="Alegreya Sans" w:hAnsi="Alegreya Sans"/>
        </w:rPr>
      </w:pPr>
      <w:r w:rsidRPr="00A41474">
        <w:rPr>
          <w:rFonts w:ascii="Alegreya Sans" w:hAnsi="Alegreya Sans"/>
        </w:rPr>
        <w:t>Review the following highlighted bullet points (denoted with red arrows and red circle)</w:t>
      </w:r>
    </w:p>
    <w:p w14:paraId="55F10059" w14:textId="77777777" w:rsidR="00A41474" w:rsidRDefault="00A41474" w:rsidP="00A41474">
      <w:pPr>
        <w:pStyle w:val="ListParagraph"/>
        <w:numPr>
          <w:ilvl w:val="0"/>
          <w:numId w:val="8"/>
        </w:numPr>
        <w:rPr>
          <w:rFonts w:ascii="Alegreya Sans" w:hAnsi="Alegreya Sans"/>
        </w:rPr>
      </w:pPr>
      <w:r w:rsidRPr="00A41474">
        <w:rPr>
          <w:rFonts w:ascii="Alegreya Sans" w:hAnsi="Alegreya Sans"/>
        </w:rPr>
        <w:t>How your family is doing</w:t>
      </w:r>
    </w:p>
    <w:p w14:paraId="0B588540"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Take time for yourself and your partner</w:t>
      </w:r>
    </w:p>
    <w:p w14:paraId="3EE8BDEC" w14:textId="663C526C"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 xml:space="preserve">Talking and your </w:t>
      </w:r>
      <w:r w:rsidR="005E4B4B">
        <w:rPr>
          <w:rFonts w:ascii="Alegreya Sans" w:hAnsi="Alegreya Sans"/>
        </w:rPr>
        <w:t>c</w:t>
      </w:r>
      <w:r w:rsidRPr="00A41474">
        <w:rPr>
          <w:rFonts w:ascii="Alegreya Sans" w:hAnsi="Alegreya Sans"/>
        </w:rPr>
        <w:t>hild</w:t>
      </w:r>
    </w:p>
    <w:p w14:paraId="2F50BA25"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Use clear, simple language with your child</w:t>
      </w:r>
    </w:p>
    <w:p w14:paraId="464BB8F7"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Read to your child every day</w:t>
      </w:r>
    </w:p>
    <w:p w14:paraId="69727072" w14:textId="77777777" w:rsidR="00492484" w:rsidRDefault="00A41474" w:rsidP="00492484">
      <w:pPr>
        <w:pStyle w:val="ListParagraph"/>
        <w:numPr>
          <w:ilvl w:val="1"/>
          <w:numId w:val="8"/>
        </w:numPr>
        <w:rPr>
          <w:rFonts w:ascii="Alegreya Sans" w:hAnsi="Alegreya Sans"/>
        </w:rPr>
      </w:pPr>
      <w:r w:rsidRPr="00A41474">
        <w:rPr>
          <w:rFonts w:ascii="Alegreya Sans" w:hAnsi="Alegreya Sans"/>
        </w:rPr>
        <w:t>Talk about and describe pictures in books</w:t>
      </w:r>
    </w:p>
    <w:p w14:paraId="525ABE4B" w14:textId="12DDFE53" w:rsidR="00A41474" w:rsidRPr="00492484" w:rsidRDefault="00A41474" w:rsidP="00492484">
      <w:pPr>
        <w:pStyle w:val="ListParagraph"/>
        <w:numPr>
          <w:ilvl w:val="0"/>
          <w:numId w:val="31"/>
        </w:numPr>
        <w:rPr>
          <w:rFonts w:ascii="Alegreya Sans" w:hAnsi="Alegreya Sans"/>
        </w:rPr>
      </w:pPr>
      <w:r w:rsidRPr="00492484">
        <w:rPr>
          <w:rFonts w:ascii="Alegreya Sans" w:hAnsi="Alegreya Sans"/>
        </w:rPr>
        <w:t>Your Child’s Behavior</w:t>
      </w:r>
    </w:p>
    <w:p w14:paraId="1CF8EA0F"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Praise your child when he does what you ask him to do</w:t>
      </w:r>
    </w:p>
    <w:p w14:paraId="632B88F0"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Listen to and respect your child</w:t>
      </w:r>
    </w:p>
    <w:p w14:paraId="45C05A8E"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Help your child talk about his feelings</w:t>
      </w:r>
    </w:p>
    <w:p w14:paraId="09EA814E" w14:textId="77777777" w:rsidR="00A41474" w:rsidRPr="00A41474" w:rsidRDefault="00A41474" w:rsidP="00A41474">
      <w:pPr>
        <w:pStyle w:val="ListParagraph"/>
        <w:numPr>
          <w:ilvl w:val="1"/>
          <w:numId w:val="8"/>
        </w:numPr>
        <w:rPr>
          <w:rFonts w:ascii="Alegreya Sans" w:hAnsi="Alegreya Sans"/>
        </w:rPr>
      </w:pPr>
      <w:r w:rsidRPr="00A41474">
        <w:rPr>
          <w:rFonts w:ascii="Alegreya Sans" w:hAnsi="Alegreya Sans"/>
        </w:rPr>
        <w:t>Watch how he responds to new people or situations</w:t>
      </w:r>
    </w:p>
    <w:p w14:paraId="7EA9DB10" w14:textId="70985D58" w:rsidR="00A41474" w:rsidRDefault="00A41474" w:rsidP="00A41474">
      <w:pPr>
        <w:pStyle w:val="ListParagraph"/>
        <w:numPr>
          <w:ilvl w:val="1"/>
          <w:numId w:val="8"/>
        </w:numPr>
        <w:rPr>
          <w:rFonts w:ascii="Alegreya Sans" w:hAnsi="Alegreya Sans"/>
        </w:rPr>
      </w:pPr>
      <w:r w:rsidRPr="00A41474">
        <w:rPr>
          <w:rFonts w:ascii="Alegreya Sans" w:hAnsi="Alegreya Sans"/>
        </w:rPr>
        <w:t>Read, talk, sing, and explore together</w:t>
      </w:r>
    </w:p>
    <w:p w14:paraId="2041F281" w14:textId="5158C1AB" w:rsidR="00B14994" w:rsidRPr="00B14994" w:rsidRDefault="00B14994" w:rsidP="00B14994">
      <w:pPr>
        <w:pStyle w:val="ListParagraph"/>
        <w:numPr>
          <w:ilvl w:val="0"/>
          <w:numId w:val="31"/>
        </w:numPr>
        <w:rPr>
          <w:rFonts w:ascii="Alegreya Sans" w:hAnsi="Alegreya Sans"/>
        </w:rPr>
      </w:pPr>
      <w:r>
        <w:rPr>
          <w:rFonts w:ascii="Alegreya Sans" w:hAnsi="Alegreya Sans"/>
        </w:rPr>
        <w:t>Link to: P</w:t>
      </w:r>
      <w:r w:rsidR="00713D87">
        <w:rPr>
          <w:rFonts w:ascii="Alegreya Sans" w:hAnsi="Alegreya Sans"/>
        </w:rPr>
        <w:t>arent</w:t>
      </w:r>
      <w:r>
        <w:rPr>
          <w:rFonts w:ascii="Alegreya Sans" w:hAnsi="Alegreya Sans"/>
        </w:rPr>
        <w:t xml:space="preserve"> Education Handout: </w:t>
      </w:r>
      <w:hyperlink r:id="rId18" w:history="1">
        <w:r w:rsidR="00713D87">
          <w:rPr>
            <w:rStyle w:val="Hyperlink"/>
            <w:rFonts w:ascii="Alegreya Sans" w:hAnsi="Alegreya Sans"/>
          </w:rPr>
          <w:t>2 Year Visit</w:t>
        </w:r>
      </w:hyperlink>
    </w:p>
    <w:p w14:paraId="5FECE3F5" w14:textId="4198836E" w:rsidR="00DD4E88" w:rsidRDefault="00DD4E88" w:rsidP="00EA6C6F">
      <w:pPr>
        <w:rPr>
          <w:rFonts w:ascii="Alegreya Sans" w:hAnsi="Alegreya Sans"/>
          <w:sz w:val="28"/>
          <w:szCs w:val="28"/>
        </w:rPr>
      </w:pPr>
      <w:bookmarkStart w:id="10" w:name="_Hlk72928354"/>
      <w:r>
        <w:rPr>
          <w:noProof/>
        </w:rPr>
        <w:lastRenderedPageBreak/>
        <w:drawing>
          <wp:inline distT="0" distB="0" distL="0" distR="0" wp14:anchorId="1DF20B84" wp14:editId="69B094CD">
            <wp:extent cx="304800" cy="304800"/>
            <wp:effectExtent l="0" t="0" r="0" b="0"/>
            <wp:docPr id="26" name="Graphic 2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EA6C6F">
        <w:rPr>
          <w:rFonts w:ascii="Alegreya Sans" w:hAnsi="Alegreya Sans"/>
          <w:sz w:val="28"/>
          <w:szCs w:val="28"/>
        </w:rPr>
        <w:t xml:space="preserve">Slide </w:t>
      </w:r>
      <w:r w:rsidR="00CF1E48">
        <w:rPr>
          <w:rFonts w:ascii="Alegreya Sans" w:hAnsi="Alegreya Sans"/>
          <w:sz w:val="28"/>
          <w:szCs w:val="28"/>
        </w:rPr>
        <w:t>2</w:t>
      </w:r>
      <w:r w:rsidR="005C2557">
        <w:rPr>
          <w:rFonts w:ascii="Alegreya Sans" w:hAnsi="Alegreya Sans"/>
          <w:sz w:val="28"/>
          <w:szCs w:val="28"/>
        </w:rPr>
        <w:t>3</w:t>
      </w:r>
      <w:r w:rsidRPr="00EA6C6F">
        <w:rPr>
          <w:rFonts w:ascii="Alegreya Sans" w:hAnsi="Alegreya Sans"/>
          <w:sz w:val="28"/>
          <w:szCs w:val="28"/>
        </w:rPr>
        <w:t>-</w:t>
      </w:r>
      <w:r w:rsidR="00A41474">
        <w:rPr>
          <w:rFonts w:ascii="Alegreya Sans" w:hAnsi="Alegreya Sans"/>
          <w:sz w:val="28"/>
          <w:szCs w:val="28"/>
        </w:rPr>
        <w:t>Teaching Points</w:t>
      </w:r>
    </w:p>
    <w:p w14:paraId="6589F046" w14:textId="15EF4EA1" w:rsidR="00492484" w:rsidRPr="00492484" w:rsidRDefault="00492484" w:rsidP="00EA6C6F">
      <w:pPr>
        <w:pStyle w:val="ListParagraph"/>
        <w:numPr>
          <w:ilvl w:val="0"/>
          <w:numId w:val="31"/>
        </w:numPr>
        <w:spacing w:after="0" w:line="240" w:lineRule="auto"/>
        <w:rPr>
          <w:rFonts w:ascii="Alegreya Sans" w:eastAsia="Times New Roman" w:hAnsi="Alegreya Sans" w:cs="Times New Roman"/>
          <w:sz w:val="24"/>
          <w:szCs w:val="24"/>
        </w:rPr>
      </w:pPr>
      <w:r w:rsidRPr="00492484">
        <w:rPr>
          <w:rFonts w:ascii="Alegreya Sans" w:eastAsiaTheme="minorEastAsia" w:hAnsi="Alegreya Sans"/>
          <w:color w:val="000000" w:themeColor="text1"/>
          <w:kern w:val="24"/>
          <w:sz w:val="24"/>
          <w:szCs w:val="24"/>
        </w:rPr>
        <w:t>Early childhood is a pivotal time for the development of one’s social-emotional health. In order to assist families in promoting their child’s development it is important to take a strength based, culturally sensitive approach to counseling families. One particular way to build strong nurturing relationship between the child and their caregiver, and foster development is to read to children. Toddlers are eager to learn, and that curiosity is best supported in an environment that allows them to explore while maintaining safe boundaries</w:t>
      </w:r>
      <w:r w:rsidR="0054615E">
        <w:rPr>
          <w:rFonts w:ascii="Alegreya Sans" w:eastAsiaTheme="minorEastAsia" w:hAnsi="Alegreya Sans"/>
          <w:color w:val="000000" w:themeColor="text1"/>
          <w:kern w:val="24"/>
          <w:sz w:val="24"/>
          <w:szCs w:val="24"/>
        </w:rPr>
        <w:t>.</w:t>
      </w:r>
    </w:p>
    <w:p w14:paraId="4DBA9B7C" w14:textId="72A4D650" w:rsidR="00BB5B7B" w:rsidRDefault="00BB5B7B" w:rsidP="00BB5B7B">
      <w:pPr>
        <w:rPr>
          <w:rFonts w:ascii="Alegreya Sans" w:hAnsi="Alegreya Sans"/>
          <w:sz w:val="28"/>
          <w:szCs w:val="28"/>
        </w:rPr>
      </w:pPr>
      <w:bookmarkStart w:id="11" w:name="_Hlk72934839"/>
      <w:bookmarkEnd w:id="10"/>
      <w:r>
        <w:rPr>
          <w:noProof/>
        </w:rPr>
        <w:drawing>
          <wp:inline distT="0" distB="0" distL="0" distR="0" wp14:anchorId="0AEBC1F0" wp14:editId="117BB828">
            <wp:extent cx="304800" cy="304800"/>
            <wp:effectExtent l="0" t="0" r="0" b="0"/>
            <wp:docPr id="27" name="Graphic 2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BB5B7B">
        <w:rPr>
          <w:rFonts w:ascii="Alegreya Sans" w:hAnsi="Alegreya Sans"/>
          <w:sz w:val="28"/>
          <w:szCs w:val="28"/>
        </w:rPr>
        <w:t xml:space="preserve">Slide </w:t>
      </w:r>
      <w:r w:rsidR="00CF1E48">
        <w:rPr>
          <w:rFonts w:ascii="Alegreya Sans" w:hAnsi="Alegreya Sans"/>
          <w:sz w:val="28"/>
          <w:szCs w:val="28"/>
        </w:rPr>
        <w:t>2</w:t>
      </w:r>
      <w:r w:rsidR="00397B66">
        <w:rPr>
          <w:rFonts w:ascii="Alegreya Sans" w:hAnsi="Alegreya Sans"/>
          <w:sz w:val="28"/>
          <w:szCs w:val="28"/>
        </w:rPr>
        <w:t>4</w:t>
      </w:r>
      <w:r w:rsidRPr="00BB5B7B">
        <w:rPr>
          <w:rFonts w:ascii="Alegreya Sans" w:hAnsi="Alegreya Sans"/>
          <w:sz w:val="28"/>
          <w:szCs w:val="28"/>
        </w:rPr>
        <w:t>-</w:t>
      </w:r>
      <w:r w:rsidR="00A41474">
        <w:rPr>
          <w:rFonts w:ascii="Alegreya Sans" w:hAnsi="Alegreya Sans"/>
          <w:sz w:val="28"/>
          <w:szCs w:val="28"/>
        </w:rPr>
        <w:t xml:space="preserve">Teaching Points </w:t>
      </w:r>
      <w:r w:rsidR="0026325F">
        <w:rPr>
          <w:rFonts w:ascii="Alegreya Sans" w:hAnsi="Alegreya Sans"/>
          <w:sz w:val="28"/>
          <w:szCs w:val="28"/>
        </w:rPr>
        <w:t>(cont.)</w:t>
      </w:r>
    </w:p>
    <w:p w14:paraId="78C08FEA" w14:textId="77777777" w:rsidR="00471D18" w:rsidRPr="00471D18" w:rsidRDefault="00A41474" w:rsidP="00FA4B52">
      <w:pPr>
        <w:pStyle w:val="ListParagraph"/>
        <w:numPr>
          <w:ilvl w:val="0"/>
          <w:numId w:val="11"/>
        </w:numPr>
        <w:rPr>
          <w:rFonts w:ascii="Alegreya Sans" w:hAnsi="Alegreya Sans"/>
          <w:sz w:val="28"/>
          <w:szCs w:val="28"/>
        </w:rPr>
      </w:pPr>
      <w:r w:rsidRPr="00471D18">
        <w:rPr>
          <w:rFonts w:ascii="Alegreya Sans" w:hAnsi="Alegreya Sans"/>
        </w:rPr>
        <w:t xml:space="preserve">It is normal for toddlers to throw tantrums to obtain desired results. </w:t>
      </w:r>
      <w:bookmarkEnd w:id="11"/>
    </w:p>
    <w:p w14:paraId="0D6FF51D" w14:textId="1374DD3A" w:rsidR="00471D18" w:rsidRPr="00B00691" w:rsidRDefault="00471D18" w:rsidP="00FA4B52">
      <w:pPr>
        <w:pStyle w:val="ListParagraph"/>
        <w:numPr>
          <w:ilvl w:val="0"/>
          <w:numId w:val="11"/>
        </w:numPr>
        <w:rPr>
          <w:rFonts w:ascii="Alegreya Sans" w:hAnsi="Alegreya Sans"/>
          <w:sz w:val="28"/>
          <w:szCs w:val="28"/>
        </w:rPr>
      </w:pPr>
      <w:r>
        <w:rPr>
          <w:rFonts w:ascii="Alegreya Sans" w:hAnsi="Alegreya Sans"/>
        </w:rPr>
        <w:t xml:space="preserve">Sometimes these tantrums are rooted in feeling scared, frustrated, or confused.  They may exhibit emotions that </w:t>
      </w:r>
      <w:r w:rsidR="00B00691">
        <w:rPr>
          <w:rFonts w:ascii="Alegreya Sans" w:hAnsi="Alegreya Sans"/>
        </w:rPr>
        <w:t>are discordant with the circumstance of the situation.  This may seem irrational for caregivers and difficult to understand.</w:t>
      </w:r>
    </w:p>
    <w:p w14:paraId="0557BE1C" w14:textId="18E80787" w:rsidR="00B00691" w:rsidRPr="00B00691" w:rsidRDefault="00B00691" w:rsidP="00FA4B52">
      <w:pPr>
        <w:pStyle w:val="ListParagraph"/>
        <w:numPr>
          <w:ilvl w:val="0"/>
          <w:numId w:val="11"/>
        </w:numPr>
        <w:rPr>
          <w:rFonts w:ascii="Alegreya Sans" w:hAnsi="Alegreya Sans"/>
          <w:sz w:val="28"/>
          <w:szCs w:val="28"/>
        </w:rPr>
      </w:pPr>
      <w:r>
        <w:rPr>
          <w:rFonts w:ascii="Alegreya Sans" w:hAnsi="Alegreya Sans"/>
        </w:rPr>
        <w:t>Toddlers respond to their caregiver’s reactions and</w:t>
      </w:r>
      <w:r w:rsidR="00D955AD">
        <w:rPr>
          <w:rFonts w:ascii="Alegreya Sans" w:hAnsi="Alegreya Sans"/>
        </w:rPr>
        <w:t>,</w:t>
      </w:r>
      <w:r>
        <w:rPr>
          <w:rFonts w:ascii="Alegreya Sans" w:hAnsi="Alegreya Sans"/>
        </w:rPr>
        <w:t xml:space="preserve"> based on those reactions, they learn how to elicit their caregiver’s response.</w:t>
      </w:r>
    </w:p>
    <w:p w14:paraId="3032B87B" w14:textId="77777777" w:rsidR="00B96268" w:rsidRPr="00B96268" w:rsidRDefault="00B00691" w:rsidP="00B96268">
      <w:pPr>
        <w:pStyle w:val="ListParagraph"/>
        <w:numPr>
          <w:ilvl w:val="0"/>
          <w:numId w:val="11"/>
        </w:numPr>
        <w:rPr>
          <w:rFonts w:ascii="Alegreya Sans" w:hAnsi="Alegreya Sans"/>
          <w:sz w:val="28"/>
          <w:szCs w:val="28"/>
        </w:rPr>
      </w:pPr>
      <w:r>
        <w:rPr>
          <w:rFonts w:ascii="Alegreya Sans" w:hAnsi="Alegreya Sans"/>
        </w:rPr>
        <w:t>It is most helpful for parents to praise positive behavior and safe</w:t>
      </w:r>
      <w:r w:rsidR="00B96268">
        <w:rPr>
          <w:rFonts w:ascii="Alegreya Sans" w:hAnsi="Alegreya Sans"/>
        </w:rPr>
        <w:t>l</w:t>
      </w:r>
      <w:r>
        <w:rPr>
          <w:rFonts w:ascii="Alegreya Sans" w:hAnsi="Alegreya Sans"/>
        </w:rPr>
        <w:t>y redirect negative behavior.</w:t>
      </w:r>
    </w:p>
    <w:p w14:paraId="41D592EE" w14:textId="77777777" w:rsidR="00B96268" w:rsidRPr="00B96268" w:rsidRDefault="00B96268" w:rsidP="00B96268">
      <w:pPr>
        <w:pStyle w:val="ListParagraph"/>
        <w:numPr>
          <w:ilvl w:val="0"/>
          <w:numId w:val="11"/>
        </w:numPr>
        <w:rPr>
          <w:rFonts w:ascii="Alegreya Sans" w:hAnsi="Alegreya Sans"/>
          <w:sz w:val="28"/>
          <w:szCs w:val="28"/>
        </w:rPr>
      </w:pPr>
      <w:r w:rsidRPr="00B96268">
        <w:rPr>
          <w:rFonts w:ascii="Alegreya Sans" w:hAnsi="Alegreya Sans"/>
        </w:rPr>
        <w:t>For toddlers that are exhibiting undesirable behaviors in the exam room, it can be useful for parents to model positive parenting. For instance, if a child is refusing to have their ear examined, provide them with an option but asking “Which ear would you like me to look at first?”</w:t>
      </w:r>
    </w:p>
    <w:p w14:paraId="132CC164" w14:textId="5E10B3FB" w:rsidR="00B96268" w:rsidRPr="00B96268" w:rsidRDefault="00B96268" w:rsidP="00B96268">
      <w:pPr>
        <w:pStyle w:val="ListParagraph"/>
        <w:numPr>
          <w:ilvl w:val="0"/>
          <w:numId w:val="11"/>
        </w:numPr>
        <w:rPr>
          <w:rFonts w:ascii="Alegreya Sans" w:hAnsi="Alegreya Sans"/>
          <w:sz w:val="28"/>
          <w:szCs w:val="28"/>
        </w:rPr>
      </w:pPr>
      <w:r w:rsidRPr="00B96268">
        <w:rPr>
          <w:rFonts w:ascii="Alegreya Sans" w:eastAsiaTheme="minorEastAsia" w:hAnsi="Alegreya Sans"/>
          <w:color w:val="000000" w:themeColor="text1"/>
          <w:kern w:val="24"/>
        </w:rPr>
        <w:t xml:space="preserve">Refer to PediaLink Course: </w:t>
      </w:r>
      <w:hyperlink r:id="rId19" w:history="1">
        <w:r w:rsidRPr="00B96268">
          <w:rPr>
            <w:rStyle w:val="Hyperlink"/>
            <w:rFonts w:ascii="Alegreya Sans" w:eastAsiaTheme="minorEastAsia" w:hAnsi="Alegreya Sans"/>
            <w:kern w:val="24"/>
          </w:rPr>
          <w:t>Bright Futures-Building Positive Parenting Skills Across Ages</w:t>
        </w:r>
      </w:hyperlink>
    </w:p>
    <w:p w14:paraId="6CB00CBF" w14:textId="77777777" w:rsidR="00B96268" w:rsidRPr="00471D18" w:rsidRDefault="00B96268" w:rsidP="00B96268">
      <w:pPr>
        <w:pStyle w:val="ListParagraph"/>
        <w:rPr>
          <w:rFonts w:ascii="Alegreya Sans" w:hAnsi="Alegreya Sans"/>
          <w:sz w:val="28"/>
          <w:szCs w:val="28"/>
        </w:rPr>
      </w:pPr>
    </w:p>
    <w:p w14:paraId="0628351E" w14:textId="073A1C01" w:rsidR="00846C49" w:rsidRPr="00471D18" w:rsidRDefault="00846C49" w:rsidP="00471D18">
      <w:pPr>
        <w:rPr>
          <w:rFonts w:ascii="Alegreya Sans" w:hAnsi="Alegreya Sans"/>
          <w:sz w:val="28"/>
          <w:szCs w:val="28"/>
        </w:rPr>
      </w:pPr>
      <w:r>
        <w:rPr>
          <w:noProof/>
        </w:rPr>
        <w:drawing>
          <wp:inline distT="0" distB="0" distL="0" distR="0" wp14:anchorId="6D99D394" wp14:editId="4156B44D">
            <wp:extent cx="304800" cy="304800"/>
            <wp:effectExtent l="0" t="0" r="0" b="0"/>
            <wp:docPr id="11" name="Graphic 1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471D18">
        <w:rPr>
          <w:rFonts w:ascii="Alegreya Sans" w:hAnsi="Alegreya Sans"/>
          <w:sz w:val="28"/>
          <w:szCs w:val="28"/>
        </w:rPr>
        <w:t>Slide 2</w:t>
      </w:r>
      <w:r w:rsidR="00397B66">
        <w:rPr>
          <w:rFonts w:ascii="Alegreya Sans" w:hAnsi="Alegreya Sans"/>
          <w:sz w:val="28"/>
          <w:szCs w:val="28"/>
        </w:rPr>
        <w:t>5</w:t>
      </w:r>
      <w:r w:rsidRPr="00471D18">
        <w:rPr>
          <w:rFonts w:ascii="Alegreya Sans" w:hAnsi="Alegreya Sans"/>
          <w:sz w:val="28"/>
          <w:szCs w:val="28"/>
        </w:rPr>
        <w:t>-</w:t>
      </w:r>
      <w:r w:rsidR="00F855C1" w:rsidRPr="00471D18">
        <w:rPr>
          <w:rFonts w:ascii="Alegreya Sans" w:hAnsi="Alegreya Sans"/>
          <w:sz w:val="28"/>
          <w:szCs w:val="28"/>
        </w:rPr>
        <w:t>Post</w:t>
      </w:r>
      <w:r w:rsidR="00C87799" w:rsidRPr="00471D18">
        <w:rPr>
          <w:rFonts w:ascii="Alegreya Sans" w:hAnsi="Alegreya Sans"/>
          <w:sz w:val="28"/>
          <w:szCs w:val="28"/>
        </w:rPr>
        <w:t>-</w:t>
      </w:r>
      <w:r w:rsidR="00F855C1" w:rsidRPr="00471D18">
        <w:rPr>
          <w:rFonts w:ascii="Alegreya Sans" w:hAnsi="Alegreya Sans"/>
          <w:sz w:val="28"/>
          <w:szCs w:val="28"/>
        </w:rPr>
        <w:t>test</w:t>
      </w:r>
      <w:r w:rsidRPr="00471D18">
        <w:rPr>
          <w:rFonts w:ascii="Alegreya Sans" w:hAnsi="Alegreya Sans"/>
          <w:sz w:val="28"/>
          <w:szCs w:val="28"/>
        </w:rPr>
        <w:t xml:space="preserve"> </w:t>
      </w:r>
    </w:p>
    <w:p w14:paraId="038345E5" w14:textId="12ACC9C2" w:rsidR="008062A9" w:rsidRPr="008062A9" w:rsidRDefault="008062A9" w:rsidP="00F855C1">
      <w:pPr>
        <w:pStyle w:val="ListParagraph"/>
        <w:numPr>
          <w:ilvl w:val="0"/>
          <w:numId w:val="4"/>
        </w:numPr>
        <w:rPr>
          <w:rFonts w:ascii="Alegreya Sans" w:hAnsi="Alegreya Sans"/>
        </w:rPr>
      </w:pPr>
      <w:r w:rsidRPr="00BC12FF">
        <w:rPr>
          <w:rFonts w:ascii="Alegreya Sans" w:hAnsi="Alegreya Sans"/>
        </w:rPr>
        <w:t>Please complete the p</w:t>
      </w:r>
      <w:r>
        <w:rPr>
          <w:rFonts w:ascii="Alegreya Sans" w:hAnsi="Alegreya Sans"/>
        </w:rPr>
        <w:t>ost</w:t>
      </w:r>
      <w:r w:rsidR="00C87799">
        <w:rPr>
          <w:rFonts w:ascii="Alegreya Sans" w:hAnsi="Alegreya Sans"/>
        </w:rPr>
        <w:t>-</w:t>
      </w:r>
      <w:r w:rsidRPr="00BC12FF">
        <w:rPr>
          <w:rFonts w:ascii="Alegreya Sans" w:hAnsi="Alegreya Sans"/>
        </w:rPr>
        <w:t xml:space="preserve">test </w:t>
      </w:r>
      <w:r>
        <w:rPr>
          <w:rFonts w:ascii="Alegreya Sans" w:hAnsi="Alegreya Sans"/>
        </w:rPr>
        <w:t>to check your knowledge before exiting the p</w:t>
      </w:r>
      <w:r w:rsidR="00D90478">
        <w:rPr>
          <w:rFonts w:ascii="Alegreya Sans" w:hAnsi="Alegreya Sans"/>
        </w:rPr>
        <w:t>resentation.</w:t>
      </w:r>
    </w:p>
    <w:p w14:paraId="2AFFCD91" w14:textId="4EA77749" w:rsidR="00846C49" w:rsidRDefault="00846C49" w:rsidP="00846C49">
      <w:pPr>
        <w:rPr>
          <w:rFonts w:ascii="Alegreya Sans" w:hAnsi="Alegreya Sans"/>
          <w:sz w:val="28"/>
          <w:szCs w:val="28"/>
        </w:rPr>
      </w:pPr>
      <w:r>
        <w:rPr>
          <w:noProof/>
        </w:rPr>
        <w:drawing>
          <wp:inline distT="0" distB="0" distL="0" distR="0" wp14:anchorId="327E0FFD" wp14:editId="29382E5C">
            <wp:extent cx="304800" cy="304800"/>
            <wp:effectExtent l="0" t="0" r="0" b="0"/>
            <wp:docPr id="28" name="Graphic 2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397B66">
        <w:rPr>
          <w:rFonts w:ascii="Alegreya Sans" w:hAnsi="Alegreya Sans"/>
          <w:sz w:val="28"/>
          <w:szCs w:val="28"/>
        </w:rPr>
        <w:t>6</w:t>
      </w:r>
      <w:r w:rsidRPr="00846C49">
        <w:rPr>
          <w:rFonts w:ascii="Alegreya Sans" w:hAnsi="Alegreya Sans"/>
          <w:sz w:val="28"/>
          <w:szCs w:val="28"/>
        </w:rPr>
        <w:t>-</w:t>
      </w:r>
      <w:r>
        <w:rPr>
          <w:rFonts w:ascii="Alegreya Sans" w:hAnsi="Alegreya Sans"/>
          <w:sz w:val="28"/>
          <w:szCs w:val="28"/>
        </w:rPr>
        <w:t>Resources</w:t>
      </w:r>
      <w:r w:rsidR="00A41474">
        <w:rPr>
          <w:rFonts w:ascii="Alegreya Sans" w:hAnsi="Alegreya Sans"/>
          <w:sz w:val="28"/>
          <w:szCs w:val="28"/>
        </w:rPr>
        <w:t xml:space="preserve"> for Clinicians</w:t>
      </w:r>
    </w:p>
    <w:p w14:paraId="5211854F" w14:textId="2893C647" w:rsidR="00846C49" w:rsidRDefault="00846C49" w:rsidP="00846C49">
      <w:pPr>
        <w:rPr>
          <w:rFonts w:ascii="Alegreya Sans" w:hAnsi="Alegreya Sans"/>
          <w:sz w:val="28"/>
          <w:szCs w:val="28"/>
        </w:rPr>
      </w:pPr>
      <w:r>
        <w:rPr>
          <w:noProof/>
        </w:rPr>
        <w:drawing>
          <wp:inline distT="0" distB="0" distL="0" distR="0" wp14:anchorId="053400A5" wp14:editId="37095E5C">
            <wp:extent cx="304800" cy="304800"/>
            <wp:effectExtent l="0" t="0" r="0" b="0"/>
            <wp:docPr id="29" name="Graphic 2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397B66">
        <w:rPr>
          <w:rFonts w:ascii="Alegreya Sans" w:hAnsi="Alegreya Sans"/>
          <w:sz w:val="28"/>
          <w:szCs w:val="28"/>
        </w:rPr>
        <w:t>7</w:t>
      </w:r>
      <w:r w:rsidRPr="00846C49">
        <w:rPr>
          <w:rFonts w:ascii="Alegreya Sans" w:hAnsi="Alegreya Sans"/>
          <w:sz w:val="28"/>
          <w:szCs w:val="28"/>
        </w:rPr>
        <w:t>-</w:t>
      </w:r>
      <w:r w:rsidR="00A41474">
        <w:rPr>
          <w:rFonts w:ascii="Alegreya Sans" w:hAnsi="Alegreya Sans"/>
          <w:sz w:val="28"/>
          <w:szCs w:val="28"/>
        </w:rPr>
        <w:t>Related AAP Policy and Resources</w:t>
      </w:r>
    </w:p>
    <w:p w14:paraId="352804B3" w14:textId="19934F86" w:rsidR="00CF1E48" w:rsidRDefault="00CF1E48" w:rsidP="00CF1E48">
      <w:pPr>
        <w:rPr>
          <w:rFonts w:ascii="Alegreya Sans" w:hAnsi="Alegreya Sans"/>
          <w:sz w:val="28"/>
          <w:szCs w:val="28"/>
        </w:rPr>
      </w:pPr>
      <w:r>
        <w:rPr>
          <w:noProof/>
        </w:rPr>
        <w:drawing>
          <wp:inline distT="0" distB="0" distL="0" distR="0" wp14:anchorId="5B4926B6" wp14:editId="205EEC3C">
            <wp:extent cx="304800" cy="304800"/>
            <wp:effectExtent l="0" t="0" r="0" b="0"/>
            <wp:docPr id="33" name="Graphic 3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397B66">
        <w:rPr>
          <w:rFonts w:ascii="Alegreya Sans" w:hAnsi="Alegreya Sans"/>
          <w:sz w:val="28"/>
          <w:szCs w:val="28"/>
        </w:rPr>
        <w:t>8</w:t>
      </w:r>
      <w:r w:rsidRPr="00846C49">
        <w:rPr>
          <w:rFonts w:ascii="Alegreya Sans" w:hAnsi="Alegreya Sans"/>
          <w:sz w:val="28"/>
          <w:szCs w:val="28"/>
        </w:rPr>
        <w:t>-</w:t>
      </w:r>
      <w:r>
        <w:rPr>
          <w:rFonts w:ascii="Alegreya Sans" w:hAnsi="Alegreya Sans"/>
          <w:sz w:val="28"/>
          <w:szCs w:val="28"/>
        </w:rPr>
        <w:t>Resources</w:t>
      </w:r>
      <w:r w:rsidR="00A41474">
        <w:rPr>
          <w:rFonts w:ascii="Alegreya Sans" w:hAnsi="Alegreya Sans"/>
          <w:sz w:val="28"/>
          <w:szCs w:val="28"/>
        </w:rPr>
        <w:t xml:space="preserve"> for Families</w:t>
      </w:r>
    </w:p>
    <w:p w14:paraId="485CD8F9" w14:textId="76883648" w:rsidR="00CF1E48" w:rsidRDefault="00CF1E48" w:rsidP="00CF1E48">
      <w:pPr>
        <w:rPr>
          <w:rFonts w:ascii="Alegreya Sans" w:hAnsi="Alegreya Sans"/>
          <w:sz w:val="28"/>
          <w:szCs w:val="28"/>
        </w:rPr>
      </w:pPr>
      <w:r>
        <w:rPr>
          <w:noProof/>
        </w:rPr>
        <w:drawing>
          <wp:inline distT="0" distB="0" distL="0" distR="0" wp14:anchorId="2CFC9D34" wp14:editId="72279813">
            <wp:extent cx="304800" cy="304800"/>
            <wp:effectExtent l="0" t="0" r="0" b="0"/>
            <wp:docPr id="32" name="Graphic 3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inline>
        </w:drawing>
      </w:r>
      <w:r w:rsidR="00397B66">
        <w:rPr>
          <w:rFonts w:ascii="Alegreya Sans" w:hAnsi="Alegreya Sans"/>
          <w:sz w:val="28"/>
          <w:szCs w:val="28"/>
        </w:rPr>
        <w:t xml:space="preserve">Slide 29-Key </w:t>
      </w:r>
      <w:r>
        <w:rPr>
          <w:rFonts w:ascii="Alegreya Sans" w:hAnsi="Alegreya Sans"/>
          <w:sz w:val="28"/>
          <w:szCs w:val="28"/>
        </w:rPr>
        <w:t>References</w:t>
      </w:r>
    </w:p>
    <w:p w14:paraId="1F016233" w14:textId="77777777" w:rsidR="00CF1E48" w:rsidRDefault="00CF1E48" w:rsidP="00CF1E48">
      <w:pPr>
        <w:rPr>
          <w:rFonts w:ascii="Alegreya Sans" w:hAnsi="Alegreya Sans"/>
          <w:sz w:val="28"/>
          <w:szCs w:val="28"/>
        </w:rPr>
      </w:pPr>
    </w:p>
    <w:p w14:paraId="110F4E4F" w14:textId="77777777" w:rsidR="00CF1E48" w:rsidRDefault="00CF1E48" w:rsidP="00846C49">
      <w:pPr>
        <w:rPr>
          <w:rFonts w:ascii="Alegreya Sans" w:hAnsi="Alegreya Sans"/>
          <w:sz w:val="28"/>
          <w:szCs w:val="28"/>
        </w:rPr>
      </w:pPr>
    </w:p>
    <w:p w14:paraId="6D1EFA0E" w14:textId="77777777" w:rsidR="00846C49" w:rsidRPr="00846C49" w:rsidRDefault="00846C49" w:rsidP="00846C49">
      <w:pPr>
        <w:ind w:left="360"/>
        <w:rPr>
          <w:rFonts w:ascii="Alegreya Sans" w:hAnsi="Alegreya Sans"/>
          <w:sz w:val="28"/>
          <w:szCs w:val="28"/>
        </w:rPr>
      </w:pPr>
    </w:p>
    <w:p w14:paraId="438FF100" w14:textId="77777777" w:rsidR="00846C49" w:rsidRPr="00846C49" w:rsidRDefault="00846C49" w:rsidP="00846C49">
      <w:pPr>
        <w:ind w:left="360"/>
        <w:rPr>
          <w:rFonts w:ascii="Alegreya Sans" w:hAnsi="Alegreya Sans"/>
          <w:sz w:val="28"/>
          <w:szCs w:val="28"/>
        </w:rPr>
      </w:pPr>
    </w:p>
    <w:p w14:paraId="20EB6F1A" w14:textId="77777777" w:rsidR="00846C49" w:rsidRPr="00846C49" w:rsidRDefault="00846C49" w:rsidP="00846C49">
      <w:pPr>
        <w:rPr>
          <w:rFonts w:ascii="Alegreya Sans" w:hAnsi="Alegreya Sans"/>
          <w:sz w:val="28"/>
          <w:szCs w:val="28"/>
        </w:rPr>
      </w:pPr>
    </w:p>
    <w:p w14:paraId="3C19F934" w14:textId="77777777" w:rsidR="007743C8" w:rsidRPr="00846C49" w:rsidRDefault="007743C8" w:rsidP="00846C49">
      <w:pPr>
        <w:rPr>
          <w:rFonts w:ascii="Alegreya Sans" w:hAnsi="Alegreya Sans"/>
          <w:sz w:val="28"/>
          <w:szCs w:val="28"/>
        </w:rPr>
      </w:pPr>
    </w:p>
    <w:p w14:paraId="213197C3" w14:textId="77777777" w:rsidR="00DD4E88" w:rsidRPr="00DD4E88" w:rsidRDefault="00DD4E88" w:rsidP="00DD4E88">
      <w:pPr>
        <w:ind w:left="360"/>
        <w:rPr>
          <w:rFonts w:ascii="Alegreya Sans" w:hAnsi="Alegreya Sans"/>
          <w:sz w:val="28"/>
          <w:szCs w:val="28"/>
        </w:rPr>
      </w:pPr>
    </w:p>
    <w:p w14:paraId="2C90B837" w14:textId="77777777" w:rsidR="00E95886" w:rsidRPr="00DD4E88" w:rsidRDefault="00E95886" w:rsidP="00DD4E88">
      <w:pPr>
        <w:ind w:left="360"/>
        <w:rPr>
          <w:rFonts w:ascii="Alegreya Sans" w:hAnsi="Alegreya Sans"/>
          <w:sz w:val="24"/>
          <w:szCs w:val="24"/>
        </w:rPr>
      </w:pPr>
    </w:p>
    <w:p w14:paraId="043971BA" w14:textId="77777777" w:rsidR="00E95886" w:rsidRPr="00E95886" w:rsidRDefault="00E95886" w:rsidP="00E95886">
      <w:pPr>
        <w:pStyle w:val="ListParagraph"/>
        <w:rPr>
          <w:rFonts w:ascii="Alegreya Sans" w:hAnsi="Alegreya Sans"/>
          <w:sz w:val="24"/>
          <w:szCs w:val="24"/>
        </w:rPr>
      </w:pPr>
    </w:p>
    <w:p w14:paraId="0E639A2E" w14:textId="77777777" w:rsidR="00E95886" w:rsidRPr="00E95886" w:rsidRDefault="00E95886" w:rsidP="00E95886">
      <w:pPr>
        <w:pStyle w:val="ListParagraph"/>
        <w:rPr>
          <w:rFonts w:ascii="Alegreya Sans" w:hAnsi="Alegreya Sans"/>
          <w:sz w:val="28"/>
          <w:szCs w:val="28"/>
        </w:rPr>
      </w:pPr>
    </w:p>
    <w:p w14:paraId="4164DA1A" w14:textId="77777777" w:rsidR="00E95886" w:rsidRPr="00E95886" w:rsidRDefault="00E95886" w:rsidP="00E95886">
      <w:pPr>
        <w:pStyle w:val="ListParagraph"/>
        <w:rPr>
          <w:rFonts w:ascii="Alegreya Sans" w:hAnsi="Alegreya Sans"/>
          <w:sz w:val="28"/>
          <w:szCs w:val="28"/>
        </w:rPr>
      </w:pPr>
    </w:p>
    <w:p w14:paraId="18A950A6" w14:textId="77777777" w:rsidR="00E95886" w:rsidRPr="00E95886" w:rsidRDefault="00E95886" w:rsidP="00E95886">
      <w:pPr>
        <w:rPr>
          <w:rFonts w:ascii="Alegreya Sans" w:hAnsi="Alegreya Sans"/>
          <w:sz w:val="28"/>
          <w:szCs w:val="28"/>
        </w:rPr>
      </w:pPr>
    </w:p>
    <w:p w14:paraId="72388131" w14:textId="77777777" w:rsidR="00E95886" w:rsidRPr="00E95886" w:rsidRDefault="00E95886" w:rsidP="00E95886">
      <w:pPr>
        <w:ind w:left="360"/>
        <w:rPr>
          <w:rFonts w:ascii="Alegreya Sans" w:hAnsi="Alegreya Sans"/>
          <w:sz w:val="28"/>
          <w:szCs w:val="28"/>
        </w:rPr>
      </w:pPr>
    </w:p>
    <w:p w14:paraId="237C6D74" w14:textId="3D295FFB" w:rsidR="00737F12" w:rsidRPr="00737F12" w:rsidRDefault="00737F12" w:rsidP="00737F12">
      <w:pPr>
        <w:rPr>
          <w:rFonts w:ascii="Alegreya Sans" w:hAnsi="Alegreya Sans"/>
          <w:sz w:val="28"/>
          <w:szCs w:val="28"/>
        </w:rPr>
      </w:pPr>
    </w:p>
    <w:p w14:paraId="272B9860" w14:textId="77777777" w:rsidR="00737F12" w:rsidRPr="00737F12" w:rsidRDefault="00737F12" w:rsidP="00737F12">
      <w:pPr>
        <w:ind w:left="360"/>
        <w:rPr>
          <w:rFonts w:ascii="Alegreya Sans" w:hAnsi="Alegreya Sans"/>
          <w:sz w:val="24"/>
          <w:szCs w:val="24"/>
        </w:rPr>
      </w:pPr>
    </w:p>
    <w:p w14:paraId="3FE1324D" w14:textId="77777777" w:rsidR="00C678F6" w:rsidRPr="00737F12" w:rsidRDefault="00C678F6" w:rsidP="00737F12">
      <w:pPr>
        <w:rPr>
          <w:rFonts w:ascii="Alegreya Sans" w:hAnsi="Alegreya Sans"/>
          <w:sz w:val="28"/>
          <w:szCs w:val="28"/>
        </w:rPr>
      </w:pPr>
    </w:p>
    <w:p w14:paraId="2E08B5DF" w14:textId="654D8D26" w:rsidR="00004B59" w:rsidRPr="00C678F6" w:rsidRDefault="00004B59" w:rsidP="00C678F6">
      <w:pPr>
        <w:rPr>
          <w:rFonts w:ascii="Alegreya Sans" w:hAnsi="Alegreya Sans"/>
          <w:sz w:val="28"/>
          <w:szCs w:val="28"/>
        </w:rPr>
      </w:pPr>
    </w:p>
    <w:p w14:paraId="24705DBC" w14:textId="77777777" w:rsidR="00004B59" w:rsidRPr="00004B59" w:rsidRDefault="00004B59" w:rsidP="00004B59">
      <w:pPr>
        <w:rPr>
          <w:rFonts w:ascii="Alegreya Sans" w:hAnsi="Alegreya Sans"/>
          <w:sz w:val="24"/>
          <w:szCs w:val="24"/>
        </w:rPr>
      </w:pPr>
    </w:p>
    <w:p w14:paraId="384144A4" w14:textId="54AB8095" w:rsidR="00186EF0" w:rsidRPr="00004B59" w:rsidRDefault="00186EF0" w:rsidP="00004B59">
      <w:pPr>
        <w:rPr>
          <w:rFonts w:ascii="Alegreya Sans" w:hAnsi="Alegreya Sans"/>
          <w:sz w:val="24"/>
          <w:szCs w:val="24"/>
        </w:rPr>
      </w:pPr>
    </w:p>
    <w:p w14:paraId="04F06CFA" w14:textId="7930ED21" w:rsidR="0088550F" w:rsidRPr="00CA6BB9" w:rsidRDefault="0088550F" w:rsidP="00186EF0"/>
    <w:sectPr w:rsidR="0088550F" w:rsidRPr="00CA6BB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5626" w14:textId="77777777" w:rsidR="00AA75B4" w:rsidRDefault="00AA75B4" w:rsidP="00AA75B4">
      <w:pPr>
        <w:spacing w:after="0" w:line="240" w:lineRule="auto"/>
      </w:pPr>
      <w:r>
        <w:separator/>
      </w:r>
    </w:p>
  </w:endnote>
  <w:endnote w:type="continuationSeparator" w:id="0">
    <w:p w14:paraId="5DE95589" w14:textId="77777777" w:rsidR="00AA75B4" w:rsidRDefault="00AA75B4" w:rsidP="00AA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55C8" w14:textId="77777777" w:rsidR="00352034" w:rsidRDefault="0035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555" w14:textId="7DFE7606" w:rsidR="00352034" w:rsidRDefault="00352034">
    <w:pPr>
      <w:pStyle w:val="Foot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39198A" wp14:editId="094382D2">
              <wp:simplePos x="0" y="0"/>
              <wp:positionH relativeFrom="column">
                <wp:posOffset>0</wp:posOffset>
              </wp:positionH>
              <wp:positionV relativeFrom="paragraph">
                <wp:posOffset>0</wp:posOffset>
              </wp:positionV>
              <wp:extent cx="6734175" cy="4673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734175" cy="455930"/>
                      </a:xfrm>
                      <a:prstGeom prst="rect">
                        <a:avLst/>
                      </a:prstGeom>
                      <a:noFill/>
                    </wps:spPr>
                    <wps:txbx>
                      <w:txbxContent>
                        <w:p w14:paraId="75958DAF" w14:textId="77777777" w:rsidR="00352034" w:rsidRDefault="00352034" w:rsidP="00352034">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type w14:anchorId="3C39198A" id="_x0000_t202" coordsize="21600,21600" o:spt="202" path="m,l,21600r21600,l21600,xe">
              <v:stroke joinstyle="miter"/>
              <v:path gradientshapeok="t" o:connecttype="rect"/>
            </v:shapetype>
            <v:shape id="Text Box 35" o:spid="_x0000_s1026" type="#_x0000_t202" style="position:absolute;margin-left:0;margin-top:0;width:530.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" filled="f" stroked="f">
              <v:textbox style="mso-fit-shape-to-text:t">
                <w:txbxContent>
                  <w:p w14:paraId="75958DAF" w14:textId="77777777" w:rsidR="00352034" w:rsidRDefault="00352034" w:rsidP="00352034">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021" w14:textId="77777777" w:rsidR="00352034" w:rsidRDefault="0035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F9C" w14:textId="77777777" w:rsidR="00AA75B4" w:rsidRDefault="00AA75B4" w:rsidP="00AA75B4">
      <w:pPr>
        <w:spacing w:after="0" w:line="240" w:lineRule="auto"/>
      </w:pPr>
      <w:r>
        <w:separator/>
      </w:r>
    </w:p>
  </w:footnote>
  <w:footnote w:type="continuationSeparator" w:id="0">
    <w:p w14:paraId="4BD52212" w14:textId="77777777" w:rsidR="00AA75B4" w:rsidRDefault="00AA75B4" w:rsidP="00AA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514" w14:textId="77777777" w:rsidR="00352034" w:rsidRDefault="0035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AF4" w14:textId="04D6DC3D" w:rsidR="00AA75B4" w:rsidRDefault="00AA75B4" w:rsidP="009646BA">
    <w:pPr>
      <w:pStyle w:val="Header"/>
      <w:jc w:val="right"/>
    </w:pPr>
    <w:r>
      <w:rPr>
        <w:noProof/>
      </w:rPr>
      <w:drawing>
        <wp:inline distT="0" distB="0" distL="0" distR="0" wp14:anchorId="2266F548" wp14:editId="62CB7A26">
          <wp:extent cx="1928039" cy="514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47" cy="5168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DDDA" w14:textId="77777777" w:rsidR="00352034" w:rsidRDefault="0035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i1026" type="#_x0000_t75" alt="Chat bubble outline" style="width:14pt;height: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" o:bullet="t">
        <v:imagedata r:id="rId1" o:title="" croptop="-9578f" cropbottom="-10587f" cropleft="-6837f" cropright="-7780f"/>
      </v:shape>
    </w:pict>
  </w:numPicBullet>
  <w:abstractNum w:abstractNumId="0" w15:restartNumberingAfterBreak="0">
    <w:nsid w:val="043D3A7B"/>
    <w:multiLevelType w:val="hybridMultilevel"/>
    <w:tmpl w:val="8708E6BE"/>
    <w:lvl w:ilvl="0" w:tplc="CC9E45E6">
      <w:start w:val="1"/>
      <w:numFmt w:val="decimal"/>
      <w:lvlText w:val="%1."/>
      <w:lvlJc w:val="left"/>
      <w:pPr>
        <w:tabs>
          <w:tab w:val="num" w:pos="720"/>
        </w:tabs>
        <w:ind w:left="720" w:hanging="360"/>
      </w:pPr>
    </w:lvl>
    <w:lvl w:ilvl="1" w:tplc="FBEE7292" w:tentative="1">
      <w:start w:val="1"/>
      <w:numFmt w:val="decimal"/>
      <w:lvlText w:val="%2."/>
      <w:lvlJc w:val="left"/>
      <w:pPr>
        <w:tabs>
          <w:tab w:val="num" w:pos="1440"/>
        </w:tabs>
        <w:ind w:left="1440" w:hanging="360"/>
      </w:pPr>
    </w:lvl>
    <w:lvl w:ilvl="2" w:tplc="D01AFBF4" w:tentative="1">
      <w:start w:val="1"/>
      <w:numFmt w:val="decimal"/>
      <w:lvlText w:val="%3."/>
      <w:lvlJc w:val="left"/>
      <w:pPr>
        <w:tabs>
          <w:tab w:val="num" w:pos="2160"/>
        </w:tabs>
        <w:ind w:left="2160" w:hanging="360"/>
      </w:pPr>
    </w:lvl>
    <w:lvl w:ilvl="3" w:tplc="62A01E34" w:tentative="1">
      <w:start w:val="1"/>
      <w:numFmt w:val="decimal"/>
      <w:lvlText w:val="%4."/>
      <w:lvlJc w:val="left"/>
      <w:pPr>
        <w:tabs>
          <w:tab w:val="num" w:pos="2880"/>
        </w:tabs>
        <w:ind w:left="2880" w:hanging="360"/>
      </w:pPr>
    </w:lvl>
    <w:lvl w:ilvl="4" w:tplc="0F72E344" w:tentative="1">
      <w:start w:val="1"/>
      <w:numFmt w:val="decimal"/>
      <w:lvlText w:val="%5."/>
      <w:lvlJc w:val="left"/>
      <w:pPr>
        <w:tabs>
          <w:tab w:val="num" w:pos="3600"/>
        </w:tabs>
        <w:ind w:left="3600" w:hanging="360"/>
      </w:pPr>
    </w:lvl>
    <w:lvl w:ilvl="5" w:tplc="60C84EC6" w:tentative="1">
      <w:start w:val="1"/>
      <w:numFmt w:val="decimal"/>
      <w:lvlText w:val="%6."/>
      <w:lvlJc w:val="left"/>
      <w:pPr>
        <w:tabs>
          <w:tab w:val="num" w:pos="4320"/>
        </w:tabs>
        <w:ind w:left="4320" w:hanging="360"/>
      </w:pPr>
    </w:lvl>
    <w:lvl w:ilvl="6" w:tplc="7084D736" w:tentative="1">
      <w:start w:val="1"/>
      <w:numFmt w:val="decimal"/>
      <w:lvlText w:val="%7."/>
      <w:lvlJc w:val="left"/>
      <w:pPr>
        <w:tabs>
          <w:tab w:val="num" w:pos="5040"/>
        </w:tabs>
        <w:ind w:left="5040" w:hanging="360"/>
      </w:pPr>
    </w:lvl>
    <w:lvl w:ilvl="7" w:tplc="D17E7512" w:tentative="1">
      <w:start w:val="1"/>
      <w:numFmt w:val="decimal"/>
      <w:lvlText w:val="%8."/>
      <w:lvlJc w:val="left"/>
      <w:pPr>
        <w:tabs>
          <w:tab w:val="num" w:pos="5760"/>
        </w:tabs>
        <w:ind w:left="5760" w:hanging="360"/>
      </w:pPr>
    </w:lvl>
    <w:lvl w:ilvl="8" w:tplc="C1265B40" w:tentative="1">
      <w:start w:val="1"/>
      <w:numFmt w:val="decimal"/>
      <w:lvlText w:val="%9."/>
      <w:lvlJc w:val="left"/>
      <w:pPr>
        <w:tabs>
          <w:tab w:val="num" w:pos="6480"/>
        </w:tabs>
        <w:ind w:left="6480" w:hanging="360"/>
      </w:pPr>
    </w:lvl>
  </w:abstractNum>
  <w:abstractNum w:abstractNumId="1" w15:restartNumberingAfterBreak="0">
    <w:nsid w:val="0FD925B0"/>
    <w:multiLevelType w:val="hybridMultilevel"/>
    <w:tmpl w:val="216C76F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2D1"/>
    <w:multiLevelType w:val="hybridMultilevel"/>
    <w:tmpl w:val="FB6E78EE"/>
    <w:lvl w:ilvl="0" w:tplc="256CF996">
      <w:start w:val="1"/>
      <w:numFmt w:val="bullet"/>
      <w:lvlText w:val=""/>
      <w:lvlPicBulletId w:val="0"/>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7E302EF"/>
    <w:multiLevelType w:val="hybridMultilevel"/>
    <w:tmpl w:val="D9E4B9E8"/>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136"/>
    <w:multiLevelType w:val="hybridMultilevel"/>
    <w:tmpl w:val="63CAA110"/>
    <w:lvl w:ilvl="0" w:tplc="558C7112">
      <w:start w:val="1"/>
      <w:numFmt w:val="bullet"/>
      <w:lvlText w:val="-"/>
      <w:lvlJc w:val="left"/>
      <w:pPr>
        <w:tabs>
          <w:tab w:val="num" w:pos="720"/>
        </w:tabs>
        <w:ind w:left="720" w:hanging="360"/>
      </w:pPr>
      <w:rPr>
        <w:rFonts w:ascii="Times New Roman" w:hAnsi="Times New Roman" w:hint="default"/>
      </w:rPr>
    </w:lvl>
    <w:lvl w:ilvl="1" w:tplc="1DD0162C" w:tentative="1">
      <w:start w:val="1"/>
      <w:numFmt w:val="bullet"/>
      <w:lvlText w:val="-"/>
      <w:lvlJc w:val="left"/>
      <w:pPr>
        <w:tabs>
          <w:tab w:val="num" w:pos="1440"/>
        </w:tabs>
        <w:ind w:left="1440" w:hanging="360"/>
      </w:pPr>
      <w:rPr>
        <w:rFonts w:ascii="Times New Roman" w:hAnsi="Times New Roman" w:hint="default"/>
      </w:rPr>
    </w:lvl>
    <w:lvl w:ilvl="2" w:tplc="0AB2D25A" w:tentative="1">
      <w:start w:val="1"/>
      <w:numFmt w:val="bullet"/>
      <w:lvlText w:val="-"/>
      <w:lvlJc w:val="left"/>
      <w:pPr>
        <w:tabs>
          <w:tab w:val="num" w:pos="2160"/>
        </w:tabs>
        <w:ind w:left="2160" w:hanging="360"/>
      </w:pPr>
      <w:rPr>
        <w:rFonts w:ascii="Times New Roman" w:hAnsi="Times New Roman" w:hint="default"/>
      </w:rPr>
    </w:lvl>
    <w:lvl w:ilvl="3" w:tplc="825A5632" w:tentative="1">
      <w:start w:val="1"/>
      <w:numFmt w:val="bullet"/>
      <w:lvlText w:val="-"/>
      <w:lvlJc w:val="left"/>
      <w:pPr>
        <w:tabs>
          <w:tab w:val="num" w:pos="2880"/>
        </w:tabs>
        <w:ind w:left="2880" w:hanging="360"/>
      </w:pPr>
      <w:rPr>
        <w:rFonts w:ascii="Times New Roman" w:hAnsi="Times New Roman" w:hint="default"/>
      </w:rPr>
    </w:lvl>
    <w:lvl w:ilvl="4" w:tplc="46CC6AA4" w:tentative="1">
      <w:start w:val="1"/>
      <w:numFmt w:val="bullet"/>
      <w:lvlText w:val="-"/>
      <w:lvlJc w:val="left"/>
      <w:pPr>
        <w:tabs>
          <w:tab w:val="num" w:pos="3600"/>
        </w:tabs>
        <w:ind w:left="3600" w:hanging="360"/>
      </w:pPr>
      <w:rPr>
        <w:rFonts w:ascii="Times New Roman" w:hAnsi="Times New Roman" w:hint="default"/>
      </w:rPr>
    </w:lvl>
    <w:lvl w:ilvl="5" w:tplc="7E9E17C4" w:tentative="1">
      <w:start w:val="1"/>
      <w:numFmt w:val="bullet"/>
      <w:lvlText w:val="-"/>
      <w:lvlJc w:val="left"/>
      <w:pPr>
        <w:tabs>
          <w:tab w:val="num" w:pos="4320"/>
        </w:tabs>
        <w:ind w:left="4320" w:hanging="360"/>
      </w:pPr>
      <w:rPr>
        <w:rFonts w:ascii="Times New Roman" w:hAnsi="Times New Roman" w:hint="default"/>
      </w:rPr>
    </w:lvl>
    <w:lvl w:ilvl="6" w:tplc="34CE0C0A" w:tentative="1">
      <w:start w:val="1"/>
      <w:numFmt w:val="bullet"/>
      <w:lvlText w:val="-"/>
      <w:lvlJc w:val="left"/>
      <w:pPr>
        <w:tabs>
          <w:tab w:val="num" w:pos="5040"/>
        </w:tabs>
        <w:ind w:left="5040" w:hanging="360"/>
      </w:pPr>
      <w:rPr>
        <w:rFonts w:ascii="Times New Roman" w:hAnsi="Times New Roman" w:hint="default"/>
      </w:rPr>
    </w:lvl>
    <w:lvl w:ilvl="7" w:tplc="4412ECF4" w:tentative="1">
      <w:start w:val="1"/>
      <w:numFmt w:val="bullet"/>
      <w:lvlText w:val="-"/>
      <w:lvlJc w:val="left"/>
      <w:pPr>
        <w:tabs>
          <w:tab w:val="num" w:pos="5760"/>
        </w:tabs>
        <w:ind w:left="5760" w:hanging="360"/>
      </w:pPr>
      <w:rPr>
        <w:rFonts w:ascii="Times New Roman" w:hAnsi="Times New Roman" w:hint="default"/>
      </w:rPr>
    </w:lvl>
    <w:lvl w:ilvl="8" w:tplc="CD06E8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015674"/>
    <w:multiLevelType w:val="hybridMultilevel"/>
    <w:tmpl w:val="66A8B91E"/>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2A59"/>
    <w:multiLevelType w:val="hybridMultilevel"/>
    <w:tmpl w:val="A59A798A"/>
    <w:lvl w:ilvl="0" w:tplc="1E68F0CC">
      <w:start w:val="1"/>
      <w:numFmt w:val="decimal"/>
      <w:lvlText w:val="%1."/>
      <w:lvlJc w:val="left"/>
      <w:pPr>
        <w:tabs>
          <w:tab w:val="num" w:pos="1080"/>
        </w:tabs>
        <w:ind w:left="1080" w:hanging="360"/>
      </w:pPr>
    </w:lvl>
    <w:lvl w:ilvl="1" w:tplc="86E69254" w:tentative="1">
      <w:start w:val="1"/>
      <w:numFmt w:val="decimal"/>
      <w:lvlText w:val="%2."/>
      <w:lvlJc w:val="left"/>
      <w:pPr>
        <w:tabs>
          <w:tab w:val="num" w:pos="1800"/>
        </w:tabs>
        <w:ind w:left="1800" w:hanging="360"/>
      </w:pPr>
    </w:lvl>
    <w:lvl w:ilvl="2" w:tplc="311A13AC" w:tentative="1">
      <w:start w:val="1"/>
      <w:numFmt w:val="decimal"/>
      <w:lvlText w:val="%3."/>
      <w:lvlJc w:val="left"/>
      <w:pPr>
        <w:tabs>
          <w:tab w:val="num" w:pos="2520"/>
        </w:tabs>
        <w:ind w:left="2520" w:hanging="360"/>
      </w:pPr>
    </w:lvl>
    <w:lvl w:ilvl="3" w:tplc="F9D2B2BA" w:tentative="1">
      <w:start w:val="1"/>
      <w:numFmt w:val="decimal"/>
      <w:lvlText w:val="%4."/>
      <w:lvlJc w:val="left"/>
      <w:pPr>
        <w:tabs>
          <w:tab w:val="num" w:pos="3240"/>
        </w:tabs>
        <w:ind w:left="3240" w:hanging="360"/>
      </w:pPr>
    </w:lvl>
    <w:lvl w:ilvl="4" w:tplc="129433D6" w:tentative="1">
      <w:start w:val="1"/>
      <w:numFmt w:val="decimal"/>
      <w:lvlText w:val="%5."/>
      <w:lvlJc w:val="left"/>
      <w:pPr>
        <w:tabs>
          <w:tab w:val="num" w:pos="3960"/>
        </w:tabs>
        <w:ind w:left="3960" w:hanging="360"/>
      </w:pPr>
    </w:lvl>
    <w:lvl w:ilvl="5" w:tplc="E40E82D2" w:tentative="1">
      <w:start w:val="1"/>
      <w:numFmt w:val="decimal"/>
      <w:lvlText w:val="%6."/>
      <w:lvlJc w:val="left"/>
      <w:pPr>
        <w:tabs>
          <w:tab w:val="num" w:pos="4680"/>
        </w:tabs>
        <w:ind w:left="4680" w:hanging="360"/>
      </w:pPr>
    </w:lvl>
    <w:lvl w:ilvl="6" w:tplc="190C3CA4" w:tentative="1">
      <w:start w:val="1"/>
      <w:numFmt w:val="decimal"/>
      <w:lvlText w:val="%7."/>
      <w:lvlJc w:val="left"/>
      <w:pPr>
        <w:tabs>
          <w:tab w:val="num" w:pos="5400"/>
        </w:tabs>
        <w:ind w:left="5400" w:hanging="360"/>
      </w:pPr>
    </w:lvl>
    <w:lvl w:ilvl="7" w:tplc="AAFAA83A" w:tentative="1">
      <w:start w:val="1"/>
      <w:numFmt w:val="decimal"/>
      <w:lvlText w:val="%8."/>
      <w:lvlJc w:val="left"/>
      <w:pPr>
        <w:tabs>
          <w:tab w:val="num" w:pos="6120"/>
        </w:tabs>
        <w:ind w:left="6120" w:hanging="360"/>
      </w:pPr>
    </w:lvl>
    <w:lvl w:ilvl="8" w:tplc="3CB0B400" w:tentative="1">
      <w:start w:val="1"/>
      <w:numFmt w:val="decimal"/>
      <w:lvlText w:val="%9."/>
      <w:lvlJc w:val="left"/>
      <w:pPr>
        <w:tabs>
          <w:tab w:val="num" w:pos="6840"/>
        </w:tabs>
        <w:ind w:left="6840" w:hanging="360"/>
      </w:pPr>
    </w:lvl>
  </w:abstractNum>
  <w:abstractNum w:abstractNumId="7" w15:restartNumberingAfterBreak="0">
    <w:nsid w:val="26CC2300"/>
    <w:multiLevelType w:val="hybridMultilevel"/>
    <w:tmpl w:val="FE687DAC"/>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3E1F"/>
    <w:multiLevelType w:val="hybridMultilevel"/>
    <w:tmpl w:val="CA56CF38"/>
    <w:lvl w:ilvl="0" w:tplc="50EE466E">
      <w:start w:val="1"/>
      <w:numFmt w:val="bullet"/>
      <w:lvlText w:val="-"/>
      <w:lvlJc w:val="left"/>
      <w:pPr>
        <w:tabs>
          <w:tab w:val="num" w:pos="720"/>
        </w:tabs>
        <w:ind w:left="720" w:hanging="360"/>
      </w:pPr>
      <w:rPr>
        <w:rFonts w:ascii="Times New Roman" w:hAnsi="Times New Roman" w:hint="default"/>
      </w:rPr>
    </w:lvl>
    <w:lvl w:ilvl="1" w:tplc="4AA4E47A" w:tentative="1">
      <w:start w:val="1"/>
      <w:numFmt w:val="bullet"/>
      <w:lvlText w:val="-"/>
      <w:lvlJc w:val="left"/>
      <w:pPr>
        <w:tabs>
          <w:tab w:val="num" w:pos="1440"/>
        </w:tabs>
        <w:ind w:left="1440" w:hanging="360"/>
      </w:pPr>
      <w:rPr>
        <w:rFonts w:ascii="Times New Roman" w:hAnsi="Times New Roman" w:hint="default"/>
      </w:rPr>
    </w:lvl>
    <w:lvl w:ilvl="2" w:tplc="DB6697E4" w:tentative="1">
      <w:start w:val="1"/>
      <w:numFmt w:val="bullet"/>
      <w:lvlText w:val="-"/>
      <w:lvlJc w:val="left"/>
      <w:pPr>
        <w:tabs>
          <w:tab w:val="num" w:pos="2160"/>
        </w:tabs>
        <w:ind w:left="2160" w:hanging="360"/>
      </w:pPr>
      <w:rPr>
        <w:rFonts w:ascii="Times New Roman" w:hAnsi="Times New Roman" w:hint="default"/>
      </w:rPr>
    </w:lvl>
    <w:lvl w:ilvl="3" w:tplc="B00ADBB8" w:tentative="1">
      <w:start w:val="1"/>
      <w:numFmt w:val="bullet"/>
      <w:lvlText w:val="-"/>
      <w:lvlJc w:val="left"/>
      <w:pPr>
        <w:tabs>
          <w:tab w:val="num" w:pos="2880"/>
        </w:tabs>
        <w:ind w:left="2880" w:hanging="360"/>
      </w:pPr>
      <w:rPr>
        <w:rFonts w:ascii="Times New Roman" w:hAnsi="Times New Roman" w:hint="default"/>
      </w:rPr>
    </w:lvl>
    <w:lvl w:ilvl="4" w:tplc="B0A075C8" w:tentative="1">
      <w:start w:val="1"/>
      <w:numFmt w:val="bullet"/>
      <w:lvlText w:val="-"/>
      <w:lvlJc w:val="left"/>
      <w:pPr>
        <w:tabs>
          <w:tab w:val="num" w:pos="3600"/>
        </w:tabs>
        <w:ind w:left="3600" w:hanging="360"/>
      </w:pPr>
      <w:rPr>
        <w:rFonts w:ascii="Times New Roman" w:hAnsi="Times New Roman" w:hint="default"/>
      </w:rPr>
    </w:lvl>
    <w:lvl w:ilvl="5" w:tplc="092EAAB8" w:tentative="1">
      <w:start w:val="1"/>
      <w:numFmt w:val="bullet"/>
      <w:lvlText w:val="-"/>
      <w:lvlJc w:val="left"/>
      <w:pPr>
        <w:tabs>
          <w:tab w:val="num" w:pos="4320"/>
        </w:tabs>
        <w:ind w:left="4320" w:hanging="360"/>
      </w:pPr>
      <w:rPr>
        <w:rFonts w:ascii="Times New Roman" w:hAnsi="Times New Roman" w:hint="default"/>
      </w:rPr>
    </w:lvl>
    <w:lvl w:ilvl="6" w:tplc="02A6FCAA" w:tentative="1">
      <w:start w:val="1"/>
      <w:numFmt w:val="bullet"/>
      <w:lvlText w:val="-"/>
      <w:lvlJc w:val="left"/>
      <w:pPr>
        <w:tabs>
          <w:tab w:val="num" w:pos="5040"/>
        </w:tabs>
        <w:ind w:left="5040" w:hanging="360"/>
      </w:pPr>
      <w:rPr>
        <w:rFonts w:ascii="Times New Roman" w:hAnsi="Times New Roman" w:hint="default"/>
      </w:rPr>
    </w:lvl>
    <w:lvl w:ilvl="7" w:tplc="8BCA5E50" w:tentative="1">
      <w:start w:val="1"/>
      <w:numFmt w:val="bullet"/>
      <w:lvlText w:val="-"/>
      <w:lvlJc w:val="left"/>
      <w:pPr>
        <w:tabs>
          <w:tab w:val="num" w:pos="5760"/>
        </w:tabs>
        <w:ind w:left="5760" w:hanging="360"/>
      </w:pPr>
      <w:rPr>
        <w:rFonts w:ascii="Times New Roman" w:hAnsi="Times New Roman" w:hint="default"/>
      </w:rPr>
    </w:lvl>
    <w:lvl w:ilvl="8" w:tplc="896C9E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8B48CC"/>
    <w:multiLevelType w:val="hybridMultilevel"/>
    <w:tmpl w:val="AA12EA10"/>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6C5A"/>
    <w:multiLevelType w:val="hybridMultilevel"/>
    <w:tmpl w:val="0B783908"/>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E1081"/>
    <w:multiLevelType w:val="hybridMultilevel"/>
    <w:tmpl w:val="575E1DB4"/>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2FB0"/>
    <w:multiLevelType w:val="hybridMultilevel"/>
    <w:tmpl w:val="F0E635F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C6853"/>
    <w:multiLevelType w:val="hybridMultilevel"/>
    <w:tmpl w:val="2E46B036"/>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20B84"/>
    <w:multiLevelType w:val="hybridMultilevel"/>
    <w:tmpl w:val="DF7C3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4B7FF7"/>
    <w:multiLevelType w:val="hybridMultilevel"/>
    <w:tmpl w:val="EFE6DE0A"/>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63879"/>
    <w:multiLevelType w:val="hybridMultilevel"/>
    <w:tmpl w:val="2CC26180"/>
    <w:lvl w:ilvl="0" w:tplc="F52C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B963D5"/>
    <w:multiLevelType w:val="hybridMultilevel"/>
    <w:tmpl w:val="4C4EDF50"/>
    <w:lvl w:ilvl="0" w:tplc="256CF996">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0E664C"/>
    <w:multiLevelType w:val="hybridMultilevel"/>
    <w:tmpl w:val="2D22D78E"/>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24CFD"/>
    <w:multiLevelType w:val="hybridMultilevel"/>
    <w:tmpl w:val="7D685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BF3FEC"/>
    <w:multiLevelType w:val="hybridMultilevel"/>
    <w:tmpl w:val="517A282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60D26"/>
    <w:multiLevelType w:val="hybridMultilevel"/>
    <w:tmpl w:val="F724AA52"/>
    <w:lvl w:ilvl="0" w:tplc="04090003">
      <w:start w:val="1"/>
      <w:numFmt w:val="bullet"/>
      <w:lvlText w:val="o"/>
      <w:lvlJc w:val="left"/>
      <w:pPr>
        <w:ind w:left="1520" w:hanging="360"/>
      </w:pPr>
      <w:rPr>
        <w:rFonts w:ascii="Courier New" w:hAnsi="Courier New" w:cs="Courier New" w:hint="default"/>
      </w:rPr>
    </w:lvl>
    <w:lvl w:ilvl="1" w:tplc="2280013E">
      <w:numFmt w:val="bullet"/>
      <w:lvlText w:val="-"/>
      <w:lvlJc w:val="left"/>
      <w:pPr>
        <w:ind w:left="2240" w:hanging="360"/>
      </w:pPr>
      <w:rPr>
        <w:rFonts w:ascii="Alegreya Sans" w:eastAsia="Calibri" w:hAnsi="Alegreya Sans" w:cs="Times New Roman" w:hint="default"/>
        <w:color w:val="000000" w:themeColor="text1"/>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5BEF2005"/>
    <w:multiLevelType w:val="hybridMultilevel"/>
    <w:tmpl w:val="66DC9C9E"/>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42EAD"/>
    <w:multiLevelType w:val="hybridMultilevel"/>
    <w:tmpl w:val="778E045E"/>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923E9"/>
    <w:multiLevelType w:val="hybridMultilevel"/>
    <w:tmpl w:val="CA826B50"/>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09A6"/>
    <w:multiLevelType w:val="hybridMultilevel"/>
    <w:tmpl w:val="C3485090"/>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C36DA"/>
    <w:multiLevelType w:val="hybridMultilevel"/>
    <w:tmpl w:val="E9EC98F0"/>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37499"/>
    <w:multiLevelType w:val="hybridMultilevel"/>
    <w:tmpl w:val="CEFC224C"/>
    <w:lvl w:ilvl="0" w:tplc="3D16DD8C">
      <w:start w:val="1"/>
      <w:numFmt w:val="decimal"/>
      <w:lvlText w:val="%1."/>
      <w:lvlJc w:val="left"/>
      <w:pPr>
        <w:tabs>
          <w:tab w:val="num" w:pos="720"/>
        </w:tabs>
        <w:ind w:left="720" w:hanging="360"/>
      </w:pPr>
    </w:lvl>
    <w:lvl w:ilvl="1" w:tplc="F13C1D1C" w:tentative="1">
      <w:start w:val="1"/>
      <w:numFmt w:val="decimal"/>
      <w:lvlText w:val="%2."/>
      <w:lvlJc w:val="left"/>
      <w:pPr>
        <w:tabs>
          <w:tab w:val="num" w:pos="1440"/>
        </w:tabs>
        <w:ind w:left="1440" w:hanging="360"/>
      </w:pPr>
    </w:lvl>
    <w:lvl w:ilvl="2" w:tplc="FC3C5504" w:tentative="1">
      <w:start w:val="1"/>
      <w:numFmt w:val="decimal"/>
      <w:lvlText w:val="%3."/>
      <w:lvlJc w:val="left"/>
      <w:pPr>
        <w:tabs>
          <w:tab w:val="num" w:pos="2160"/>
        </w:tabs>
        <w:ind w:left="2160" w:hanging="360"/>
      </w:pPr>
    </w:lvl>
    <w:lvl w:ilvl="3" w:tplc="E5404990" w:tentative="1">
      <w:start w:val="1"/>
      <w:numFmt w:val="decimal"/>
      <w:lvlText w:val="%4."/>
      <w:lvlJc w:val="left"/>
      <w:pPr>
        <w:tabs>
          <w:tab w:val="num" w:pos="2880"/>
        </w:tabs>
        <w:ind w:left="2880" w:hanging="360"/>
      </w:pPr>
    </w:lvl>
    <w:lvl w:ilvl="4" w:tplc="7C1A53C0" w:tentative="1">
      <w:start w:val="1"/>
      <w:numFmt w:val="decimal"/>
      <w:lvlText w:val="%5."/>
      <w:lvlJc w:val="left"/>
      <w:pPr>
        <w:tabs>
          <w:tab w:val="num" w:pos="3600"/>
        </w:tabs>
        <w:ind w:left="3600" w:hanging="360"/>
      </w:pPr>
    </w:lvl>
    <w:lvl w:ilvl="5" w:tplc="69D469BC" w:tentative="1">
      <w:start w:val="1"/>
      <w:numFmt w:val="decimal"/>
      <w:lvlText w:val="%6."/>
      <w:lvlJc w:val="left"/>
      <w:pPr>
        <w:tabs>
          <w:tab w:val="num" w:pos="4320"/>
        </w:tabs>
        <w:ind w:left="4320" w:hanging="360"/>
      </w:pPr>
    </w:lvl>
    <w:lvl w:ilvl="6" w:tplc="D7207436" w:tentative="1">
      <w:start w:val="1"/>
      <w:numFmt w:val="decimal"/>
      <w:lvlText w:val="%7."/>
      <w:lvlJc w:val="left"/>
      <w:pPr>
        <w:tabs>
          <w:tab w:val="num" w:pos="5040"/>
        </w:tabs>
        <w:ind w:left="5040" w:hanging="360"/>
      </w:pPr>
    </w:lvl>
    <w:lvl w:ilvl="7" w:tplc="DA3E3464" w:tentative="1">
      <w:start w:val="1"/>
      <w:numFmt w:val="decimal"/>
      <w:lvlText w:val="%8."/>
      <w:lvlJc w:val="left"/>
      <w:pPr>
        <w:tabs>
          <w:tab w:val="num" w:pos="5760"/>
        </w:tabs>
        <w:ind w:left="5760" w:hanging="360"/>
      </w:pPr>
    </w:lvl>
    <w:lvl w:ilvl="8" w:tplc="44A49DA4" w:tentative="1">
      <w:start w:val="1"/>
      <w:numFmt w:val="decimal"/>
      <w:lvlText w:val="%9."/>
      <w:lvlJc w:val="left"/>
      <w:pPr>
        <w:tabs>
          <w:tab w:val="num" w:pos="6480"/>
        </w:tabs>
        <w:ind w:left="6480" w:hanging="360"/>
      </w:pPr>
    </w:lvl>
  </w:abstractNum>
  <w:abstractNum w:abstractNumId="28" w15:restartNumberingAfterBreak="0">
    <w:nsid w:val="733B74F3"/>
    <w:multiLevelType w:val="hybridMultilevel"/>
    <w:tmpl w:val="A924670C"/>
    <w:lvl w:ilvl="0" w:tplc="96303382">
      <w:start w:val="1"/>
      <w:numFmt w:val="bullet"/>
      <w:lvlText w:val="•"/>
      <w:lvlJc w:val="left"/>
      <w:pPr>
        <w:tabs>
          <w:tab w:val="num" w:pos="720"/>
        </w:tabs>
        <w:ind w:left="720" w:hanging="360"/>
      </w:pPr>
      <w:rPr>
        <w:rFonts w:ascii="Times New Roman" w:hAnsi="Times New Roman" w:hint="default"/>
      </w:rPr>
    </w:lvl>
    <w:lvl w:ilvl="1" w:tplc="54BC230C" w:tentative="1">
      <w:start w:val="1"/>
      <w:numFmt w:val="bullet"/>
      <w:lvlText w:val="•"/>
      <w:lvlJc w:val="left"/>
      <w:pPr>
        <w:tabs>
          <w:tab w:val="num" w:pos="1440"/>
        </w:tabs>
        <w:ind w:left="1440" w:hanging="360"/>
      </w:pPr>
      <w:rPr>
        <w:rFonts w:ascii="Times New Roman" w:hAnsi="Times New Roman" w:hint="default"/>
      </w:rPr>
    </w:lvl>
    <w:lvl w:ilvl="2" w:tplc="D87EDD96" w:tentative="1">
      <w:start w:val="1"/>
      <w:numFmt w:val="bullet"/>
      <w:lvlText w:val="•"/>
      <w:lvlJc w:val="left"/>
      <w:pPr>
        <w:tabs>
          <w:tab w:val="num" w:pos="2160"/>
        </w:tabs>
        <w:ind w:left="2160" w:hanging="360"/>
      </w:pPr>
      <w:rPr>
        <w:rFonts w:ascii="Times New Roman" w:hAnsi="Times New Roman" w:hint="default"/>
      </w:rPr>
    </w:lvl>
    <w:lvl w:ilvl="3" w:tplc="8676CA1C" w:tentative="1">
      <w:start w:val="1"/>
      <w:numFmt w:val="bullet"/>
      <w:lvlText w:val="•"/>
      <w:lvlJc w:val="left"/>
      <w:pPr>
        <w:tabs>
          <w:tab w:val="num" w:pos="2880"/>
        </w:tabs>
        <w:ind w:left="2880" w:hanging="360"/>
      </w:pPr>
      <w:rPr>
        <w:rFonts w:ascii="Times New Roman" w:hAnsi="Times New Roman" w:hint="default"/>
      </w:rPr>
    </w:lvl>
    <w:lvl w:ilvl="4" w:tplc="266C43D4" w:tentative="1">
      <w:start w:val="1"/>
      <w:numFmt w:val="bullet"/>
      <w:lvlText w:val="•"/>
      <w:lvlJc w:val="left"/>
      <w:pPr>
        <w:tabs>
          <w:tab w:val="num" w:pos="3600"/>
        </w:tabs>
        <w:ind w:left="3600" w:hanging="360"/>
      </w:pPr>
      <w:rPr>
        <w:rFonts w:ascii="Times New Roman" w:hAnsi="Times New Roman" w:hint="default"/>
      </w:rPr>
    </w:lvl>
    <w:lvl w:ilvl="5" w:tplc="78A24860" w:tentative="1">
      <w:start w:val="1"/>
      <w:numFmt w:val="bullet"/>
      <w:lvlText w:val="•"/>
      <w:lvlJc w:val="left"/>
      <w:pPr>
        <w:tabs>
          <w:tab w:val="num" w:pos="4320"/>
        </w:tabs>
        <w:ind w:left="4320" w:hanging="360"/>
      </w:pPr>
      <w:rPr>
        <w:rFonts w:ascii="Times New Roman" w:hAnsi="Times New Roman" w:hint="default"/>
      </w:rPr>
    </w:lvl>
    <w:lvl w:ilvl="6" w:tplc="E182EB5A" w:tentative="1">
      <w:start w:val="1"/>
      <w:numFmt w:val="bullet"/>
      <w:lvlText w:val="•"/>
      <w:lvlJc w:val="left"/>
      <w:pPr>
        <w:tabs>
          <w:tab w:val="num" w:pos="5040"/>
        </w:tabs>
        <w:ind w:left="5040" w:hanging="360"/>
      </w:pPr>
      <w:rPr>
        <w:rFonts w:ascii="Times New Roman" w:hAnsi="Times New Roman" w:hint="default"/>
      </w:rPr>
    </w:lvl>
    <w:lvl w:ilvl="7" w:tplc="8EE8C5C0" w:tentative="1">
      <w:start w:val="1"/>
      <w:numFmt w:val="bullet"/>
      <w:lvlText w:val="•"/>
      <w:lvlJc w:val="left"/>
      <w:pPr>
        <w:tabs>
          <w:tab w:val="num" w:pos="5760"/>
        </w:tabs>
        <w:ind w:left="5760" w:hanging="360"/>
      </w:pPr>
      <w:rPr>
        <w:rFonts w:ascii="Times New Roman" w:hAnsi="Times New Roman" w:hint="default"/>
      </w:rPr>
    </w:lvl>
    <w:lvl w:ilvl="8" w:tplc="CC08CB6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DE4D9A"/>
    <w:multiLevelType w:val="hybridMultilevel"/>
    <w:tmpl w:val="91107F88"/>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179FE"/>
    <w:multiLevelType w:val="hybridMultilevel"/>
    <w:tmpl w:val="C6BCA278"/>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1145E"/>
    <w:multiLevelType w:val="hybridMultilevel"/>
    <w:tmpl w:val="099E6958"/>
    <w:lvl w:ilvl="0" w:tplc="B752462A">
      <w:start w:val="1"/>
      <w:numFmt w:val="bullet"/>
      <w:lvlText w:val="-"/>
      <w:lvlJc w:val="left"/>
      <w:pPr>
        <w:tabs>
          <w:tab w:val="num" w:pos="720"/>
        </w:tabs>
        <w:ind w:left="720" w:hanging="360"/>
      </w:pPr>
      <w:rPr>
        <w:rFonts w:ascii="Times New Roman" w:hAnsi="Times New Roman" w:hint="default"/>
      </w:rPr>
    </w:lvl>
    <w:lvl w:ilvl="1" w:tplc="46349AAA" w:tentative="1">
      <w:start w:val="1"/>
      <w:numFmt w:val="bullet"/>
      <w:lvlText w:val="-"/>
      <w:lvlJc w:val="left"/>
      <w:pPr>
        <w:tabs>
          <w:tab w:val="num" w:pos="1440"/>
        </w:tabs>
        <w:ind w:left="1440" w:hanging="360"/>
      </w:pPr>
      <w:rPr>
        <w:rFonts w:ascii="Times New Roman" w:hAnsi="Times New Roman" w:hint="default"/>
      </w:rPr>
    </w:lvl>
    <w:lvl w:ilvl="2" w:tplc="125CA7B0" w:tentative="1">
      <w:start w:val="1"/>
      <w:numFmt w:val="bullet"/>
      <w:lvlText w:val="-"/>
      <w:lvlJc w:val="left"/>
      <w:pPr>
        <w:tabs>
          <w:tab w:val="num" w:pos="2160"/>
        </w:tabs>
        <w:ind w:left="2160" w:hanging="360"/>
      </w:pPr>
      <w:rPr>
        <w:rFonts w:ascii="Times New Roman" w:hAnsi="Times New Roman" w:hint="default"/>
      </w:rPr>
    </w:lvl>
    <w:lvl w:ilvl="3" w:tplc="A8BA9772" w:tentative="1">
      <w:start w:val="1"/>
      <w:numFmt w:val="bullet"/>
      <w:lvlText w:val="-"/>
      <w:lvlJc w:val="left"/>
      <w:pPr>
        <w:tabs>
          <w:tab w:val="num" w:pos="2880"/>
        </w:tabs>
        <w:ind w:left="2880" w:hanging="360"/>
      </w:pPr>
      <w:rPr>
        <w:rFonts w:ascii="Times New Roman" w:hAnsi="Times New Roman" w:hint="default"/>
      </w:rPr>
    </w:lvl>
    <w:lvl w:ilvl="4" w:tplc="7070FA6A" w:tentative="1">
      <w:start w:val="1"/>
      <w:numFmt w:val="bullet"/>
      <w:lvlText w:val="-"/>
      <w:lvlJc w:val="left"/>
      <w:pPr>
        <w:tabs>
          <w:tab w:val="num" w:pos="3600"/>
        </w:tabs>
        <w:ind w:left="3600" w:hanging="360"/>
      </w:pPr>
      <w:rPr>
        <w:rFonts w:ascii="Times New Roman" w:hAnsi="Times New Roman" w:hint="default"/>
      </w:rPr>
    </w:lvl>
    <w:lvl w:ilvl="5" w:tplc="743A4546" w:tentative="1">
      <w:start w:val="1"/>
      <w:numFmt w:val="bullet"/>
      <w:lvlText w:val="-"/>
      <w:lvlJc w:val="left"/>
      <w:pPr>
        <w:tabs>
          <w:tab w:val="num" w:pos="4320"/>
        </w:tabs>
        <w:ind w:left="4320" w:hanging="360"/>
      </w:pPr>
      <w:rPr>
        <w:rFonts w:ascii="Times New Roman" w:hAnsi="Times New Roman" w:hint="default"/>
      </w:rPr>
    </w:lvl>
    <w:lvl w:ilvl="6" w:tplc="09789062" w:tentative="1">
      <w:start w:val="1"/>
      <w:numFmt w:val="bullet"/>
      <w:lvlText w:val="-"/>
      <w:lvlJc w:val="left"/>
      <w:pPr>
        <w:tabs>
          <w:tab w:val="num" w:pos="5040"/>
        </w:tabs>
        <w:ind w:left="5040" w:hanging="360"/>
      </w:pPr>
      <w:rPr>
        <w:rFonts w:ascii="Times New Roman" w:hAnsi="Times New Roman" w:hint="default"/>
      </w:rPr>
    </w:lvl>
    <w:lvl w:ilvl="7" w:tplc="80ACD142" w:tentative="1">
      <w:start w:val="1"/>
      <w:numFmt w:val="bullet"/>
      <w:lvlText w:val="-"/>
      <w:lvlJc w:val="left"/>
      <w:pPr>
        <w:tabs>
          <w:tab w:val="num" w:pos="5760"/>
        </w:tabs>
        <w:ind w:left="5760" w:hanging="360"/>
      </w:pPr>
      <w:rPr>
        <w:rFonts w:ascii="Times New Roman" w:hAnsi="Times New Roman" w:hint="default"/>
      </w:rPr>
    </w:lvl>
    <w:lvl w:ilvl="8" w:tplc="4E94ED0A" w:tentative="1">
      <w:start w:val="1"/>
      <w:numFmt w:val="bullet"/>
      <w:lvlText w:val="-"/>
      <w:lvlJc w:val="left"/>
      <w:pPr>
        <w:tabs>
          <w:tab w:val="num" w:pos="6480"/>
        </w:tabs>
        <w:ind w:left="6480" w:hanging="360"/>
      </w:pPr>
      <w:rPr>
        <w:rFonts w:ascii="Times New Roman" w:hAnsi="Times New Roman" w:hint="default"/>
      </w:rPr>
    </w:lvl>
  </w:abstractNum>
  <w:num w:numId="1" w16cid:durableId="2006859223">
    <w:abstractNumId w:val="5"/>
  </w:num>
  <w:num w:numId="2" w16cid:durableId="843671713">
    <w:abstractNumId w:val="10"/>
  </w:num>
  <w:num w:numId="3" w16cid:durableId="435709829">
    <w:abstractNumId w:val="3"/>
  </w:num>
  <w:num w:numId="4" w16cid:durableId="165438828">
    <w:abstractNumId w:val="12"/>
  </w:num>
  <w:num w:numId="5" w16cid:durableId="1619294980">
    <w:abstractNumId w:val="7"/>
  </w:num>
  <w:num w:numId="6" w16cid:durableId="382095607">
    <w:abstractNumId w:val="9"/>
  </w:num>
  <w:num w:numId="7" w16cid:durableId="1379014472">
    <w:abstractNumId w:val="22"/>
  </w:num>
  <w:num w:numId="8" w16cid:durableId="1562213198">
    <w:abstractNumId w:val="18"/>
  </w:num>
  <w:num w:numId="9" w16cid:durableId="750394920">
    <w:abstractNumId w:val="14"/>
  </w:num>
  <w:num w:numId="10" w16cid:durableId="703943840">
    <w:abstractNumId w:val="19"/>
  </w:num>
  <w:num w:numId="11" w16cid:durableId="1981685286">
    <w:abstractNumId w:val="11"/>
  </w:num>
  <w:num w:numId="12" w16cid:durableId="2039234387">
    <w:abstractNumId w:val="16"/>
  </w:num>
  <w:num w:numId="13" w16cid:durableId="1410886003">
    <w:abstractNumId w:val="6"/>
  </w:num>
  <w:num w:numId="14" w16cid:durableId="1543979686">
    <w:abstractNumId w:val="0"/>
  </w:num>
  <w:num w:numId="15" w16cid:durableId="1070927719">
    <w:abstractNumId w:val="17"/>
  </w:num>
  <w:num w:numId="16" w16cid:durableId="52582947">
    <w:abstractNumId w:val="1"/>
  </w:num>
  <w:num w:numId="17" w16cid:durableId="368997725">
    <w:abstractNumId w:val="15"/>
  </w:num>
  <w:num w:numId="18" w16cid:durableId="364527151">
    <w:abstractNumId w:val="29"/>
  </w:num>
  <w:num w:numId="19" w16cid:durableId="2137747381">
    <w:abstractNumId w:val="28"/>
  </w:num>
  <w:num w:numId="20" w16cid:durableId="944772247">
    <w:abstractNumId w:val="25"/>
  </w:num>
  <w:num w:numId="21" w16cid:durableId="1609584098">
    <w:abstractNumId w:val="2"/>
  </w:num>
  <w:num w:numId="22" w16cid:durableId="1239293159">
    <w:abstractNumId w:val="21"/>
  </w:num>
  <w:num w:numId="23" w16cid:durableId="1861627608">
    <w:abstractNumId w:val="31"/>
  </w:num>
  <w:num w:numId="24" w16cid:durableId="401367969">
    <w:abstractNumId w:val="30"/>
  </w:num>
  <w:num w:numId="25" w16cid:durableId="1772701795">
    <w:abstractNumId w:val="4"/>
  </w:num>
  <w:num w:numId="26" w16cid:durableId="2059864519">
    <w:abstractNumId w:val="8"/>
  </w:num>
  <w:num w:numId="27" w16cid:durableId="2101946821">
    <w:abstractNumId w:val="13"/>
  </w:num>
  <w:num w:numId="28" w16cid:durableId="949698283">
    <w:abstractNumId w:val="24"/>
  </w:num>
  <w:num w:numId="29" w16cid:durableId="1719738193">
    <w:abstractNumId w:val="27"/>
  </w:num>
  <w:num w:numId="30" w16cid:durableId="1476331719">
    <w:abstractNumId w:val="26"/>
  </w:num>
  <w:num w:numId="31" w16cid:durableId="646205197">
    <w:abstractNumId w:val="23"/>
  </w:num>
  <w:num w:numId="32" w16cid:durableId="5932849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4"/>
    <w:rsid w:val="00003BC6"/>
    <w:rsid w:val="00004B59"/>
    <w:rsid w:val="00012B82"/>
    <w:rsid w:val="0003084E"/>
    <w:rsid w:val="00041BAD"/>
    <w:rsid w:val="00050062"/>
    <w:rsid w:val="00081C2E"/>
    <w:rsid w:val="000837B9"/>
    <w:rsid w:val="00087327"/>
    <w:rsid w:val="000934D9"/>
    <w:rsid w:val="000953DC"/>
    <w:rsid w:val="000C51BD"/>
    <w:rsid w:val="000D222C"/>
    <w:rsid w:val="000D3BC3"/>
    <w:rsid w:val="000D676C"/>
    <w:rsid w:val="000E6906"/>
    <w:rsid w:val="000F03DE"/>
    <w:rsid w:val="00186EF0"/>
    <w:rsid w:val="001D6152"/>
    <w:rsid w:val="00207FE5"/>
    <w:rsid w:val="002462CC"/>
    <w:rsid w:val="00261324"/>
    <w:rsid w:val="0026325F"/>
    <w:rsid w:val="002B4CE8"/>
    <w:rsid w:val="003207D5"/>
    <w:rsid w:val="003344DB"/>
    <w:rsid w:val="00352034"/>
    <w:rsid w:val="00371185"/>
    <w:rsid w:val="00393F7A"/>
    <w:rsid w:val="00397B66"/>
    <w:rsid w:val="0040094E"/>
    <w:rsid w:val="004530DF"/>
    <w:rsid w:val="00471D18"/>
    <w:rsid w:val="00492484"/>
    <w:rsid w:val="004A2265"/>
    <w:rsid w:val="004A2A55"/>
    <w:rsid w:val="004A65D2"/>
    <w:rsid w:val="004B2947"/>
    <w:rsid w:val="004C7546"/>
    <w:rsid w:val="004E2F64"/>
    <w:rsid w:val="004E783B"/>
    <w:rsid w:val="004F1063"/>
    <w:rsid w:val="004F4BC0"/>
    <w:rsid w:val="0051100D"/>
    <w:rsid w:val="00511F40"/>
    <w:rsid w:val="00524310"/>
    <w:rsid w:val="005244AD"/>
    <w:rsid w:val="00530222"/>
    <w:rsid w:val="0054615E"/>
    <w:rsid w:val="00586726"/>
    <w:rsid w:val="00593A4B"/>
    <w:rsid w:val="005B27C5"/>
    <w:rsid w:val="005C2557"/>
    <w:rsid w:val="005E4B4B"/>
    <w:rsid w:val="0060663B"/>
    <w:rsid w:val="0061573D"/>
    <w:rsid w:val="006339EB"/>
    <w:rsid w:val="00647F0C"/>
    <w:rsid w:val="006515D3"/>
    <w:rsid w:val="006704B6"/>
    <w:rsid w:val="00681C04"/>
    <w:rsid w:val="006C6D8A"/>
    <w:rsid w:val="006C7A8C"/>
    <w:rsid w:val="006D19C7"/>
    <w:rsid w:val="00713D87"/>
    <w:rsid w:val="00737F12"/>
    <w:rsid w:val="007411BD"/>
    <w:rsid w:val="007577F3"/>
    <w:rsid w:val="00761AB3"/>
    <w:rsid w:val="00773B7E"/>
    <w:rsid w:val="007743C8"/>
    <w:rsid w:val="007823E0"/>
    <w:rsid w:val="00790523"/>
    <w:rsid w:val="007B137E"/>
    <w:rsid w:val="008062A9"/>
    <w:rsid w:val="00815306"/>
    <w:rsid w:val="00846C49"/>
    <w:rsid w:val="00850AE0"/>
    <w:rsid w:val="00862A19"/>
    <w:rsid w:val="0086795E"/>
    <w:rsid w:val="00874D87"/>
    <w:rsid w:val="0088550F"/>
    <w:rsid w:val="008F1D37"/>
    <w:rsid w:val="008F1E1C"/>
    <w:rsid w:val="00902F7D"/>
    <w:rsid w:val="0092125F"/>
    <w:rsid w:val="00922FC7"/>
    <w:rsid w:val="00963B27"/>
    <w:rsid w:val="009646BA"/>
    <w:rsid w:val="00987581"/>
    <w:rsid w:val="009A26C2"/>
    <w:rsid w:val="009B6A78"/>
    <w:rsid w:val="009E1754"/>
    <w:rsid w:val="009E2899"/>
    <w:rsid w:val="009E48F3"/>
    <w:rsid w:val="00A026E2"/>
    <w:rsid w:val="00A1146B"/>
    <w:rsid w:val="00A35929"/>
    <w:rsid w:val="00A41474"/>
    <w:rsid w:val="00A52962"/>
    <w:rsid w:val="00A7103B"/>
    <w:rsid w:val="00A8526E"/>
    <w:rsid w:val="00A90743"/>
    <w:rsid w:val="00AA75B4"/>
    <w:rsid w:val="00AB6493"/>
    <w:rsid w:val="00AB7CA0"/>
    <w:rsid w:val="00AD1E25"/>
    <w:rsid w:val="00AF1B8F"/>
    <w:rsid w:val="00B00691"/>
    <w:rsid w:val="00B14994"/>
    <w:rsid w:val="00B23D56"/>
    <w:rsid w:val="00B4199D"/>
    <w:rsid w:val="00B54BC1"/>
    <w:rsid w:val="00B631BD"/>
    <w:rsid w:val="00B63A3B"/>
    <w:rsid w:val="00B72AA6"/>
    <w:rsid w:val="00B80427"/>
    <w:rsid w:val="00B86140"/>
    <w:rsid w:val="00B96268"/>
    <w:rsid w:val="00BA1C2E"/>
    <w:rsid w:val="00BA396C"/>
    <w:rsid w:val="00BB57A5"/>
    <w:rsid w:val="00BB5B7B"/>
    <w:rsid w:val="00BC12FF"/>
    <w:rsid w:val="00BC7032"/>
    <w:rsid w:val="00BF16DC"/>
    <w:rsid w:val="00C169CE"/>
    <w:rsid w:val="00C62D7C"/>
    <w:rsid w:val="00C678F6"/>
    <w:rsid w:val="00C70BD5"/>
    <w:rsid w:val="00C7440D"/>
    <w:rsid w:val="00C80043"/>
    <w:rsid w:val="00C87799"/>
    <w:rsid w:val="00C94D80"/>
    <w:rsid w:val="00CA6BB9"/>
    <w:rsid w:val="00CE5FDB"/>
    <w:rsid w:val="00CF1E48"/>
    <w:rsid w:val="00D367A2"/>
    <w:rsid w:val="00D708D2"/>
    <w:rsid w:val="00D74728"/>
    <w:rsid w:val="00D90478"/>
    <w:rsid w:val="00D955AD"/>
    <w:rsid w:val="00DA7534"/>
    <w:rsid w:val="00DB6102"/>
    <w:rsid w:val="00DC4BBD"/>
    <w:rsid w:val="00DD4E88"/>
    <w:rsid w:val="00DF04C1"/>
    <w:rsid w:val="00E65938"/>
    <w:rsid w:val="00E7031F"/>
    <w:rsid w:val="00E824F2"/>
    <w:rsid w:val="00E95886"/>
    <w:rsid w:val="00E978DB"/>
    <w:rsid w:val="00EA0E97"/>
    <w:rsid w:val="00EA6C6F"/>
    <w:rsid w:val="00EC2405"/>
    <w:rsid w:val="00EC67E9"/>
    <w:rsid w:val="00EF68E0"/>
    <w:rsid w:val="00F0740B"/>
    <w:rsid w:val="00F21B33"/>
    <w:rsid w:val="00F36442"/>
    <w:rsid w:val="00F456C2"/>
    <w:rsid w:val="00F46349"/>
    <w:rsid w:val="00F51737"/>
    <w:rsid w:val="00F66728"/>
    <w:rsid w:val="00F855C1"/>
    <w:rsid w:val="00F86E0B"/>
    <w:rsid w:val="00FA03CE"/>
    <w:rsid w:val="00FB4F4A"/>
    <w:rsid w:val="00FC6EC5"/>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C207"/>
  <w15:chartTrackingRefBased/>
  <w15:docId w15:val="{F2DB2EDF-3053-4DD5-88C4-87563D3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B4"/>
  </w:style>
  <w:style w:type="paragraph" w:styleId="Footer">
    <w:name w:val="footer"/>
    <w:basedOn w:val="Normal"/>
    <w:link w:val="FooterChar"/>
    <w:uiPriority w:val="99"/>
    <w:unhideWhenUsed/>
    <w:rsid w:val="00AA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B4"/>
  </w:style>
  <w:style w:type="paragraph" w:styleId="NormalWeb">
    <w:name w:val="Normal (Web)"/>
    <w:basedOn w:val="Normal"/>
    <w:uiPriority w:val="99"/>
    <w:unhideWhenUsed/>
    <w:rsid w:val="00964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BB9"/>
    <w:rPr>
      <w:color w:val="0563C1" w:themeColor="hyperlink"/>
      <w:u w:val="single"/>
    </w:rPr>
  </w:style>
  <w:style w:type="character" w:styleId="UnresolvedMention">
    <w:name w:val="Unresolved Mention"/>
    <w:basedOn w:val="DefaultParagraphFont"/>
    <w:uiPriority w:val="99"/>
    <w:semiHidden/>
    <w:unhideWhenUsed/>
    <w:rsid w:val="00CA6BB9"/>
    <w:rPr>
      <w:color w:val="605E5C"/>
      <w:shd w:val="clear" w:color="auto" w:fill="E1DFDD"/>
    </w:rPr>
  </w:style>
  <w:style w:type="paragraph" w:styleId="ListParagraph">
    <w:name w:val="List Paragraph"/>
    <w:basedOn w:val="Normal"/>
    <w:uiPriority w:val="34"/>
    <w:qFormat/>
    <w:rsid w:val="0088550F"/>
    <w:pPr>
      <w:ind w:left="720"/>
      <w:contextualSpacing/>
    </w:pPr>
  </w:style>
  <w:style w:type="character" w:styleId="FollowedHyperlink">
    <w:name w:val="FollowedHyperlink"/>
    <w:basedOn w:val="DefaultParagraphFont"/>
    <w:uiPriority w:val="99"/>
    <w:semiHidden/>
    <w:unhideWhenUsed/>
    <w:rsid w:val="00B63A3B"/>
    <w:rPr>
      <w:color w:val="954F72" w:themeColor="followedHyperlink"/>
      <w:u w:val="single"/>
    </w:rPr>
  </w:style>
  <w:style w:type="character" w:styleId="CommentReference">
    <w:name w:val="annotation reference"/>
    <w:basedOn w:val="DefaultParagraphFont"/>
    <w:uiPriority w:val="99"/>
    <w:semiHidden/>
    <w:unhideWhenUsed/>
    <w:rsid w:val="008F1D37"/>
    <w:rPr>
      <w:sz w:val="16"/>
      <w:szCs w:val="16"/>
    </w:rPr>
  </w:style>
  <w:style w:type="paragraph" w:styleId="CommentText">
    <w:name w:val="annotation text"/>
    <w:basedOn w:val="Normal"/>
    <w:link w:val="CommentTextChar"/>
    <w:uiPriority w:val="99"/>
    <w:unhideWhenUsed/>
    <w:rsid w:val="008F1D37"/>
    <w:pPr>
      <w:spacing w:line="240" w:lineRule="auto"/>
    </w:pPr>
    <w:rPr>
      <w:sz w:val="20"/>
      <w:szCs w:val="20"/>
    </w:rPr>
  </w:style>
  <w:style w:type="character" w:customStyle="1" w:styleId="CommentTextChar">
    <w:name w:val="Comment Text Char"/>
    <w:basedOn w:val="DefaultParagraphFont"/>
    <w:link w:val="CommentText"/>
    <w:uiPriority w:val="99"/>
    <w:rsid w:val="008F1D37"/>
    <w:rPr>
      <w:sz w:val="20"/>
      <w:szCs w:val="20"/>
    </w:rPr>
  </w:style>
  <w:style w:type="paragraph" w:styleId="CommentSubject">
    <w:name w:val="annotation subject"/>
    <w:basedOn w:val="CommentText"/>
    <w:next w:val="CommentText"/>
    <w:link w:val="CommentSubjectChar"/>
    <w:uiPriority w:val="99"/>
    <w:semiHidden/>
    <w:unhideWhenUsed/>
    <w:rsid w:val="008F1D37"/>
    <w:rPr>
      <w:b/>
      <w:bCs/>
    </w:rPr>
  </w:style>
  <w:style w:type="character" w:customStyle="1" w:styleId="CommentSubjectChar">
    <w:name w:val="Comment Subject Char"/>
    <w:basedOn w:val="CommentTextChar"/>
    <w:link w:val="CommentSubject"/>
    <w:uiPriority w:val="99"/>
    <w:semiHidden/>
    <w:rsid w:val="008F1D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945">
      <w:bodyDiv w:val="1"/>
      <w:marLeft w:val="0"/>
      <w:marRight w:val="0"/>
      <w:marTop w:val="0"/>
      <w:marBottom w:val="0"/>
      <w:divBdr>
        <w:top w:val="none" w:sz="0" w:space="0" w:color="auto"/>
        <w:left w:val="none" w:sz="0" w:space="0" w:color="auto"/>
        <w:bottom w:val="none" w:sz="0" w:space="0" w:color="auto"/>
        <w:right w:val="none" w:sz="0" w:space="0" w:color="auto"/>
      </w:divBdr>
    </w:div>
    <w:div w:id="21245680">
      <w:bodyDiv w:val="1"/>
      <w:marLeft w:val="0"/>
      <w:marRight w:val="0"/>
      <w:marTop w:val="0"/>
      <w:marBottom w:val="0"/>
      <w:divBdr>
        <w:top w:val="none" w:sz="0" w:space="0" w:color="auto"/>
        <w:left w:val="none" w:sz="0" w:space="0" w:color="auto"/>
        <w:bottom w:val="none" w:sz="0" w:space="0" w:color="auto"/>
        <w:right w:val="none" w:sz="0" w:space="0" w:color="auto"/>
      </w:divBdr>
      <w:divsChild>
        <w:div w:id="1883008878">
          <w:marLeft w:val="461"/>
          <w:marRight w:val="0"/>
          <w:marTop w:val="0"/>
          <w:marBottom w:val="0"/>
          <w:divBdr>
            <w:top w:val="none" w:sz="0" w:space="0" w:color="auto"/>
            <w:left w:val="none" w:sz="0" w:space="0" w:color="auto"/>
            <w:bottom w:val="none" w:sz="0" w:space="0" w:color="auto"/>
            <w:right w:val="none" w:sz="0" w:space="0" w:color="auto"/>
          </w:divBdr>
        </w:div>
      </w:divsChild>
    </w:div>
    <w:div w:id="29306453">
      <w:bodyDiv w:val="1"/>
      <w:marLeft w:val="0"/>
      <w:marRight w:val="0"/>
      <w:marTop w:val="0"/>
      <w:marBottom w:val="0"/>
      <w:divBdr>
        <w:top w:val="none" w:sz="0" w:space="0" w:color="auto"/>
        <w:left w:val="none" w:sz="0" w:space="0" w:color="auto"/>
        <w:bottom w:val="none" w:sz="0" w:space="0" w:color="auto"/>
        <w:right w:val="none" w:sz="0" w:space="0" w:color="auto"/>
      </w:divBdr>
    </w:div>
    <w:div w:id="33620813">
      <w:bodyDiv w:val="1"/>
      <w:marLeft w:val="0"/>
      <w:marRight w:val="0"/>
      <w:marTop w:val="0"/>
      <w:marBottom w:val="0"/>
      <w:divBdr>
        <w:top w:val="none" w:sz="0" w:space="0" w:color="auto"/>
        <w:left w:val="none" w:sz="0" w:space="0" w:color="auto"/>
        <w:bottom w:val="none" w:sz="0" w:space="0" w:color="auto"/>
        <w:right w:val="none" w:sz="0" w:space="0" w:color="auto"/>
      </w:divBdr>
      <w:divsChild>
        <w:div w:id="885602191">
          <w:marLeft w:val="274"/>
          <w:marRight w:val="0"/>
          <w:marTop w:val="0"/>
          <w:marBottom w:val="0"/>
          <w:divBdr>
            <w:top w:val="none" w:sz="0" w:space="0" w:color="auto"/>
            <w:left w:val="none" w:sz="0" w:space="0" w:color="auto"/>
            <w:bottom w:val="none" w:sz="0" w:space="0" w:color="auto"/>
            <w:right w:val="none" w:sz="0" w:space="0" w:color="auto"/>
          </w:divBdr>
        </w:div>
        <w:div w:id="1718238960">
          <w:marLeft w:val="274"/>
          <w:marRight w:val="0"/>
          <w:marTop w:val="0"/>
          <w:marBottom w:val="0"/>
          <w:divBdr>
            <w:top w:val="none" w:sz="0" w:space="0" w:color="auto"/>
            <w:left w:val="none" w:sz="0" w:space="0" w:color="auto"/>
            <w:bottom w:val="none" w:sz="0" w:space="0" w:color="auto"/>
            <w:right w:val="none" w:sz="0" w:space="0" w:color="auto"/>
          </w:divBdr>
        </w:div>
        <w:div w:id="547228824">
          <w:marLeft w:val="274"/>
          <w:marRight w:val="0"/>
          <w:marTop w:val="0"/>
          <w:marBottom w:val="0"/>
          <w:divBdr>
            <w:top w:val="none" w:sz="0" w:space="0" w:color="auto"/>
            <w:left w:val="none" w:sz="0" w:space="0" w:color="auto"/>
            <w:bottom w:val="none" w:sz="0" w:space="0" w:color="auto"/>
            <w:right w:val="none" w:sz="0" w:space="0" w:color="auto"/>
          </w:divBdr>
        </w:div>
        <w:div w:id="2095010138">
          <w:marLeft w:val="274"/>
          <w:marRight w:val="0"/>
          <w:marTop w:val="0"/>
          <w:marBottom w:val="0"/>
          <w:divBdr>
            <w:top w:val="none" w:sz="0" w:space="0" w:color="auto"/>
            <w:left w:val="none" w:sz="0" w:space="0" w:color="auto"/>
            <w:bottom w:val="none" w:sz="0" w:space="0" w:color="auto"/>
            <w:right w:val="none" w:sz="0" w:space="0" w:color="auto"/>
          </w:divBdr>
        </w:div>
      </w:divsChild>
    </w:div>
    <w:div w:id="46227402">
      <w:bodyDiv w:val="1"/>
      <w:marLeft w:val="0"/>
      <w:marRight w:val="0"/>
      <w:marTop w:val="0"/>
      <w:marBottom w:val="0"/>
      <w:divBdr>
        <w:top w:val="none" w:sz="0" w:space="0" w:color="auto"/>
        <w:left w:val="none" w:sz="0" w:space="0" w:color="auto"/>
        <w:bottom w:val="none" w:sz="0" w:space="0" w:color="auto"/>
        <w:right w:val="none" w:sz="0" w:space="0" w:color="auto"/>
      </w:divBdr>
    </w:div>
    <w:div w:id="51118479">
      <w:bodyDiv w:val="1"/>
      <w:marLeft w:val="0"/>
      <w:marRight w:val="0"/>
      <w:marTop w:val="0"/>
      <w:marBottom w:val="0"/>
      <w:divBdr>
        <w:top w:val="none" w:sz="0" w:space="0" w:color="auto"/>
        <w:left w:val="none" w:sz="0" w:space="0" w:color="auto"/>
        <w:bottom w:val="none" w:sz="0" w:space="0" w:color="auto"/>
        <w:right w:val="none" w:sz="0" w:space="0" w:color="auto"/>
      </w:divBdr>
      <w:divsChild>
        <w:div w:id="1349261051">
          <w:marLeft w:val="1440"/>
          <w:marRight w:val="0"/>
          <w:marTop w:val="336"/>
          <w:marBottom w:val="0"/>
          <w:divBdr>
            <w:top w:val="none" w:sz="0" w:space="0" w:color="auto"/>
            <w:left w:val="none" w:sz="0" w:space="0" w:color="auto"/>
            <w:bottom w:val="none" w:sz="0" w:space="0" w:color="auto"/>
            <w:right w:val="none" w:sz="0" w:space="0" w:color="auto"/>
          </w:divBdr>
        </w:div>
        <w:div w:id="1280457444">
          <w:marLeft w:val="1440"/>
          <w:marRight w:val="0"/>
          <w:marTop w:val="336"/>
          <w:marBottom w:val="0"/>
          <w:divBdr>
            <w:top w:val="none" w:sz="0" w:space="0" w:color="auto"/>
            <w:left w:val="none" w:sz="0" w:space="0" w:color="auto"/>
            <w:bottom w:val="none" w:sz="0" w:space="0" w:color="auto"/>
            <w:right w:val="none" w:sz="0" w:space="0" w:color="auto"/>
          </w:divBdr>
        </w:div>
        <w:div w:id="245187455">
          <w:marLeft w:val="1440"/>
          <w:marRight w:val="0"/>
          <w:marTop w:val="336"/>
          <w:marBottom w:val="0"/>
          <w:divBdr>
            <w:top w:val="none" w:sz="0" w:space="0" w:color="auto"/>
            <w:left w:val="none" w:sz="0" w:space="0" w:color="auto"/>
            <w:bottom w:val="none" w:sz="0" w:space="0" w:color="auto"/>
            <w:right w:val="none" w:sz="0" w:space="0" w:color="auto"/>
          </w:divBdr>
        </w:div>
      </w:divsChild>
    </w:div>
    <w:div w:id="55327603">
      <w:bodyDiv w:val="1"/>
      <w:marLeft w:val="0"/>
      <w:marRight w:val="0"/>
      <w:marTop w:val="0"/>
      <w:marBottom w:val="0"/>
      <w:divBdr>
        <w:top w:val="none" w:sz="0" w:space="0" w:color="auto"/>
        <w:left w:val="none" w:sz="0" w:space="0" w:color="auto"/>
        <w:bottom w:val="none" w:sz="0" w:space="0" w:color="auto"/>
        <w:right w:val="none" w:sz="0" w:space="0" w:color="auto"/>
      </w:divBdr>
      <w:divsChild>
        <w:div w:id="1197890723">
          <w:marLeft w:val="1440"/>
          <w:marRight w:val="0"/>
          <w:marTop w:val="336"/>
          <w:marBottom w:val="0"/>
          <w:divBdr>
            <w:top w:val="none" w:sz="0" w:space="0" w:color="auto"/>
            <w:left w:val="none" w:sz="0" w:space="0" w:color="auto"/>
            <w:bottom w:val="none" w:sz="0" w:space="0" w:color="auto"/>
            <w:right w:val="none" w:sz="0" w:space="0" w:color="auto"/>
          </w:divBdr>
        </w:div>
      </w:divsChild>
    </w:div>
    <w:div w:id="57174850">
      <w:bodyDiv w:val="1"/>
      <w:marLeft w:val="0"/>
      <w:marRight w:val="0"/>
      <w:marTop w:val="0"/>
      <w:marBottom w:val="0"/>
      <w:divBdr>
        <w:top w:val="none" w:sz="0" w:space="0" w:color="auto"/>
        <w:left w:val="none" w:sz="0" w:space="0" w:color="auto"/>
        <w:bottom w:val="none" w:sz="0" w:space="0" w:color="auto"/>
        <w:right w:val="none" w:sz="0" w:space="0" w:color="auto"/>
      </w:divBdr>
      <w:divsChild>
        <w:div w:id="1699046681">
          <w:marLeft w:val="202"/>
          <w:marRight w:val="0"/>
          <w:marTop w:val="0"/>
          <w:marBottom w:val="0"/>
          <w:divBdr>
            <w:top w:val="none" w:sz="0" w:space="0" w:color="auto"/>
            <w:left w:val="none" w:sz="0" w:space="0" w:color="auto"/>
            <w:bottom w:val="none" w:sz="0" w:space="0" w:color="auto"/>
            <w:right w:val="none" w:sz="0" w:space="0" w:color="auto"/>
          </w:divBdr>
        </w:div>
      </w:divsChild>
    </w:div>
    <w:div w:id="75784156">
      <w:bodyDiv w:val="1"/>
      <w:marLeft w:val="0"/>
      <w:marRight w:val="0"/>
      <w:marTop w:val="0"/>
      <w:marBottom w:val="0"/>
      <w:divBdr>
        <w:top w:val="none" w:sz="0" w:space="0" w:color="auto"/>
        <w:left w:val="none" w:sz="0" w:space="0" w:color="auto"/>
        <w:bottom w:val="none" w:sz="0" w:space="0" w:color="auto"/>
        <w:right w:val="none" w:sz="0" w:space="0" w:color="auto"/>
      </w:divBdr>
    </w:div>
    <w:div w:id="82410641">
      <w:bodyDiv w:val="1"/>
      <w:marLeft w:val="0"/>
      <w:marRight w:val="0"/>
      <w:marTop w:val="0"/>
      <w:marBottom w:val="0"/>
      <w:divBdr>
        <w:top w:val="none" w:sz="0" w:space="0" w:color="auto"/>
        <w:left w:val="none" w:sz="0" w:space="0" w:color="auto"/>
        <w:bottom w:val="none" w:sz="0" w:space="0" w:color="auto"/>
        <w:right w:val="none" w:sz="0" w:space="0" w:color="auto"/>
      </w:divBdr>
    </w:div>
    <w:div w:id="84807678">
      <w:bodyDiv w:val="1"/>
      <w:marLeft w:val="0"/>
      <w:marRight w:val="0"/>
      <w:marTop w:val="0"/>
      <w:marBottom w:val="0"/>
      <w:divBdr>
        <w:top w:val="none" w:sz="0" w:space="0" w:color="auto"/>
        <w:left w:val="none" w:sz="0" w:space="0" w:color="auto"/>
        <w:bottom w:val="none" w:sz="0" w:space="0" w:color="auto"/>
        <w:right w:val="none" w:sz="0" w:space="0" w:color="auto"/>
      </w:divBdr>
      <w:divsChild>
        <w:div w:id="1814252443">
          <w:marLeft w:val="259"/>
          <w:marRight w:val="0"/>
          <w:marTop w:val="0"/>
          <w:marBottom w:val="0"/>
          <w:divBdr>
            <w:top w:val="none" w:sz="0" w:space="0" w:color="auto"/>
            <w:left w:val="none" w:sz="0" w:space="0" w:color="auto"/>
            <w:bottom w:val="none" w:sz="0" w:space="0" w:color="auto"/>
            <w:right w:val="none" w:sz="0" w:space="0" w:color="auto"/>
          </w:divBdr>
        </w:div>
      </w:divsChild>
    </w:div>
    <w:div w:id="91779950">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sChild>
        <w:div w:id="71859352">
          <w:marLeft w:val="202"/>
          <w:marRight w:val="0"/>
          <w:marTop w:val="0"/>
          <w:marBottom w:val="0"/>
          <w:divBdr>
            <w:top w:val="none" w:sz="0" w:space="0" w:color="auto"/>
            <w:left w:val="none" w:sz="0" w:space="0" w:color="auto"/>
            <w:bottom w:val="none" w:sz="0" w:space="0" w:color="auto"/>
            <w:right w:val="none" w:sz="0" w:space="0" w:color="auto"/>
          </w:divBdr>
        </w:div>
      </w:divsChild>
    </w:div>
    <w:div w:id="101653879">
      <w:bodyDiv w:val="1"/>
      <w:marLeft w:val="0"/>
      <w:marRight w:val="0"/>
      <w:marTop w:val="0"/>
      <w:marBottom w:val="0"/>
      <w:divBdr>
        <w:top w:val="none" w:sz="0" w:space="0" w:color="auto"/>
        <w:left w:val="none" w:sz="0" w:space="0" w:color="auto"/>
        <w:bottom w:val="none" w:sz="0" w:space="0" w:color="auto"/>
        <w:right w:val="none" w:sz="0" w:space="0" w:color="auto"/>
      </w:divBdr>
    </w:div>
    <w:div w:id="128131388">
      <w:bodyDiv w:val="1"/>
      <w:marLeft w:val="0"/>
      <w:marRight w:val="0"/>
      <w:marTop w:val="0"/>
      <w:marBottom w:val="0"/>
      <w:divBdr>
        <w:top w:val="none" w:sz="0" w:space="0" w:color="auto"/>
        <w:left w:val="none" w:sz="0" w:space="0" w:color="auto"/>
        <w:bottom w:val="none" w:sz="0" w:space="0" w:color="auto"/>
        <w:right w:val="none" w:sz="0" w:space="0" w:color="auto"/>
      </w:divBdr>
    </w:div>
    <w:div w:id="134687784">
      <w:bodyDiv w:val="1"/>
      <w:marLeft w:val="0"/>
      <w:marRight w:val="0"/>
      <w:marTop w:val="0"/>
      <w:marBottom w:val="0"/>
      <w:divBdr>
        <w:top w:val="none" w:sz="0" w:space="0" w:color="auto"/>
        <w:left w:val="none" w:sz="0" w:space="0" w:color="auto"/>
        <w:bottom w:val="none" w:sz="0" w:space="0" w:color="auto"/>
        <w:right w:val="none" w:sz="0" w:space="0" w:color="auto"/>
      </w:divBdr>
    </w:div>
    <w:div w:id="138229659">
      <w:bodyDiv w:val="1"/>
      <w:marLeft w:val="0"/>
      <w:marRight w:val="0"/>
      <w:marTop w:val="0"/>
      <w:marBottom w:val="0"/>
      <w:divBdr>
        <w:top w:val="none" w:sz="0" w:space="0" w:color="auto"/>
        <w:left w:val="none" w:sz="0" w:space="0" w:color="auto"/>
        <w:bottom w:val="none" w:sz="0" w:space="0" w:color="auto"/>
        <w:right w:val="none" w:sz="0" w:space="0" w:color="auto"/>
      </w:divBdr>
    </w:div>
    <w:div w:id="159276736">
      <w:bodyDiv w:val="1"/>
      <w:marLeft w:val="0"/>
      <w:marRight w:val="0"/>
      <w:marTop w:val="0"/>
      <w:marBottom w:val="0"/>
      <w:divBdr>
        <w:top w:val="none" w:sz="0" w:space="0" w:color="auto"/>
        <w:left w:val="none" w:sz="0" w:space="0" w:color="auto"/>
        <w:bottom w:val="none" w:sz="0" w:space="0" w:color="auto"/>
        <w:right w:val="none" w:sz="0" w:space="0" w:color="auto"/>
      </w:divBdr>
    </w:div>
    <w:div w:id="160124279">
      <w:bodyDiv w:val="1"/>
      <w:marLeft w:val="0"/>
      <w:marRight w:val="0"/>
      <w:marTop w:val="0"/>
      <w:marBottom w:val="0"/>
      <w:divBdr>
        <w:top w:val="none" w:sz="0" w:space="0" w:color="auto"/>
        <w:left w:val="none" w:sz="0" w:space="0" w:color="auto"/>
        <w:bottom w:val="none" w:sz="0" w:space="0" w:color="auto"/>
        <w:right w:val="none" w:sz="0" w:space="0" w:color="auto"/>
      </w:divBdr>
    </w:div>
    <w:div w:id="161548498">
      <w:bodyDiv w:val="1"/>
      <w:marLeft w:val="0"/>
      <w:marRight w:val="0"/>
      <w:marTop w:val="0"/>
      <w:marBottom w:val="0"/>
      <w:divBdr>
        <w:top w:val="none" w:sz="0" w:space="0" w:color="auto"/>
        <w:left w:val="none" w:sz="0" w:space="0" w:color="auto"/>
        <w:bottom w:val="none" w:sz="0" w:space="0" w:color="auto"/>
        <w:right w:val="none" w:sz="0" w:space="0" w:color="auto"/>
      </w:divBdr>
    </w:div>
    <w:div w:id="166871727">
      <w:bodyDiv w:val="1"/>
      <w:marLeft w:val="0"/>
      <w:marRight w:val="0"/>
      <w:marTop w:val="0"/>
      <w:marBottom w:val="0"/>
      <w:divBdr>
        <w:top w:val="none" w:sz="0" w:space="0" w:color="auto"/>
        <w:left w:val="none" w:sz="0" w:space="0" w:color="auto"/>
        <w:bottom w:val="none" w:sz="0" w:space="0" w:color="auto"/>
        <w:right w:val="none" w:sz="0" w:space="0" w:color="auto"/>
      </w:divBdr>
    </w:div>
    <w:div w:id="197091080">
      <w:bodyDiv w:val="1"/>
      <w:marLeft w:val="0"/>
      <w:marRight w:val="0"/>
      <w:marTop w:val="0"/>
      <w:marBottom w:val="0"/>
      <w:divBdr>
        <w:top w:val="none" w:sz="0" w:space="0" w:color="auto"/>
        <w:left w:val="none" w:sz="0" w:space="0" w:color="auto"/>
        <w:bottom w:val="none" w:sz="0" w:space="0" w:color="auto"/>
        <w:right w:val="none" w:sz="0" w:space="0" w:color="auto"/>
      </w:divBdr>
    </w:div>
    <w:div w:id="207188304">
      <w:bodyDiv w:val="1"/>
      <w:marLeft w:val="0"/>
      <w:marRight w:val="0"/>
      <w:marTop w:val="0"/>
      <w:marBottom w:val="0"/>
      <w:divBdr>
        <w:top w:val="none" w:sz="0" w:space="0" w:color="auto"/>
        <w:left w:val="none" w:sz="0" w:space="0" w:color="auto"/>
        <w:bottom w:val="none" w:sz="0" w:space="0" w:color="auto"/>
        <w:right w:val="none" w:sz="0" w:space="0" w:color="auto"/>
      </w:divBdr>
    </w:div>
    <w:div w:id="217280943">
      <w:bodyDiv w:val="1"/>
      <w:marLeft w:val="0"/>
      <w:marRight w:val="0"/>
      <w:marTop w:val="0"/>
      <w:marBottom w:val="0"/>
      <w:divBdr>
        <w:top w:val="none" w:sz="0" w:space="0" w:color="auto"/>
        <w:left w:val="none" w:sz="0" w:space="0" w:color="auto"/>
        <w:bottom w:val="none" w:sz="0" w:space="0" w:color="auto"/>
        <w:right w:val="none" w:sz="0" w:space="0" w:color="auto"/>
      </w:divBdr>
    </w:div>
    <w:div w:id="228810913">
      <w:bodyDiv w:val="1"/>
      <w:marLeft w:val="0"/>
      <w:marRight w:val="0"/>
      <w:marTop w:val="0"/>
      <w:marBottom w:val="0"/>
      <w:divBdr>
        <w:top w:val="none" w:sz="0" w:space="0" w:color="auto"/>
        <w:left w:val="none" w:sz="0" w:space="0" w:color="auto"/>
        <w:bottom w:val="none" w:sz="0" w:space="0" w:color="auto"/>
        <w:right w:val="none" w:sz="0" w:space="0" w:color="auto"/>
      </w:divBdr>
    </w:div>
    <w:div w:id="245386364">
      <w:bodyDiv w:val="1"/>
      <w:marLeft w:val="0"/>
      <w:marRight w:val="0"/>
      <w:marTop w:val="0"/>
      <w:marBottom w:val="0"/>
      <w:divBdr>
        <w:top w:val="none" w:sz="0" w:space="0" w:color="auto"/>
        <w:left w:val="none" w:sz="0" w:space="0" w:color="auto"/>
        <w:bottom w:val="none" w:sz="0" w:space="0" w:color="auto"/>
        <w:right w:val="none" w:sz="0" w:space="0" w:color="auto"/>
      </w:divBdr>
    </w:div>
    <w:div w:id="291792404">
      <w:bodyDiv w:val="1"/>
      <w:marLeft w:val="0"/>
      <w:marRight w:val="0"/>
      <w:marTop w:val="0"/>
      <w:marBottom w:val="0"/>
      <w:divBdr>
        <w:top w:val="none" w:sz="0" w:space="0" w:color="auto"/>
        <w:left w:val="none" w:sz="0" w:space="0" w:color="auto"/>
        <w:bottom w:val="none" w:sz="0" w:space="0" w:color="auto"/>
        <w:right w:val="none" w:sz="0" w:space="0" w:color="auto"/>
      </w:divBdr>
      <w:divsChild>
        <w:div w:id="1884170423">
          <w:marLeft w:val="720"/>
          <w:marRight w:val="0"/>
          <w:marTop w:val="0"/>
          <w:marBottom w:val="0"/>
          <w:divBdr>
            <w:top w:val="none" w:sz="0" w:space="0" w:color="auto"/>
            <w:left w:val="none" w:sz="0" w:space="0" w:color="auto"/>
            <w:bottom w:val="none" w:sz="0" w:space="0" w:color="auto"/>
            <w:right w:val="none" w:sz="0" w:space="0" w:color="auto"/>
          </w:divBdr>
        </w:div>
        <w:div w:id="1592658146">
          <w:marLeft w:val="1166"/>
          <w:marRight w:val="0"/>
          <w:marTop w:val="0"/>
          <w:marBottom w:val="0"/>
          <w:divBdr>
            <w:top w:val="none" w:sz="0" w:space="0" w:color="auto"/>
            <w:left w:val="none" w:sz="0" w:space="0" w:color="auto"/>
            <w:bottom w:val="none" w:sz="0" w:space="0" w:color="auto"/>
            <w:right w:val="none" w:sz="0" w:space="0" w:color="auto"/>
          </w:divBdr>
        </w:div>
        <w:div w:id="1953585666">
          <w:marLeft w:val="1166"/>
          <w:marRight w:val="0"/>
          <w:marTop w:val="0"/>
          <w:marBottom w:val="0"/>
          <w:divBdr>
            <w:top w:val="none" w:sz="0" w:space="0" w:color="auto"/>
            <w:left w:val="none" w:sz="0" w:space="0" w:color="auto"/>
            <w:bottom w:val="none" w:sz="0" w:space="0" w:color="auto"/>
            <w:right w:val="none" w:sz="0" w:space="0" w:color="auto"/>
          </w:divBdr>
        </w:div>
        <w:div w:id="1739286195">
          <w:marLeft w:val="1166"/>
          <w:marRight w:val="0"/>
          <w:marTop w:val="0"/>
          <w:marBottom w:val="0"/>
          <w:divBdr>
            <w:top w:val="none" w:sz="0" w:space="0" w:color="auto"/>
            <w:left w:val="none" w:sz="0" w:space="0" w:color="auto"/>
            <w:bottom w:val="none" w:sz="0" w:space="0" w:color="auto"/>
            <w:right w:val="none" w:sz="0" w:space="0" w:color="auto"/>
          </w:divBdr>
        </w:div>
        <w:div w:id="149176755">
          <w:marLeft w:val="1166"/>
          <w:marRight w:val="0"/>
          <w:marTop w:val="0"/>
          <w:marBottom w:val="0"/>
          <w:divBdr>
            <w:top w:val="none" w:sz="0" w:space="0" w:color="auto"/>
            <w:left w:val="none" w:sz="0" w:space="0" w:color="auto"/>
            <w:bottom w:val="none" w:sz="0" w:space="0" w:color="auto"/>
            <w:right w:val="none" w:sz="0" w:space="0" w:color="auto"/>
          </w:divBdr>
        </w:div>
      </w:divsChild>
    </w:div>
    <w:div w:id="315384119">
      <w:bodyDiv w:val="1"/>
      <w:marLeft w:val="0"/>
      <w:marRight w:val="0"/>
      <w:marTop w:val="0"/>
      <w:marBottom w:val="0"/>
      <w:divBdr>
        <w:top w:val="none" w:sz="0" w:space="0" w:color="auto"/>
        <w:left w:val="none" w:sz="0" w:space="0" w:color="auto"/>
        <w:bottom w:val="none" w:sz="0" w:space="0" w:color="auto"/>
        <w:right w:val="none" w:sz="0" w:space="0" w:color="auto"/>
      </w:divBdr>
      <w:divsChild>
        <w:div w:id="1418861664">
          <w:marLeft w:val="547"/>
          <w:marRight w:val="0"/>
          <w:marTop w:val="200"/>
          <w:marBottom w:val="0"/>
          <w:divBdr>
            <w:top w:val="none" w:sz="0" w:space="0" w:color="auto"/>
            <w:left w:val="none" w:sz="0" w:space="0" w:color="auto"/>
            <w:bottom w:val="none" w:sz="0" w:space="0" w:color="auto"/>
            <w:right w:val="none" w:sz="0" w:space="0" w:color="auto"/>
          </w:divBdr>
        </w:div>
      </w:divsChild>
    </w:div>
    <w:div w:id="316105888">
      <w:bodyDiv w:val="1"/>
      <w:marLeft w:val="0"/>
      <w:marRight w:val="0"/>
      <w:marTop w:val="0"/>
      <w:marBottom w:val="0"/>
      <w:divBdr>
        <w:top w:val="none" w:sz="0" w:space="0" w:color="auto"/>
        <w:left w:val="none" w:sz="0" w:space="0" w:color="auto"/>
        <w:bottom w:val="none" w:sz="0" w:space="0" w:color="auto"/>
        <w:right w:val="none" w:sz="0" w:space="0" w:color="auto"/>
      </w:divBdr>
    </w:div>
    <w:div w:id="334069174">
      <w:bodyDiv w:val="1"/>
      <w:marLeft w:val="0"/>
      <w:marRight w:val="0"/>
      <w:marTop w:val="0"/>
      <w:marBottom w:val="0"/>
      <w:divBdr>
        <w:top w:val="none" w:sz="0" w:space="0" w:color="auto"/>
        <w:left w:val="none" w:sz="0" w:space="0" w:color="auto"/>
        <w:bottom w:val="none" w:sz="0" w:space="0" w:color="auto"/>
        <w:right w:val="none" w:sz="0" w:space="0" w:color="auto"/>
      </w:divBdr>
    </w:div>
    <w:div w:id="354581816">
      <w:bodyDiv w:val="1"/>
      <w:marLeft w:val="0"/>
      <w:marRight w:val="0"/>
      <w:marTop w:val="0"/>
      <w:marBottom w:val="0"/>
      <w:divBdr>
        <w:top w:val="none" w:sz="0" w:space="0" w:color="auto"/>
        <w:left w:val="none" w:sz="0" w:space="0" w:color="auto"/>
        <w:bottom w:val="none" w:sz="0" w:space="0" w:color="auto"/>
        <w:right w:val="none" w:sz="0" w:space="0" w:color="auto"/>
      </w:divBdr>
    </w:div>
    <w:div w:id="407535168">
      <w:bodyDiv w:val="1"/>
      <w:marLeft w:val="0"/>
      <w:marRight w:val="0"/>
      <w:marTop w:val="0"/>
      <w:marBottom w:val="0"/>
      <w:divBdr>
        <w:top w:val="none" w:sz="0" w:space="0" w:color="auto"/>
        <w:left w:val="none" w:sz="0" w:space="0" w:color="auto"/>
        <w:bottom w:val="none" w:sz="0" w:space="0" w:color="auto"/>
        <w:right w:val="none" w:sz="0" w:space="0" w:color="auto"/>
      </w:divBdr>
    </w:div>
    <w:div w:id="410277856">
      <w:bodyDiv w:val="1"/>
      <w:marLeft w:val="0"/>
      <w:marRight w:val="0"/>
      <w:marTop w:val="0"/>
      <w:marBottom w:val="0"/>
      <w:divBdr>
        <w:top w:val="none" w:sz="0" w:space="0" w:color="auto"/>
        <w:left w:val="none" w:sz="0" w:space="0" w:color="auto"/>
        <w:bottom w:val="none" w:sz="0" w:space="0" w:color="auto"/>
        <w:right w:val="none" w:sz="0" w:space="0" w:color="auto"/>
      </w:divBdr>
    </w:div>
    <w:div w:id="453182791">
      <w:bodyDiv w:val="1"/>
      <w:marLeft w:val="0"/>
      <w:marRight w:val="0"/>
      <w:marTop w:val="0"/>
      <w:marBottom w:val="0"/>
      <w:divBdr>
        <w:top w:val="none" w:sz="0" w:space="0" w:color="auto"/>
        <w:left w:val="none" w:sz="0" w:space="0" w:color="auto"/>
        <w:bottom w:val="none" w:sz="0" w:space="0" w:color="auto"/>
        <w:right w:val="none" w:sz="0" w:space="0" w:color="auto"/>
      </w:divBdr>
    </w:div>
    <w:div w:id="459152429">
      <w:bodyDiv w:val="1"/>
      <w:marLeft w:val="0"/>
      <w:marRight w:val="0"/>
      <w:marTop w:val="0"/>
      <w:marBottom w:val="0"/>
      <w:divBdr>
        <w:top w:val="none" w:sz="0" w:space="0" w:color="auto"/>
        <w:left w:val="none" w:sz="0" w:space="0" w:color="auto"/>
        <w:bottom w:val="none" w:sz="0" w:space="0" w:color="auto"/>
        <w:right w:val="none" w:sz="0" w:space="0" w:color="auto"/>
      </w:divBdr>
      <w:divsChild>
        <w:div w:id="995375531">
          <w:marLeft w:val="274"/>
          <w:marRight w:val="0"/>
          <w:marTop w:val="0"/>
          <w:marBottom w:val="0"/>
          <w:divBdr>
            <w:top w:val="none" w:sz="0" w:space="0" w:color="auto"/>
            <w:left w:val="none" w:sz="0" w:space="0" w:color="auto"/>
            <w:bottom w:val="none" w:sz="0" w:space="0" w:color="auto"/>
            <w:right w:val="none" w:sz="0" w:space="0" w:color="auto"/>
          </w:divBdr>
        </w:div>
        <w:div w:id="1187257131">
          <w:marLeft w:val="274"/>
          <w:marRight w:val="0"/>
          <w:marTop w:val="0"/>
          <w:marBottom w:val="0"/>
          <w:divBdr>
            <w:top w:val="none" w:sz="0" w:space="0" w:color="auto"/>
            <w:left w:val="none" w:sz="0" w:space="0" w:color="auto"/>
            <w:bottom w:val="none" w:sz="0" w:space="0" w:color="auto"/>
            <w:right w:val="none" w:sz="0" w:space="0" w:color="auto"/>
          </w:divBdr>
        </w:div>
        <w:div w:id="363332312">
          <w:marLeft w:val="274"/>
          <w:marRight w:val="0"/>
          <w:marTop w:val="0"/>
          <w:marBottom w:val="0"/>
          <w:divBdr>
            <w:top w:val="none" w:sz="0" w:space="0" w:color="auto"/>
            <w:left w:val="none" w:sz="0" w:space="0" w:color="auto"/>
            <w:bottom w:val="none" w:sz="0" w:space="0" w:color="auto"/>
            <w:right w:val="none" w:sz="0" w:space="0" w:color="auto"/>
          </w:divBdr>
        </w:div>
        <w:div w:id="1553693135">
          <w:marLeft w:val="274"/>
          <w:marRight w:val="0"/>
          <w:marTop w:val="0"/>
          <w:marBottom w:val="0"/>
          <w:divBdr>
            <w:top w:val="none" w:sz="0" w:space="0" w:color="auto"/>
            <w:left w:val="none" w:sz="0" w:space="0" w:color="auto"/>
            <w:bottom w:val="none" w:sz="0" w:space="0" w:color="auto"/>
            <w:right w:val="none" w:sz="0" w:space="0" w:color="auto"/>
          </w:divBdr>
        </w:div>
      </w:divsChild>
    </w:div>
    <w:div w:id="462314036">
      <w:bodyDiv w:val="1"/>
      <w:marLeft w:val="0"/>
      <w:marRight w:val="0"/>
      <w:marTop w:val="0"/>
      <w:marBottom w:val="0"/>
      <w:divBdr>
        <w:top w:val="none" w:sz="0" w:space="0" w:color="auto"/>
        <w:left w:val="none" w:sz="0" w:space="0" w:color="auto"/>
        <w:bottom w:val="none" w:sz="0" w:space="0" w:color="auto"/>
        <w:right w:val="none" w:sz="0" w:space="0" w:color="auto"/>
      </w:divBdr>
    </w:div>
    <w:div w:id="475806944">
      <w:bodyDiv w:val="1"/>
      <w:marLeft w:val="0"/>
      <w:marRight w:val="0"/>
      <w:marTop w:val="0"/>
      <w:marBottom w:val="0"/>
      <w:divBdr>
        <w:top w:val="none" w:sz="0" w:space="0" w:color="auto"/>
        <w:left w:val="none" w:sz="0" w:space="0" w:color="auto"/>
        <w:bottom w:val="none" w:sz="0" w:space="0" w:color="auto"/>
        <w:right w:val="none" w:sz="0" w:space="0" w:color="auto"/>
      </w:divBdr>
    </w:div>
    <w:div w:id="486897908">
      <w:bodyDiv w:val="1"/>
      <w:marLeft w:val="0"/>
      <w:marRight w:val="0"/>
      <w:marTop w:val="0"/>
      <w:marBottom w:val="0"/>
      <w:divBdr>
        <w:top w:val="none" w:sz="0" w:space="0" w:color="auto"/>
        <w:left w:val="none" w:sz="0" w:space="0" w:color="auto"/>
        <w:bottom w:val="none" w:sz="0" w:space="0" w:color="auto"/>
        <w:right w:val="none" w:sz="0" w:space="0" w:color="auto"/>
      </w:divBdr>
    </w:div>
    <w:div w:id="494152904">
      <w:bodyDiv w:val="1"/>
      <w:marLeft w:val="0"/>
      <w:marRight w:val="0"/>
      <w:marTop w:val="0"/>
      <w:marBottom w:val="0"/>
      <w:divBdr>
        <w:top w:val="none" w:sz="0" w:space="0" w:color="auto"/>
        <w:left w:val="none" w:sz="0" w:space="0" w:color="auto"/>
        <w:bottom w:val="none" w:sz="0" w:space="0" w:color="auto"/>
        <w:right w:val="none" w:sz="0" w:space="0" w:color="auto"/>
      </w:divBdr>
    </w:div>
    <w:div w:id="504904101">
      <w:bodyDiv w:val="1"/>
      <w:marLeft w:val="0"/>
      <w:marRight w:val="0"/>
      <w:marTop w:val="0"/>
      <w:marBottom w:val="0"/>
      <w:divBdr>
        <w:top w:val="none" w:sz="0" w:space="0" w:color="auto"/>
        <w:left w:val="none" w:sz="0" w:space="0" w:color="auto"/>
        <w:bottom w:val="none" w:sz="0" w:space="0" w:color="auto"/>
        <w:right w:val="none" w:sz="0" w:space="0" w:color="auto"/>
      </w:divBdr>
    </w:div>
    <w:div w:id="557664629">
      <w:bodyDiv w:val="1"/>
      <w:marLeft w:val="0"/>
      <w:marRight w:val="0"/>
      <w:marTop w:val="0"/>
      <w:marBottom w:val="0"/>
      <w:divBdr>
        <w:top w:val="none" w:sz="0" w:space="0" w:color="auto"/>
        <w:left w:val="none" w:sz="0" w:space="0" w:color="auto"/>
        <w:bottom w:val="none" w:sz="0" w:space="0" w:color="auto"/>
        <w:right w:val="none" w:sz="0" w:space="0" w:color="auto"/>
      </w:divBdr>
    </w:div>
    <w:div w:id="560605203">
      <w:bodyDiv w:val="1"/>
      <w:marLeft w:val="0"/>
      <w:marRight w:val="0"/>
      <w:marTop w:val="0"/>
      <w:marBottom w:val="0"/>
      <w:divBdr>
        <w:top w:val="none" w:sz="0" w:space="0" w:color="auto"/>
        <w:left w:val="none" w:sz="0" w:space="0" w:color="auto"/>
        <w:bottom w:val="none" w:sz="0" w:space="0" w:color="auto"/>
        <w:right w:val="none" w:sz="0" w:space="0" w:color="auto"/>
      </w:divBdr>
    </w:div>
    <w:div w:id="571811906">
      <w:bodyDiv w:val="1"/>
      <w:marLeft w:val="0"/>
      <w:marRight w:val="0"/>
      <w:marTop w:val="0"/>
      <w:marBottom w:val="0"/>
      <w:divBdr>
        <w:top w:val="none" w:sz="0" w:space="0" w:color="auto"/>
        <w:left w:val="none" w:sz="0" w:space="0" w:color="auto"/>
        <w:bottom w:val="none" w:sz="0" w:space="0" w:color="auto"/>
        <w:right w:val="none" w:sz="0" w:space="0" w:color="auto"/>
      </w:divBdr>
    </w:div>
    <w:div w:id="582686144">
      <w:bodyDiv w:val="1"/>
      <w:marLeft w:val="0"/>
      <w:marRight w:val="0"/>
      <w:marTop w:val="0"/>
      <w:marBottom w:val="0"/>
      <w:divBdr>
        <w:top w:val="none" w:sz="0" w:space="0" w:color="auto"/>
        <w:left w:val="none" w:sz="0" w:space="0" w:color="auto"/>
        <w:bottom w:val="none" w:sz="0" w:space="0" w:color="auto"/>
        <w:right w:val="none" w:sz="0" w:space="0" w:color="auto"/>
      </w:divBdr>
    </w:div>
    <w:div w:id="593173774">
      <w:bodyDiv w:val="1"/>
      <w:marLeft w:val="0"/>
      <w:marRight w:val="0"/>
      <w:marTop w:val="0"/>
      <w:marBottom w:val="0"/>
      <w:divBdr>
        <w:top w:val="none" w:sz="0" w:space="0" w:color="auto"/>
        <w:left w:val="none" w:sz="0" w:space="0" w:color="auto"/>
        <w:bottom w:val="none" w:sz="0" w:space="0" w:color="auto"/>
        <w:right w:val="none" w:sz="0" w:space="0" w:color="auto"/>
      </w:divBdr>
    </w:div>
    <w:div w:id="611671799">
      <w:bodyDiv w:val="1"/>
      <w:marLeft w:val="0"/>
      <w:marRight w:val="0"/>
      <w:marTop w:val="0"/>
      <w:marBottom w:val="0"/>
      <w:divBdr>
        <w:top w:val="none" w:sz="0" w:space="0" w:color="auto"/>
        <w:left w:val="none" w:sz="0" w:space="0" w:color="auto"/>
        <w:bottom w:val="none" w:sz="0" w:space="0" w:color="auto"/>
        <w:right w:val="none" w:sz="0" w:space="0" w:color="auto"/>
      </w:divBdr>
    </w:div>
    <w:div w:id="627316393">
      <w:bodyDiv w:val="1"/>
      <w:marLeft w:val="0"/>
      <w:marRight w:val="0"/>
      <w:marTop w:val="0"/>
      <w:marBottom w:val="0"/>
      <w:divBdr>
        <w:top w:val="none" w:sz="0" w:space="0" w:color="auto"/>
        <w:left w:val="none" w:sz="0" w:space="0" w:color="auto"/>
        <w:bottom w:val="none" w:sz="0" w:space="0" w:color="auto"/>
        <w:right w:val="none" w:sz="0" w:space="0" w:color="auto"/>
      </w:divBdr>
      <w:divsChild>
        <w:div w:id="1763991453">
          <w:marLeft w:val="461"/>
          <w:marRight w:val="0"/>
          <w:marTop w:val="0"/>
          <w:marBottom w:val="0"/>
          <w:divBdr>
            <w:top w:val="none" w:sz="0" w:space="0" w:color="auto"/>
            <w:left w:val="none" w:sz="0" w:space="0" w:color="auto"/>
            <w:bottom w:val="none" w:sz="0" w:space="0" w:color="auto"/>
            <w:right w:val="none" w:sz="0" w:space="0" w:color="auto"/>
          </w:divBdr>
        </w:div>
      </w:divsChild>
    </w:div>
    <w:div w:id="636032245">
      <w:bodyDiv w:val="1"/>
      <w:marLeft w:val="0"/>
      <w:marRight w:val="0"/>
      <w:marTop w:val="0"/>
      <w:marBottom w:val="0"/>
      <w:divBdr>
        <w:top w:val="none" w:sz="0" w:space="0" w:color="auto"/>
        <w:left w:val="none" w:sz="0" w:space="0" w:color="auto"/>
        <w:bottom w:val="none" w:sz="0" w:space="0" w:color="auto"/>
        <w:right w:val="none" w:sz="0" w:space="0" w:color="auto"/>
      </w:divBdr>
    </w:div>
    <w:div w:id="636374947">
      <w:bodyDiv w:val="1"/>
      <w:marLeft w:val="0"/>
      <w:marRight w:val="0"/>
      <w:marTop w:val="0"/>
      <w:marBottom w:val="0"/>
      <w:divBdr>
        <w:top w:val="none" w:sz="0" w:space="0" w:color="auto"/>
        <w:left w:val="none" w:sz="0" w:space="0" w:color="auto"/>
        <w:bottom w:val="none" w:sz="0" w:space="0" w:color="auto"/>
        <w:right w:val="none" w:sz="0" w:space="0" w:color="auto"/>
      </w:divBdr>
    </w:div>
    <w:div w:id="646011409">
      <w:bodyDiv w:val="1"/>
      <w:marLeft w:val="0"/>
      <w:marRight w:val="0"/>
      <w:marTop w:val="0"/>
      <w:marBottom w:val="0"/>
      <w:divBdr>
        <w:top w:val="none" w:sz="0" w:space="0" w:color="auto"/>
        <w:left w:val="none" w:sz="0" w:space="0" w:color="auto"/>
        <w:bottom w:val="none" w:sz="0" w:space="0" w:color="auto"/>
        <w:right w:val="none" w:sz="0" w:space="0" w:color="auto"/>
      </w:divBdr>
    </w:div>
    <w:div w:id="646587196">
      <w:bodyDiv w:val="1"/>
      <w:marLeft w:val="0"/>
      <w:marRight w:val="0"/>
      <w:marTop w:val="0"/>
      <w:marBottom w:val="0"/>
      <w:divBdr>
        <w:top w:val="none" w:sz="0" w:space="0" w:color="auto"/>
        <w:left w:val="none" w:sz="0" w:space="0" w:color="auto"/>
        <w:bottom w:val="none" w:sz="0" w:space="0" w:color="auto"/>
        <w:right w:val="none" w:sz="0" w:space="0" w:color="auto"/>
      </w:divBdr>
      <w:divsChild>
        <w:div w:id="1318191448">
          <w:marLeft w:val="202"/>
          <w:marRight w:val="0"/>
          <w:marTop w:val="0"/>
          <w:marBottom w:val="0"/>
          <w:divBdr>
            <w:top w:val="none" w:sz="0" w:space="0" w:color="auto"/>
            <w:left w:val="none" w:sz="0" w:space="0" w:color="auto"/>
            <w:bottom w:val="none" w:sz="0" w:space="0" w:color="auto"/>
            <w:right w:val="none" w:sz="0" w:space="0" w:color="auto"/>
          </w:divBdr>
        </w:div>
      </w:divsChild>
    </w:div>
    <w:div w:id="647784178">
      <w:bodyDiv w:val="1"/>
      <w:marLeft w:val="0"/>
      <w:marRight w:val="0"/>
      <w:marTop w:val="0"/>
      <w:marBottom w:val="0"/>
      <w:divBdr>
        <w:top w:val="none" w:sz="0" w:space="0" w:color="auto"/>
        <w:left w:val="none" w:sz="0" w:space="0" w:color="auto"/>
        <w:bottom w:val="none" w:sz="0" w:space="0" w:color="auto"/>
        <w:right w:val="none" w:sz="0" w:space="0" w:color="auto"/>
      </w:divBdr>
    </w:div>
    <w:div w:id="666859061">
      <w:bodyDiv w:val="1"/>
      <w:marLeft w:val="0"/>
      <w:marRight w:val="0"/>
      <w:marTop w:val="0"/>
      <w:marBottom w:val="0"/>
      <w:divBdr>
        <w:top w:val="none" w:sz="0" w:space="0" w:color="auto"/>
        <w:left w:val="none" w:sz="0" w:space="0" w:color="auto"/>
        <w:bottom w:val="none" w:sz="0" w:space="0" w:color="auto"/>
        <w:right w:val="none" w:sz="0" w:space="0" w:color="auto"/>
      </w:divBdr>
    </w:div>
    <w:div w:id="670062099">
      <w:bodyDiv w:val="1"/>
      <w:marLeft w:val="0"/>
      <w:marRight w:val="0"/>
      <w:marTop w:val="0"/>
      <w:marBottom w:val="0"/>
      <w:divBdr>
        <w:top w:val="none" w:sz="0" w:space="0" w:color="auto"/>
        <w:left w:val="none" w:sz="0" w:space="0" w:color="auto"/>
        <w:bottom w:val="none" w:sz="0" w:space="0" w:color="auto"/>
        <w:right w:val="none" w:sz="0" w:space="0" w:color="auto"/>
      </w:divBdr>
    </w:div>
    <w:div w:id="680544954">
      <w:bodyDiv w:val="1"/>
      <w:marLeft w:val="0"/>
      <w:marRight w:val="0"/>
      <w:marTop w:val="0"/>
      <w:marBottom w:val="0"/>
      <w:divBdr>
        <w:top w:val="none" w:sz="0" w:space="0" w:color="auto"/>
        <w:left w:val="none" w:sz="0" w:space="0" w:color="auto"/>
        <w:bottom w:val="none" w:sz="0" w:space="0" w:color="auto"/>
        <w:right w:val="none" w:sz="0" w:space="0" w:color="auto"/>
      </w:divBdr>
    </w:div>
    <w:div w:id="701595585">
      <w:bodyDiv w:val="1"/>
      <w:marLeft w:val="0"/>
      <w:marRight w:val="0"/>
      <w:marTop w:val="0"/>
      <w:marBottom w:val="0"/>
      <w:divBdr>
        <w:top w:val="none" w:sz="0" w:space="0" w:color="auto"/>
        <w:left w:val="none" w:sz="0" w:space="0" w:color="auto"/>
        <w:bottom w:val="none" w:sz="0" w:space="0" w:color="auto"/>
        <w:right w:val="none" w:sz="0" w:space="0" w:color="auto"/>
      </w:divBdr>
    </w:div>
    <w:div w:id="713190833">
      <w:bodyDiv w:val="1"/>
      <w:marLeft w:val="0"/>
      <w:marRight w:val="0"/>
      <w:marTop w:val="0"/>
      <w:marBottom w:val="0"/>
      <w:divBdr>
        <w:top w:val="none" w:sz="0" w:space="0" w:color="auto"/>
        <w:left w:val="none" w:sz="0" w:space="0" w:color="auto"/>
        <w:bottom w:val="none" w:sz="0" w:space="0" w:color="auto"/>
        <w:right w:val="none" w:sz="0" w:space="0" w:color="auto"/>
      </w:divBdr>
    </w:div>
    <w:div w:id="720447581">
      <w:bodyDiv w:val="1"/>
      <w:marLeft w:val="0"/>
      <w:marRight w:val="0"/>
      <w:marTop w:val="0"/>
      <w:marBottom w:val="0"/>
      <w:divBdr>
        <w:top w:val="none" w:sz="0" w:space="0" w:color="auto"/>
        <w:left w:val="none" w:sz="0" w:space="0" w:color="auto"/>
        <w:bottom w:val="none" w:sz="0" w:space="0" w:color="auto"/>
        <w:right w:val="none" w:sz="0" w:space="0" w:color="auto"/>
      </w:divBdr>
    </w:div>
    <w:div w:id="727921642">
      <w:bodyDiv w:val="1"/>
      <w:marLeft w:val="0"/>
      <w:marRight w:val="0"/>
      <w:marTop w:val="0"/>
      <w:marBottom w:val="0"/>
      <w:divBdr>
        <w:top w:val="none" w:sz="0" w:space="0" w:color="auto"/>
        <w:left w:val="none" w:sz="0" w:space="0" w:color="auto"/>
        <w:bottom w:val="none" w:sz="0" w:space="0" w:color="auto"/>
        <w:right w:val="none" w:sz="0" w:space="0" w:color="auto"/>
      </w:divBdr>
    </w:div>
    <w:div w:id="729964208">
      <w:bodyDiv w:val="1"/>
      <w:marLeft w:val="0"/>
      <w:marRight w:val="0"/>
      <w:marTop w:val="0"/>
      <w:marBottom w:val="0"/>
      <w:divBdr>
        <w:top w:val="none" w:sz="0" w:space="0" w:color="auto"/>
        <w:left w:val="none" w:sz="0" w:space="0" w:color="auto"/>
        <w:bottom w:val="none" w:sz="0" w:space="0" w:color="auto"/>
        <w:right w:val="none" w:sz="0" w:space="0" w:color="auto"/>
      </w:divBdr>
    </w:div>
    <w:div w:id="748229877">
      <w:bodyDiv w:val="1"/>
      <w:marLeft w:val="0"/>
      <w:marRight w:val="0"/>
      <w:marTop w:val="0"/>
      <w:marBottom w:val="0"/>
      <w:divBdr>
        <w:top w:val="none" w:sz="0" w:space="0" w:color="auto"/>
        <w:left w:val="none" w:sz="0" w:space="0" w:color="auto"/>
        <w:bottom w:val="none" w:sz="0" w:space="0" w:color="auto"/>
        <w:right w:val="none" w:sz="0" w:space="0" w:color="auto"/>
      </w:divBdr>
    </w:div>
    <w:div w:id="758065657">
      <w:bodyDiv w:val="1"/>
      <w:marLeft w:val="0"/>
      <w:marRight w:val="0"/>
      <w:marTop w:val="0"/>
      <w:marBottom w:val="0"/>
      <w:divBdr>
        <w:top w:val="none" w:sz="0" w:space="0" w:color="auto"/>
        <w:left w:val="none" w:sz="0" w:space="0" w:color="auto"/>
        <w:bottom w:val="none" w:sz="0" w:space="0" w:color="auto"/>
        <w:right w:val="none" w:sz="0" w:space="0" w:color="auto"/>
      </w:divBdr>
    </w:div>
    <w:div w:id="760180391">
      <w:bodyDiv w:val="1"/>
      <w:marLeft w:val="0"/>
      <w:marRight w:val="0"/>
      <w:marTop w:val="0"/>
      <w:marBottom w:val="0"/>
      <w:divBdr>
        <w:top w:val="none" w:sz="0" w:space="0" w:color="auto"/>
        <w:left w:val="none" w:sz="0" w:space="0" w:color="auto"/>
        <w:bottom w:val="none" w:sz="0" w:space="0" w:color="auto"/>
        <w:right w:val="none" w:sz="0" w:space="0" w:color="auto"/>
      </w:divBdr>
    </w:div>
    <w:div w:id="765152191">
      <w:bodyDiv w:val="1"/>
      <w:marLeft w:val="0"/>
      <w:marRight w:val="0"/>
      <w:marTop w:val="0"/>
      <w:marBottom w:val="0"/>
      <w:divBdr>
        <w:top w:val="none" w:sz="0" w:space="0" w:color="auto"/>
        <w:left w:val="none" w:sz="0" w:space="0" w:color="auto"/>
        <w:bottom w:val="none" w:sz="0" w:space="0" w:color="auto"/>
        <w:right w:val="none" w:sz="0" w:space="0" w:color="auto"/>
      </w:divBdr>
    </w:div>
    <w:div w:id="780800653">
      <w:bodyDiv w:val="1"/>
      <w:marLeft w:val="0"/>
      <w:marRight w:val="0"/>
      <w:marTop w:val="0"/>
      <w:marBottom w:val="0"/>
      <w:divBdr>
        <w:top w:val="none" w:sz="0" w:space="0" w:color="auto"/>
        <w:left w:val="none" w:sz="0" w:space="0" w:color="auto"/>
        <w:bottom w:val="none" w:sz="0" w:space="0" w:color="auto"/>
        <w:right w:val="none" w:sz="0" w:space="0" w:color="auto"/>
      </w:divBdr>
    </w:div>
    <w:div w:id="789054267">
      <w:bodyDiv w:val="1"/>
      <w:marLeft w:val="0"/>
      <w:marRight w:val="0"/>
      <w:marTop w:val="0"/>
      <w:marBottom w:val="0"/>
      <w:divBdr>
        <w:top w:val="none" w:sz="0" w:space="0" w:color="auto"/>
        <w:left w:val="none" w:sz="0" w:space="0" w:color="auto"/>
        <w:bottom w:val="none" w:sz="0" w:space="0" w:color="auto"/>
        <w:right w:val="none" w:sz="0" w:space="0" w:color="auto"/>
      </w:divBdr>
    </w:div>
    <w:div w:id="825513230">
      <w:bodyDiv w:val="1"/>
      <w:marLeft w:val="0"/>
      <w:marRight w:val="0"/>
      <w:marTop w:val="0"/>
      <w:marBottom w:val="0"/>
      <w:divBdr>
        <w:top w:val="none" w:sz="0" w:space="0" w:color="auto"/>
        <w:left w:val="none" w:sz="0" w:space="0" w:color="auto"/>
        <w:bottom w:val="none" w:sz="0" w:space="0" w:color="auto"/>
        <w:right w:val="none" w:sz="0" w:space="0" w:color="auto"/>
      </w:divBdr>
    </w:div>
    <w:div w:id="829979853">
      <w:bodyDiv w:val="1"/>
      <w:marLeft w:val="0"/>
      <w:marRight w:val="0"/>
      <w:marTop w:val="0"/>
      <w:marBottom w:val="0"/>
      <w:divBdr>
        <w:top w:val="none" w:sz="0" w:space="0" w:color="auto"/>
        <w:left w:val="none" w:sz="0" w:space="0" w:color="auto"/>
        <w:bottom w:val="none" w:sz="0" w:space="0" w:color="auto"/>
        <w:right w:val="none" w:sz="0" w:space="0" w:color="auto"/>
      </w:divBdr>
    </w:div>
    <w:div w:id="853885962">
      <w:bodyDiv w:val="1"/>
      <w:marLeft w:val="0"/>
      <w:marRight w:val="0"/>
      <w:marTop w:val="0"/>
      <w:marBottom w:val="0"/>
      <w:divBdr>
        <w:top w:val="none" w:sz="0" w:space="0" w:color="auto"/>
        <w:left w:val="none" w:sz="0" w:space="0" w:color="auto"/>
        <w:bottom w:val="none" w:sz="0" w:space="0" w:color="auto"/>
        <w:right w:val="none" w:sz="0" w:space="0" w:color="auto"/>
      </w:divBdr>
    </w:div>
    <w:div w:id="855998348">
      <w:bodyDiv w:val="1"/>
      <w:marLeft w:val="0"/>
      <w:marRight w:val="0"/>
      <w:marTop w:val="0"/>
      <w:marBottom w:val="0"/>
      <w:divBdr>
        <w:top w:val="none" w:sz="0" w:space="0" w:color="auto"/>
        <w:left w:val="none" w:sz="0" w:space="0" w:color="auto"/>
        <w:bottom w:val="none" w:sz="0" w:space="0" w:color="auto"/>
        <w:right w:val="none" w:sz="0" w:space="0" w:color="auto"/>
      </w:divBdr>
    </w:div>
    <w:div w:id="858155335">
      <w:bodyDiv w:val="1"/>
      <w:marLeft w:val="0"/>
      <w:marRight w:val="0"/>
      <w:marTop w:val="0"/>
      <w:marBottom w:val="0"/>
      <w:divBdr>
        <w:top w:val="none" w:sz="0" w:space="0" w:color="auto"/>
        <w:left w:val="none" w:sz="0" w:space="0" w:color="auto"/>
        <w:bottom w:val="none" w:sz="0" w:space="0" w:color="auto"/>
        <w:right w:val="none" w:sz="0" w:space="0" w:color="auto"/>
      </w:divBdr>
    </w:div>
    <w:div w:id="859440043">
      <w:bodyDiv w:val="1"/>
      <w:marLeft w:val="0"/>
      <w:marRight w:val="0"/>
      <w:marTop w:val="0"/>
      <w:marBottom w:val="0"/>
      <w:divBdr>
        <w:top w:val="none" w:sz="0" w:space="0" w:color="auto"/>
        <w:left w:val="none" w:sz="0" w:space="0" w:color="auto"/>
        <w:bottom w:val="none" w:sz="0" w:space="0" w:color="auto"/>
        <w:right w:val="none" w:sz="0" w:space="0" w:color="auto"/>
      </w:divBdr>
      <w:divsChild>
        <w:div w:id="1167330836">
          <w:marLeft w:val="461"/>
          <w:marRight w:val="0"/>
          <w:marTop w:val="0"/>
          <w:marBottom w:val="0"/>
          <w:divBdr>
            <w:top w:val="none" w:sz="0" w:space="0" w:color="auto"/>
            <w:left w:val="none" w:sz="0" w:space="0" w:color="auto"/>
            <w:bottom w:val="none" w:sz="0" w:space="0" w:color="auto"/>
            <w:right w:val="none" w:sz="0" w:space="0" w:color="auto"/>
          </w:divBdr>
        </w:div>
      </w:divsChild>
    </w:div>
    <w:div w:id="869033474">
      <w:bodyDiv w:val="1"/>
      <w:marLeft w:val="0"/>
      <w:marRight w:val="0"/>
      <w:marTop w:val="0"/>
      <w:marBottom w:val="0"/>
      <w:divBdr>
        <w:top w:val="none" w:sz="0" w:space="0" w:color="auto"/>
        <w:left w:val="none" w:sz="0" w:space="0" w:color="auto"/>
        <w:bottom w:val="none" w:sz="0" w:space="0" w:color="auto"/>
        <w:right w:val="none" w:sz="0" w:space="0" w:color="auto"/>
      </w:divBdr>
    </w:div>
    <w:div w:id="879433940">
      <w:bodyDiv w:val="1"/>
      <w:marLeft w:val="0"/>
      <w:marRight w:val="0"/>
      <w:marTop w:val="0"/>
      <w:marBottom w:val="0"/>
      <w:divBdr>
        <w:top w:val="none" w:sz="0" w:space="0" w:color="auto"/>
        <w:left w:val="none" w:sz="0" w:space="0" w:color="auto"/>
        <w:bottom w:val="none" w:sz="0" w:space="0" w:color="auto"/>
        <w:right w:val="none" w:sz="0" w:space="0" w:color="auto"/>
      </w:divBdr>
    </w:div>
    <w:div w:id="888760289">
      <w:bodyDiv w:val="1"/>
      <w:marLeft w:val="0"/>
      <w:marRight w:val="0"/>
      <w:marTop w:val="0"/>
      <w:marBottom w:val="0"/>
      <w:divBdr>
        <w:top w:val="none" w:sz="0" w:space="0" w:color="auto"/>
        <w:left w:val="none" w:sz="0" w:space="0" w:color="auto"/>
        <w:bottom w:val="none" w:sz="0" w:space="0" w:color="auto"/>
        <w:right w:val="none" w:sz="0" w:space="0" w:color="auto"/>
      </w:divBdr>
    </w:div>
    <w:div w:id="891036082">
      <w:bodyDiv w:val="1"/>
      <w:marLeft w:val="0"/>
      <w:marRight w:val="0"/>
      <w:marTop w:val="0"/>
      <w:marBottom w:val="0"/>
      <w:divBdr>
        <w:top w:val="none" w:sz="0" w:space="0" w:color="auto"/>
        <w:left w:val="none" w:sz="0" w:space="0" w:color="auto"/>
        <w:bottom w:val="none" w:sz="0" w:space="0" w:color="auto"/>
        <w:right w:val="none" w:sz="0" w:space="0" w:color="auto"/>
      </w:divBdr>
      <w:divsChild>
        <w:div w:id="2120367380">
          <w:marLeft w:val="461"/>
          <w:marRight w:val="0"/>
          <w:marTop w:val="0"/>
          <w:marBottom w:val="0"/>
          <w:divBdr>
            <w:top w:val="none" w:sz="0" w:space="0" w:color="auto"/>
            <w:left w:val="none" w:sz="0" w:space="0" w:color="auto"/>
            <w:bottom w:val="none" w:sz="0" w:space="0" w:color="auto"/>
            <w:right w:val="none" w:sz="0" w:space="0" w:color="auto"/>
          </w:divBdr>
        </w:div>
      </w:divsChild>
    </w:div>
    <w:div w:id="946279933">
      <w:bodyDiv w:val="1"/>
      <w:marLeft w:val="0"/>
      <w:marRight w:val="0"/>
      <w:marTop w:val="0"/>
      <w:marBottom w:val="0"/>
      <w:divBdr>
        <w:top w:val="none" w:sz="0" w:space="0" w:color="auto"/>
        <w:left w:val="none" w:sz="0" w:space="0" w:color="auto"/>
        <w:bottom w:val="none" w:sz="0" w:space="0" w:color="auto"/>
        <w:right w:val="none" w:sz="0" w:space="0" w:color="auto"/>
      </w:divBdr>
    </w:div>
    <w:div w:id="959066190">
      <w:bodyDiv w:val="1"/>
      <w:marLeft w:val="0"/>
      <w:marRight w:val="0"/>
      <w:marTop w:val="0"/>
      <w:marBottom w:val="0"/>
      <w:divBdr>
        <w:top w:val="none" w:sz="0" w:space="0" w:color="auto"/>
        <w:left w:val="none" w:sz="0" w:space="0" w:color="auto"/>
        <w:bottom w:val="none" w:sz="0" w:space="0" w:color="auto"/>
        <w:right w:val="none" w:sz="0" w:space="0" w:color="auto"/>
      </w:divBdr>
    </w:div>
    <w:div w:id="964194874">
      <w:bodyDiv w:val="1"/>
      <w:marLeft w:val="0"/>
      <w:marRight w:val="0"/>
      <w:marTop w:val="0"/>
      <w:marBottom w:val="0"/>
      <w:divBdr>
        <w:top w:val="none" w:sz="0" w:space="0" w:color="auto"/>
        <w:left w:val="none" w:sz="0" w:space="0" w:color="auto"/>
        <w:bottom w:val="none" w:sz="0" w:space="0" w:color="auto"/>
        <w:right w:val="none" w:sz="0" w:space="0" w:color="auto"/>
      </w:divBdr>
    </w:div>
    <w:div w:id="976882720">
      <w:bodyDiv w:val="1"/>
      <w:marLeft w:val="0"/>
      <w:marRight w:val="0"/>
      <w:marTop w:val="0"/>
      <w:marBottom w:val="0"/>
      <w:divBdr>
        <w:top w:val="none" w:sz="0" w:space="0" w:color="auto"/>
        <w:left w:val="none" w:sz="0" w:space="0" w:color="auto"/>
        <w:bottom w:val="none" w:sz="0" w:space="0" w:color="auto"/>
        <w:right w:val="none" w:sz="0" w:space="0" w:color="auto"/>
      </w:divBdr>
    </w:div>
    <w:div w:id="979843404">
      <w:bodyDiv w:val="1"/>
      <w:marLeft w:val="0"/>
      <w:marRight w:val="0"/>
      <w:marTop w:val="0"/>
      <w:marBottom w:val="0"/>
      <w:divBdr>
        <w:top w:val="none" w:sz="0" w:space="0" w:color="auto"/>
        <w:left w:val="none" w:sz="0" w:space="0" w:color="auto"/>
        <w:bottom w:val="none" w:sz="0" w:space="0" w:color="auto"/>
        <w:right w:val="none" w:sz="0" w:space="0" w:color="auto"/>
      </w:divBdr>
    </w:div>
    <w:div w:id="986203780">
      <w:bodyDiv w:val="1"/>
      <w:marLeft w:val="0"/>
      <w:marRight w:val="0"/>
      <w:marTop w:val="0"/>
      <w:marBottom w:val="0"/>
      <w:divBdr>
        <w:top w:val="none" w:sz="0" w:space="0" w:color="auto"/>
        <w:left w:val="none" w:sz="0" w:space="0" w:color="auto"/>
        <w:bottom w:val="none" w:sz="0" w:space="0" w:color="auto"/>
        <w:right w:val="none" w:sz="0" w:space="0" w:color="auto"/>
      </w:divBdr>
    </w:div>
    <w:div w:id="987321422">
      <w:bodyDiv w:val="1"/>
      <w:marLeft w:val="0"/>
      <w:marRight w:val="0"/>
      <w:marTop w:val="0"/>
      <w:marBottom w:val="0"/>
      <w:divBdr>
        <w:top w:val="none" w:sz="0" w:space="0" w:color="auto"/>
        <w:left w:val="none" w:sz="0" w:space="0" w:color="auto"/>
        <w:bottom w:val="none" w:sz="0" w:space="0" w:color="auto"/>
        <w:right w:val="none" w:sz="0" w:space="0" w:color="auto"/>
      </w:divBdr>
    </w:div>
    <w:div w:id="990332807">
      <w:bodyDiv w:val="1"/>
      <w:marLeft w:val="0"/>
      <w:marRight w:val="0"/>
      <w:marTop w:val="0"/>
      <w:marBottom w:val="0"/>
      <w:divBdr>
        <w:top w:val="none" w:sz="0" w:space="0" w:color="auto"/>
        <w:left w:val="none" w:sz="0" w:space="0" w:color="auto"/>
        <w:bottom w:val="none" w:sz="0" w:space="0" w:color="auto"/>
        <w:right w:val="none" w:sz="0" w:space="0" w:color="auto"/>
      </w:divBdr>
    </w:div>
    <w:div w:id="991451366">
      <w:bodyDiv w:val="1"/>
      <w:marLeft w:val="0"/>
      <w:marRight w:val="0"/>
      <w:marTop w:val="0"/>
      <w:marBottom w:val="0"/>
      <w:divBdr>
        <w:top w:val="none" w:sz="0" w:space="0" w:color="auto"/>
        <w:left w:val="none" w:sz="0" w:space="0" w:color="auto"/>
        <w:bottom w:val="none" w:sz="0" w:space="0" w:color="auto"/>
        <w:right w:val="none" w:sz="0" w:space="0" w:color="auto"/>
      </w:divBdr>
    </w:div>
    <w:div w:id="992100953">
      <w:bodyDiv w:val="1"/>
      <w:marLeft w:val="0"/>
      <w:marRight w:val="0"/>
      <w:marTop w:val="0"/>
      <w:marBottom w:val="0"/>
      <w:divBdr>
        <w:top w:val="none" w:sz="0" w:space="0" w:color="auto"/>
        <w:left w:val="none" w:sz="0" w:space="0" w:color="auto"/>
        <w:bottom w:val="none" w:sz="0" w:space="0" w:color="auto"/>
        <w:right w:val="none" w:sz="0" w:space="0" w:color="auto"/>
      </w:divBdr>
    </w:div>
    <w:div w:id="995186947">
      <w:bodyDiv w:val="1"/>
      <w:marLeft w:val="0"/>
      <w:marRight w:val="0"/>
      <w:marTop w:val="0"/>
      <w:marBottom w:val="0"/>
      <w:divBdr>
        <w:top w:val="none" w:sz="0" w:space="0" w:color="auto"/>
        <w:left w:val="none" w:sz="0" w:space="0" w:color="auto"/>
        <w:bottom w:val="none" w:sz="0" w:space="0" w:color="auto"/>
        <w:right w:val="none" w:sz="0" w:space="0" w:color="auto"/>
      </w:divBdr>
    </w:div>
    <w:div w:id="999190784">
      <w:bodyDiv w:val="1"/>
      <w:marLeft w:val="0"/>
      <w:marRight w:val="0"/>
      <w:marTop w:val="0"/>
      <w:marBottom w:val="0"/>
      <w:divBdr>
        <w:top w:val="none" w:sz="0" w:space="0" w:color="auto"/>
        <w:left w:val="none" w:sz="0" w:space="0" w:color="auto"/>
        <w:bottom w:val="none" w:sz="0" w:space="0" w:color="auto"/>
        <w:right w:val="none" w:sz="0" w:space="0" w:color="auto"/>
      </w:divBdr>
    </w:div>
    <w:div w:id="1000502312">
      <w:bodyDiv w:val="1"/>
      <w:marLeft w:val="0"/>
      <w:marRight w:val="0"/>
      <w:marTop w:val="0"/>
      <w:marBottom w:val="0"/>
      <w:divBdr>
        <w:top w:val="none" w:sz="0" w:space="0" w:color="auto"/>
        <w:left w:val="none" w:sz="0" w:space="0" w:color="auto"/>
        <w:bottom w:val="none" w:sz="0" w:space="0" w:color="auto"/>
        <w:right w:val="none" w:sz="0" w:space="0" w:color="auto"/>
      </w:divBdr>
    </w:div>
    <w:div w:id="1004012086">
      <w:bodyDiv w:val="1"/>
      <w:marLeft w:val="0"/>
      <w:marRight w:val="0"/>
      <w:marTop w:val="0"/>
      <w:marBottom w:val="0"/>
      <w:divBdr>
        <w:top w:val="none" w:sz="0" w:space="0" w:color="auto"/>
        <w:left w:val="none" w:sz="0" w:space="0" w:color="auto"/>
        <w:bottom w:val="none" w:sz="0" w:space="0" w:color="auto"/>
        <w:right w:val="none" w:sz="0" w:space="0" w:color="auto"/>
      </w:divBdr>
    </w:div>
    <w:div w:id="1018241137">
      <w:bodyDiv w:val="1"/>
      <w:marLeft w:val="0"/>
      <w:marRight w:val="0"/>
      <w:marTop w:val="0"/>
      <w:marBottom w:val="0"/>
      <w:divBdr>
        <w:top w:val="none" w:sz="0" w:space="0" w:color="auto"/>
        <w:left w:val="none" w:sz="0" w:space="0" w:color="auto"/>
        <w:bottom w:val="none" w:sz="0" w:space="0" w:color="auto"/>
        <w:right w:val="none" w:sz="0" w:space="0" w:color="auto"/>
      </w:divBdr>
    </w:div>
    <w:div w:id="1024090316">
      <w:bodyDiv w:val="1"/>
      <w:marLeft w:val="0"/>
      <w:marRight w:val="0"/>
      <w:marTop w:val="0"/>
      <w:marBottom w:val="0"/>
      <w:divBdr>
        <w:top w:val="none" w:sz="0" w:space="0" w:color="auto"/>
        <w:left w:val="none" w:sz="0" w:space="0" w:color="auto"/>
        <w:bottom w:val="none" w:sz="0" w:space="0" w:color="auto"/>
        <w:right w:val="none" w:sz="0" w:space="0" w:color="auto"/>
      </w:divBdr>
    </w:div>
    <w:div w:id="1049647785">
      <w:bodyDiv w:val="1"/>
      <w:marLeft w:val="0"/>
      <w:marRight w:val="0"/>
      <w:marTop w:val="0"/>
      <w:marBottom w:val="0"/>
      <w:divBdr>
        <w:top w:val="none" w:sz="0" w:space="0" w:color="auto"/>
        <w:left w:val="none" w:sz="0" w:space="0" w:color="auto"/>
        <w:bottom w:val="none" w:sz="0" w:space="0" w:color="auto"/>
        <w:right w:val="none" w:sz="0" w:space="0" w:color="auto"/>
      </w:divBdr>
      <w:divsChild>
        <w:div w:id="488718132">
          <w:marLeft w:val="461"/>
          <w:marRight w:val="0"/>
          <w:marTop w:val="0"/>
          <w:marBottom w:val="0"/>
          <w:divBdr>
            <w:top w:val="none" w:sz="0" w:space="0" w:color="auto"/>
            <w:left w:val="none" w:sz="0" w:space="0" w:color="auto"/>
            <w:bottom w:val="none" w:sz="0" w:space="0" w:color="auto"/>
            <w:right w:val="none" w:sz="0" w:space="0" w:color="auto"/>
          </w:divBdr>
        </w:div>
        <w:div w:id="1685739993">
          <w:marLeft w:val="461"/>
          <w:marRight w:val="0"/>
          <w:marTop w:val="0"/>
          <w:marBottom w:val="0"/>
          <w:divBdr>
            <w:top w:val="none" w:sz="0" w:space="0" w:color="auto"/>
            <w:left w:val="none" w:sz="0" w:space="0" w:color="auto"/>
            <w:bottom w:val="none" w:sz="0" w:space="0" w:color="auto"/>
            <w:right w:val="none" w:sz="0" w:space="0" w:color="auto"/>
          </w:divBdr>
        </w:div>
        <w:div w:id="1656639227">
          <w:marLeft w:val="461"/>
          <w:marRight w:val="0"/>
          <w:marTop w:val="0"/>
          <w:marBottom w:val="0"/>
          <w:divBdr>
            <w:top w:val="none" w:sz="0" w:space="0" w:color="auto"/>
            <w:left w:val="none" w:sz="0" w:space="0" w:color="auto"/>
            <w:bottom w:val="none" w:sz="0" w:space="0" w:color="auto"/>
            <w:right w:val="none" w:sz="0" w:space="0" w:color="auto"/>
          </w:divBdr>
        </w:div>
        <w:div w:id="1980721159">
          <w:marLeft w:val="461"/>
          <w:marRight w:val="0"/>
          <w:marTop w:val="0"/>
          <w:marBottom w:val="0"/>
          <w:divBdr>
            <w:top w:val="none" w:sz="0" w:space="0" w:color="auto"/>
            <w:left w:val="none" w:sz="0" w:space="0" w:color="auto"/>
            <w:bottom w:val="none" w:sz="0" w:space="0" w:color="auto"/>
            <w:right w:val="none" w:sz="0" w:space="0" w:color="auto"/>
          </w:divBdr>
        </w:div>
        <w:div w:id="796068500">
          <w:marLeft w:val="461"/>
          <w:marRight w:val="0"/>
          <w:marTop w:val="0"/>
          <w:marBottom w:val="0"/>
          <w:divBdr>
            <w:top w:val="none" w:sz="0" w:space="0" w:color="auto"/>
            <w:left w:val="none" w:sz="0" w:space="0" w:color="auto"/>
            <w:bottom w:val="none" w:sz="0" w:space="0" w:color="auto"/>
            <w:right w:val="none" w:sz="0" w:space="0" w:color="auto"/>
          </w:divBdr>
        </w:div>
        <w:div w:id="1415976148">
          <w:marLeft w:val="461"/>
          <w:marRight w:val="0"/>
          <w:marTop w:val="0"/>
          <w:marBottom w:val="0"/>
          <w:divBdr>
            <w:top w:val="none" w:sz="0" w:space="0" w:color="auto"/>
            <w:left w:val="none" w:sz="0" w:space="0" w:color="auto"/>
            <w:bottom w:val="none" w:sz="0" w:space="0" w:color="auto"/>
            <w:right w:val="none" w:sz="0" w:space="0" w:color="auto"/>
          </w:divBdr>
        </w:div>
        <w:div w:id="492911074">
          <w:marLeft w:val="461"/>
          <w:marRight w:val="0"/>
          <w:marTop w:val="0"/>
          <w:marBottom w:val="0"/>
          <w:divBdr>
            <w:top w:val="none" w:sz="0" w:space="0" w:color="auto"/>
            <w:left w:val="none" w:sz="0" w:space="0" w:color="auto"/>
            <w:bottom w:val="none" w:sz="0" w:space="0" w:color="auto"/>
            <w:right w:val="none" w:sz="0" w:space="0" w:color="auto"/>
          </w:divBdr>
        </w:div>
        <w:div w:id="279070429">
          <w:marLeft w:val="461"/>
          <w:marRight w:val="0"/>
          <w:marTop w:val="0"/>
          <w:marBottom w:val="0"/>
          <w:divBdr>
            <w:top w:val="none" w:sz="0" w:space="0" w:color="auto"/>
            <w:left w:val="none" w:sz="0" w:space="0" w:color="auto"/>
            <w:bottom w:val="none" w:sz="0" w:space="0" w:color="auto"/>
            <w:right w:val="none" w:sz="0" w:space="0" w:color="auto"/>
          </w:divBdr>
        </w:div>
        <w:div w:id="1191069404">
          <w:marLeft w:val="461"/>
          <w:marRight w:val="0"/>
          <w:marTop w:val="0"/>
          <w:marBottom w:val="0"/>
          <w:divBdr>
            <w:top w:val="none" w:sz="0" w:space="0" w:color="auto"/>
            <w:left w:val="none" w:sz="0" w:space="0" w:color="auto"/>
            <w:bottom w:val="none" w:sz="0" w:space="0" w:color="auto"/>
            <w:right w:val="none" w:sz="0" w:space="0" w:color="auto"/>
          </w:divBdr>
        </w:div>
        <w:div w:id="2091927194">
          <w:marLeft w:val="461"/>
          <w:marRight w:val="0"/>
          <w:marTop w:val="0"/>
          <w:marBottom w:val="0"/>
          <w:divBdr>
            <w:top w:val="none" w:sz="0" w:space="0" w:color="auto"/>
            <w:left w:val="none" w:sz="0" w:space="0" w:color="auto"/>
            <w:bottom w:val="none" w:sz="0" w:space="0" w:color="auto"/>
            <w:right w:val="none" w:sz="0" w:space="0" w:color="auto"/>
          </w:divBdr>
        </w:div>
        <w:div w:id="1543054800">
          <w:marLeft w:val="461"/>
          <w:marRight w:val="0"/>
          <w:marTop w:val="0"/>
          <w:marBottom w:val="0"/>
          <w:divBdr>
            <w:top w:val="none" w:sz="0" w:space="0" w:color="auto"/>
            <w:left w:val="none" w:sz="0" w:space="0" w:color="auto"/>
            <w:bottom w:val="none" w:sz="0" w:space="0" w:color="auto"/>
            <w:right w:val="none" w:sz="0" w:space="0" w:color="auto"/>
          </w:divBdr>
        </w:div>
      </w:divsChild>
    </w:div>
    <w:div w:id="1051804835">
      <w:bodyDiv w:val="1"/>
      <w:marLeft w:val="0"/>
      <w:marRight w:val="0"/>
      <w:marTop w:val="0"/>
      <w:marBottom w:val="0"/>
      <w:divBdr>
        <w:top w:val="none" w:sz="0" w:space="0" w:color="auto"/>
        <w:left w:val="none" w:sz="0" w:space="0" w:color="auto"/>
        <w:bottom w:val="none" w:sz="0" w:space="0" w:color="auto"/>
        <w:right w:val="none" w:sz="0" w:space="0" w:color="auto"/>
      </w:divBdr>
    </w:div>
    <w:div w:id="1053041053">
      <w:bodyDiv w:val="1"/>
      <w:marLeft w:val="0"/>
      <w:marRight w:val="0"/>
      <w:marTop w:val="0"/>
      <w:marBottom w:val="0"/>
      <w:divBdr>
        <w:top w:val="none" w:sz="0" w:space="0" w:color="auto"/>
        <w:left w:val="none" w:sz="0" w:space="0" w:color="auto"/>
        <w:bottom w:val="none" w:sz="0" w:space="0" w:color="auto"/>
        <w:right w:val="none" w:sz="0" w:space="0" w:color="auto"/>
      </w:divBdr>
    </w:div>
    <w:div w:id="1053846205">
      <w:bodyDiv w:val="1"/>
      <w:marLeft w:val="0"/>
      <w:marRight w:val="0"/>
      <w:marTop w:val="0"/>
      <w:marBottom w:val="0"/>
      <w:divBdr>
        <w:top w:val="none" w:sz="0" w:space="0" w:color="auto"/>
        <w:left w:val="none" w:sz="0" w:space="0" w:color="auto"/>
        <w:bottom w:val="none" w:sz="0" w:space="0" w:color="auto"/>
        <w:right w:val="none" w:sz="0" w:space="0" w:color="auto"/>
      </w:divBdr>
    </w:div>
    <w:div w:id="1065645611">
      <w:bodyDiv w:val="1"/>
      <w:marLeft w:val="0"/>
      <w:marRight w:val="0"/>
      <w:marTop w:val="0"/>
      <w:marBottom w:val="0"/>
      <w:divBdr>
        <w:top w:val="none" w:sz="0" w:space="0" w:color="auto"/>
        <w:left w:val="none" w:sz="0" w:space="0" w:color="auto"/>
        <w:bottom w:val="none" w:sz="0" w:space="0" w:color="auto"/>
        <w:right w:val="none" w:sz="0" w:space="0" w:color="auto"/>
      </w:divBdr>
    </w:div>
    <w:div w:id="1066605536">
      <w:bodyDiv w:val="1"/>
      <w:marLeft w:val="0"/>
      <w:marRight w:val="0"/>
      <w:marTop w:val="0"/>
      <w:marBottom w:val="0"/>
      <w:divBdr>
        <w:top w:val="none" w:sz="0" w:space="0" w:color="auto"/>
        <w:left w:val="none" w:sz="0" w:space="0" w:color="auto"/>
        <w:bottom w:val="none" w:sz="0" w:space="0" w:color="auto"/>
        <w:right w:val="none" w:sz="0" w:space="0" w:color="auto"/>
      </w:divBdr>
    </w:div>
    <w:div w:id="1067845916">
      <w:bodyDiv w:val="1"/>
      <w:marLeft w:val="0"/>
      <w:marRight w:val="0"/>
      <w:marTop w:val="0"/>
      <w:marBottom w:val="0"/>
      <w:divBdr>
        <w:top w:val="none" w:sz="0" w:space="0" w:color="auto"/>
        <w:left w:val="none" w:sz="0" w:space="0" w:color="auto"/>
        <w:bottom w:val="none" w:sz="0" w:space="0" w:color="auto"/>
        <w:right w:val="none" w:sz="0" w:space="0" w:color="auto"/>
      </w:divBdr>
      <w:divsChild>
        <w:div w:id="1242178224">
          <w:marLeft w:val="547"/>
          <w:marRight w:val="0"/>
          <w:marTop w:val="200"/>
          <w:marBottom w:val="0"/>
          <w:divBdr>
            <w:top w:val="none" w:sz="0" w:space="0" w:color="auto"/>
            <w:left w:val="none" w:sz="0" w:space="0" w:color="auto"/>
            <w:bottom w:val="none" w:sz="0" w:space="0" w:color="auto"/>
            <w:right w:val="none" w:sz="0" w:space="0" w:color="auto"/>
          </w:divBdr>
        </w:div>
      </w:divsChild>
    </w:div>
    <w:div w:id="1070615480">
      <w:bodyDiv w:val="1"/>
      <w:marLeft w:val="0"/>
      <w:marRight w:val="0"/>
      <w:marTop w:val="0"/>
      <w:marBottom w:val="0"/>
      <w:divBdr>
        <w:top w:val="none" w:sz="0" w:space="0" w:color="auto"/>
        <w:left w:val="none" w:sz="0" w:space="0" w:color="auto"/>
        <w:bottom w:val="none" w:sz="0" w:space="0" w:color="auto"/>
        <w:right w:val="none" w:sz="0" w:space="0" w:color="auto"/>
      </w:divBdr>
    </w:div>
    <w:div w:id="1074084785">
      <w:bodyDiv w:val="1"/>
      <w:marLeft w:val="0"/>
      <w:marRight w:val="0"/>
      <w:marTop w:val="0"/>
      <w:marBottom w:val="0"/>
      <w:divBdr>
        <w:top w:val="none" w:sz="0" w:space="0" w:color="auto"/>
        <w:left w:val="none" w:sz="0" w:space="0" w:color="auto"/>
        <w:bottom w:val="none" w:sz="0" w:space="0" w:color="auto"/>
        <w:right w:val="none" w:sz="0" w:space="0" w:color="auto"/>
      </w:divBdr>
    </w:div>
    <w:div w:id="1083528139">
      <w:bodyDiv w:val="1"/>
      <w:marLeft w:val="0"/>
      <w:marRight w:val="0"/>
      <w:marTop w:val="0"/>
      <w:marBottom w:val="0"/>
      <w:divBdr>
        <w:top w:val="none" w:sz="0" w:space="0" w:color="auto"/>
        <w:left w:val="none" w:sz="0" w:space="0" w:color="auto"/>
        <w:bottom w:val="none" w:sz="0" w:space="0" w:color="auto"/>
        <w:right w:val="none" w:sz="0" w:space="0" w:color="auto"/>
      </w:divBdr>
    </w:div>
    <w:div w:id="1090153526">
      <w:bodyDiv w:val="1"/>
      <w:marLeft w:val="0"/>
      <w:marRight w:val="0"/>
      <w:marTop w:val="0"/>
      <w:marBottom w:val="0"/>
      <w:divBdr>
        <w:top w:val="none" w:sz="0" w:space="0" w:color="auto"/>
        <w:left w:val="none" w:sz="0" w:space="0" w:color="auto"/>
        <w:bottom w:val="none" w:sz="0" w:space="0" w:color="auto"/>
        <w:right w:val="none" w:sz="0" w:space="0" w:color="auto"/>
      </w:divBdr>
    </w:div>
    <w:div w:id="1105077347">
      <w:bodyDiv w:val="1"/>
      <w:marLeft w:val="0"/>
      <w:marRight w:val="0"/>
      <w:marTop w:val="0"/>
      <w:marBottom w:val="0"/>
      <w:divBdr>
        <w:top w:val="none" w:sz="0" w:space="0" w:color="auto"/>
        <w:left w:val="none" w:sz="0" w:space="0" w:color="auto"/>
        <w:bottom w:val="none" w:sz="0" w:space="0" w:color="auto"/>
        <w:right w:val="none" w:sz="0" w:space="0" w:color="auto"/>
      </w:divBdr>
    </w:div>
    <w:div w:id="1115516152">
      <w:bodyDiv w:val="1"/>
      <w:marLeft w:val="0"/>
      <w:marRight w:val="0"/>
      <w:marTop w:val="0"/>
      <w:marBottom w:val="0"/>
      <w:divBdr>
        <w:top w:val="none" w:sz="0" w:space="0" w:color="auto"/>
        <w:left w:val="none" w:sz="0" w:space="0" w:color="auto"/>
        <w:bottom w:val="none" w:sz="0" w:space="0" w:color="auto"/>
        <w:right w:val="none" w:sz="0" w:space="0" w:color="auto"/>
      </w:divBdr>
    </w:div>
    <w:div w:id="1120687879">
      <w:bodyDiv w:val="1"/>
      <w:marLeft w:val="0"/>
      <w:marRight w:val="0"/>
      <w:marTop w:val="0"/>
      <w:marBottom w:val="0"/>
      <w:divBdr>
        <w:top w:val="none" w:sz="0" w:space="0" w:color="auto"/>
        <w:left w:val="none" w:sz="0" w:space="0" w:color="auto"/>
        <w:bottom w:val="none" w:sz="0" w:space="0" w:color="auto"/>
        <w:right w:val="none" w:sz="0" w:space="0" w:color="auto"/>
      </w:divBdr>
    </w:div>
    <w:div w:id="1120996543">
      <w:bodyDiv w:val="1"/>
      <w:marLeft w:val="0"/>
      <w:marRight w:val="0"/>
      <w:marTop w:val="0"/>
      <w:marBottom w:val="0"/>
      <w:divBdr>
        <w:top w:val="none" w:sz="0" w:space="0" w:color="auto"/>
        <w:left w:val="none" w:sz="0" w:space="0" w:color="auto"/>
        <w:bottom w:val="none" w:sz="0" w:space="0" w:color="auto"/>
        <w:right w:val="none" w:sz="0" w:space="0" w:color="auto"/>
      </w:divBdr>
    </w:div>
    <w:div w:id="1131049185">
      <w:bodyDiv w:val="1"/>
      <w:marLeft w:val="0"/>
      <w:marRight w:val="0"/>
      <w:marTop w:val="0"/>
      <w:marBottom w:val="0"/>
      <w:divBdr>
        <w:top w:val="none" w:sz="0" w:space="0" w:color="auto"/>
        <w:left w:val="none" w:sz="0" w:space="0" w:color="auto"/>
        <w:bottom w:val="none" w:sz="0" w:space="0" w:color="auto"/>
        <w:right w:val="none" w:sz="0" w:space="0" w:color="auto"/>
      </w:divBdr>
    </w:div>
    <w:div w:id="1169520105">
      <w:bodyDiv w:val="1"/>
      <w:marLeft w:val="0"/>
      <w:marRight w:val="0"/>
      <w:marTop w:val="0"/>
      <w:marBottom w:val="0"/>
      <w:divBdr>
        <w:top w:val="none" w:sz="0" w:space="0" w:color="auto"/>
        <w:left w:val="none" w:sz="0" w:space="0" w:color="auto"/>
        <w:bottom w:val="none" w:sz="0" w:space="0" w:color="auto"/>
        <w:right w:val="none" w:sz="0" w:space="0" w:color="auto"/>
      </w:divBdr>
    </w:div>
    <w:div w:id="1171138302">
      <w:bodyDiv w:val="1"/>
      <w:marLeft w:val="0"/>
      <w:marRight w:val="0"/>
      <w:marTop w:val="0"/>
      <w:marBottom w:val="0"/>
      <w:divBdr>
        <w:top w:val="none" w:sz="0" w:space="0" w:color="auto"/>
        <w:left w:val="none" w:sz="0" w:space="0" w:color="auto"/>
        <w:bottom w:val="none" w:sz="0" w:space="0" w:color="auto"/>
        <w:right w:val="none" w:sz="0" w:space="0" w:color="auto"/>
      </w:divBdr>
    </w:div>
    <w:div w:id="1176118294">
      <w:bodyDiv w:val="1"/>
      <w:marLeft w:val="0"/>
      <w:marRight w:val="0"/>
      <w:marTop w:val="0"/>
      <w:marBottom w:val="0"/>
      <w:divBdr>
        <w:top w:val="none" w:sz="0" w:space="0" w:color="auto"/>
        <w:left w:val="none" w:sz="0" w:space="0" w:color="auto"/>
        <w:bottom w:val="none" w:sz="0" w:space="0" w:color="auto"/>
        <w:right w:val="none" w:sz="0" w:space="0" w:color="auto"/>
      </w:divBdr>
      <w:divsChild>
        <w:div w:id="1094016252">
          <w:marLeft w:val="1440"/>
          <w:marRight w:val="0"/>
          <w:marTop w:val="336"/>
          <w:marBottom w:val="0"/>
          <w:divBdr>
            <w:top w:val="none" w:sz="0" w:space="0" w:color="auto"/>
            <w:left w:val="none" w:sz="0" w:space="0" w:color="auto"/>
            <w:bottom w:val="none" w:sz="0" w:space="0" w:color="auto"/>
            <w:right w:val="none" w:sz="0" w:space="0" w:color="auto"/>
          </w:divBdr>
        </w:div>
      </w:divsChild>
    </w:div>
    <w:div w:id="1182354802">
      <w:bodyDiv w:val="1"/>
      <w:marLeft w:val="0"/>
      <w:marRight w:val="0"/>
      <w:marTop w:val="0"/>
      <w:marBottom w:val="0"/>
      <w:divBdr>
        <w:top w:val="none" w:sz="0" w:space="0" w:color="auto"/>
        <w:left w:val="none" w:sz="0" w:space="0" w:color="auto"/>
        <w:bottom w:val="none" w:sz="0" w:space="0" w:color="auto"/>
        <w:right w:val="none" w:sz="0" w:space="0" w:color="auto"/>
      </w:divBdr>
    </w:div>
    <w:div w:id="1187138022">
      <w:bodyDiv w:val="1"/>
      <w:marLeft w:val="0"/>
      <w:marRight w:val="0"/>
      <w:marTop w:val="0"/>
      <w:marBottom w:val="0"/>
      <w:divBdr>
        <w:top w:val="none" w:sz="0" w:space="0" w:color="auto"/>
        <w:left w:val="none" w:sz="0" w:space="0" w:color="auto"/>
        <w:bottom w:val="none" w:sz="0" w:space="0" w:color="auto"/>
        <w:right w:val="none" w:sz="0" w:space="0" w:color="auto"/>
      </w:divBdr>
    </w:div>
    <w:div w:id="1197277985">
      <w:bodyDiv w:val="1"/>
      <w:marLeft w:val="0"/>
      <w:marRight w:val="0"/>
      <w:marTop w:val="0"/>
      <w:marBottom w:val="0"/>
      <w:divBdr>
        <w:top w:val="none" w:sz="0" w:space="0" w:color="auto"/>
        <w:left w:val="none" w:sz="0" w:space="0" w:color="auto"/>
        <w:bottom w:val="none" w:sz="0" w:space="0" w:color="auto"/>
        <w:right w:val="none" w:sz="0" w:space="0" w:color="auto"/>
      </w:divBdr>
    </w:div>
    <w:div w:id="1198008720">
      <w:bodyDiv w:val="1"/>
      <w:marLeft w:val="0"/>
      <w:marRight w:val="0"/>
      <w:marTop w:val="0"/>
      <w:marBottom w:val="0"/>
      <w:divBdr>
        <w:top w:val="none" w:sz="0" w:space="0" w:color="auto"/>
        <w:left w:val="none" w:sz="0" w:space="0" w:color="auto"/>
        <w:bottom w:val="none" w:sz="0" w:space="0" w:color="auto"/>
        <w:right w:val="none" w:sz="0" w:space="0" w:color="auto"/>
      </w:divBdr>
    </w:div>
    <w:div w:id="1200317691">
      <w:bodyDiv w:val="1"/>
      <w:marLeft w:val="0"/>
      <w:marRight w:val="0"/>
      <w:marTop w:val="0"/>
      <w:marBottom w:val="0"/>
      <w:divBdr>
        <w:top w:val="none" w:sz="0" w:space="0" w:color="auto"/>
        <w:left w:val="none" w:sz="0" w:space="0" w:color="auto"/>
        <w:bottom w:val="none" w:sz="0" w:space="0" w:color="auto"/>
        <w:right w:val="none" w:sz="0" w:space="0" w:color="auto"/>
      </w:divBdr>
    </w:div>
    <w:div w:id="1212768137">
      <w:bodyDiv w:val="1"/>
      <w:marLeft w:val="0"/>
      <w:marRight w:val="0"/>
      <w:marTop w:val="0"/>
      <w:marBottom w:val="0"/>
      <w:divBdr>
        <w:top w:val="none" w:sz="0" w:space="0" w:color="auto"/>
        <w:left w:val="none" w:sz="0" w:space="0" w:color="auto"/>
        <w:bottom w:val="none" w:sz="0" w:space="0" w:color="auto"/>
        <w:right w:val="none" w:sz="0" w:space="0" w:color="auto"/>
      </w:divBdr>
    </w:div>
    <w:div w:id="1218276047">
      <w:bodyDiv w:val="1"/>
      <w:marLeft w:val="0"/>
      <w:marRight w:val="0"/>
      <w:marTop w:val="0"/>
      <w:marBottom w:val="0"/>
      <w:divBdr>
        <w:top w:val="none" w:sz="0" w:space="0" w:color="auto"/>
        <w:left w:val="none" w:sz="0" w:space="0" w:color="auto"/>
        <w:bottom w:val="none" w:sz="0" w:space="0" w:color="auto"/>
        <w:right w:val="none" w:sz="0" w:space="0" w:color="auto"/>
      </w:divBdr>
    </w:div>
    <w:div w:id="1223562204">
      <w:bodyDiv w:val="1"/>
      <w:marLeft w:val="0"/>
      <w:marRight w:val="0"/>
      <w:marTop w:val="0"/>
      <w:marBottom w:val="0"/>
      <w:divBdr>
        <w:top w:val="none" w:sz="0" w:space="0" w:color="auto"/>
        <w:left w:val="none" w:sz="0" w:space="0" w:color="auto"/>
        <w:bottom w:val="none" w:sz="0" w:space="0" w:color="auto"/>
        <w:right w:val="none" w:sz="0" w:space="0" w:color="auto"/>
      </w:divBdr>
    </w:div>
    <w:div w:id="1223951740">
      <w:bodyDiv w:val="1"/>
      <w:marLeft w:val="0"/>
      <w:marRight w:val="0"/>
      <w:marTop w:val="0"/>
      <w:marBottom w:val="0"/>
      <w:divBdr>
        <w:top w:val="none" w:sz="0" w:space="0" w:color="auto"/>
        <w:left w:val="none" w:sz="0" w:space="0" w:color="auto"/>
        <w:bottom w:val="none" w:sz="0" w:space="0" w:color="auto"/>
        <w:right w:val="none" w:sz="0" w:space="0" w:color="auto"/>
      </w:divBdr>
    </w:div>
    <w:div w:id="1230504865">
      <w:bodyDiv w:val="1"/>
      <w:marLeft w:val="0"/>
      <w:marRight w:val="0"/>
      <w:marTop w:val="0"/>
      <w:marBottom w:val="0"/>
      <w:divBdr>
        <w:top w:val="none" w:sz="0" w:space="0" w:color="auto"/>
        <w:left w:val="none" w:sz="0" w:space="0" w:color="auto"/>
        <w:bottom w:val="none" w:sz="0" w:space="0" w:color="auto"/>
        <w:right w:val="none" w:sz="0" w:space="0" w:color="auto"/>
      </w:divBdr>
    </w:div>
    <w:div w:id="1235550514">
      <w:bodyDiv w:val="1"/>
      <w:marLeft w:val="0"/>
      <w:marRight w:val="0"/>
      <w:marTop w:val="0"/>
      <w:marBottom w:val="0"/>
      <w:divBdr>
        <w:top w:val="none" w:sz="0" w:space="0" w:color="auto"/>
        <w:left w:val="none" w:sz="0" w:space="0" w:color="auto"/>
        <w:bottom w:val="none" w:sz="0" w:space="0" w:color="auto"/>
        <w:right w:val="none" w:sz="0" w:space="0" w:color="auto"/>
      </w:divBdr>
    </w:div>
    <w:div w:id="1238049699">
      <w:bodyDiv w:val="1"/>
      <w:marLeft w:val="0"/>
      <w:marRight w:val="0"/>
      <w:marTop w:val="0"/>
      <w:marBottom w:val="0"/>
      <w:divBdr>
        <w:top w:val="none" w:sz="0" w:space="0" w:color="auto"/>
        <w:left w:val="none" w:sz="0" w:space="0" w:color="auto"/>
        <w:bottom w:val="none" w:sz="0" w:space="0" w:color="auto"/>
        <w:right w:val="none" w:sz="0" w:space="0" w:color="auto"/>
      </w:divBdr>
    </w:div>
    <w:div w:id="1259605078">
      <w:bodyDiv w:val="1"/>
      <w:marLeft w:val="0"/>
      <w:marRight w:val="0"/>
      <w:marTop w:val="0"/>
      <w:marBottom w:val="0"/>
      <w:divBdr>
        <w:top w:val="none" w:sz="0" w:space="0" w:color="auto"/>
        <w:left w:val="none" w:sz="0" w:space="0" w:color="auto"/>
        <w:bottom w:val="none" w:sz="0" w:space="0" w:color="auto"/>
        <w:right w:val="none" w:sz="0" w:space="0" w:color="auto"/>
      </w:divBdr>
    </w:div>
    <w:div w:id="1282297038">
      <w:bodyDiv w:val="1"/>
      <w:marLeft w:val="0"/>
      <w:marRight w:val="0"/>
      <w:marTop w:val="0"/>
      <w:marBottom w:val="0"/>
      <w:divBdr>
        <w:top w:val="none" w:sz="0" w:space="0" w:color="auto"/>
        <w:left w:val="none" w:sz="0" w:space="0" w:color="auto"/>
        <w:bottom w:val="none" w:sz="0" w:space="0" w:color="auto"/>
        <w:right w:val="none" w:sz="0" w:space="0" w:color="auto"/>
      </w:divBdr>
      <w:divsChild>
        <w:div w:id="1836139908">
          <w:marLeft w:val="274"/>
          <w:marRight w:val="0"/>
          <w:marTop w:val="0"/>
          <w:marBottom w:val="0"/>
          <w:divBdr>
            <w:top w:val="none" w:sz="0" w:space="0" w:color="auto"/>
            <w:left w:val="none" w:sz="0" w:space="0" w:color="auto"/>
            <w:bottom w:val="none" w:sz="0" w:space="0" w:color="auto"/>
            <w:right w:val="none" w:sz="0" w:space="0" w:color="auto"/>
          </w:divBdr>
        </w:div>
        <w:div w:id="1688485718">
          <w:marLeft w:val="274"/>
          <w:marRight w:val="0"/>
          <w:marTop w:val="0"/>
          <w:marBottom w:val="0"/>
          <w:divBdr>
            <w:top w:val="none" w:sz="0" w:space="0" w:color="auto"/>
            <w:left w:val="none" w:sz="0" w:space="0" w:color="auto"/>
            <w:bottom w:val="none" w:sz="0" w:space="0" w:color="auto"/>
            <w:right w:val="none" w:sz="0" w:space="0" w:color="auto"/>
          </w:divBdr>
        </w:div>
        <w:div w:id="580723816">
          <w:marLeft w:val="274"/>
          <w:marRight w:val="0"/>
          <w:marTop w:val="0"/>
          <w:marBottom w:val="0"/>
          <w:divBdr>
            <w:top w:val="none" w:sz="0" w:space="0" w:color="auto"/>
            <w:left w:val="none" w:sz="0" w:space="0" w:color="auto"/>
            <w:bottom w:val="none" w:sz="0" w:space="0" w:color="auto"/>
            <w:right w:val="none" w:sz="0" w:space="0" w:color="auto"/>
          </w:divBdr>
        </w:div>
      </w:divsChild>
    </w:div>
    <w:div w:id="1302265889">
      <w:bodyDiv w:val="1"/>
      <w:marLeft w:val="0"/>
      <w:marRight w:val="0"/>
      <w:marTop w:val="0"/>
      <w:marBottom w:val="0"/>
      <w:divBdr>
        <w:top w:val="none" w:sz="0" w:space="0" w:color="auto"/>
        <w:left w:val="none" w:sz="0" w:space="0" w:color="auto"/>
        <w:bottom w:val="none" w:sz="0" w:space="0" w:color="auto"/>
        <w:right w:val="none" w:sz="0" w:space="0" w:color="auto"/>
      </w:divBdr>
      <w:divsChild>
        <w:div w:id="1961452120">
          <w:marLeft w:val="446"/>
          <w:marRight w:val="0"/>
          <w:marTop w:val="0"/>
          <w:marBottom w:val="0"/>
          <w:divBdr>
            <w:top w:val="none" w:sz="0" w:space="0" w:color="auto"/>
            <w:left w:val="none" w:sz="0" w:space="0" w:color="auto"/>
            <w:bottom w:val="none" w:sz="0" w:space="0" w:color="auto"/>
            <w:right w:val="none" w:sz="0" w:space="0" w:color="auto"/>
          </w:divBdr>
        </w:div>
        <w:div w:id="1144544860">
          <w:marLeft w:val="446"/>
          <w:marRight w:val="0"/>
          <w:marTop w:val="0"/>
          <w:marBottom w:val="0"/>
          <w:divBdr>
            <w:top w:val="none" w:sz="0" w:space="0" w:color="auto"/>
            <w:left w:val="none" w:sz="0" w:space="0" w:color="auto"/>
            <w:bottom w:val="none" w:sz="0" w:space="0" w:color="auto"/>
            <w:right w:val="none" w:sz="0" w:space="0" w:color="auto"/>
          </w:divBdr>
        </w:div>
        <w:div w:id="1380082870">
          <w:marLeft w:val="446"/>
          <w:marRight w:val="0"/>
          <w:marTop w:val="0"/>
          <w:marBottom w:val="0"/>
          <w:divBdr>
            <w:top w:val="none" w:sz="0" w:space="0" w:color="auto"/>
            <w:left w:val="none" w:sz="0" w:space="0" w:color="auto"/>
            <w:bottom w:val="none" w:sz="0" w:space="0" w:color="auto"/>
            <w:right w:val="none" w:sz="0" w:space="0" w:color="auto"/>
          </w:divBdr>
        </w:div>
      </w:divsChild>
    </w:div>
    <w:div w:id="1308511747">
      <w:bodyDiv w:val="1"/>
      <w:marLeft w:val="0"/>
      <w:marRight w:val="0"/>
      <w:marTop w:val="0"/>
      <w:marBottom w:val="0"/>
      <w:divBdr>
        <w:top w:val="none" w:sz="0" w:space="0" w:color="auto"/>
        <w:left w:val="none" w:sz="0" w:space="0" w:color="auto"/>
        <w:bottom w:val="none" w:sz="0" w:space="0" w:color="auto"/>
        <w:right w:val="none" w:sz="0" w:space="0" w:color="auto"/>
      </w:divBdr>
    </w:div>
    <w:div w:id="1324502894">
      <w:bodyDiv w:val="1"/>
      <w:marLeft w:val="0"/>
      <w:marRight w:val="0"/>
      <w:marTop w:val="0"/>
      <w:marBottom w:val="0"/>
      <w:divBdr>
        <w:top w:val="none" w:sz="0" w:space="0" w:color="auto"/>
        <w:left w:val="none" w:sz="0" w:space="0" w:color="auto"/>
        <w:bottom w:val="none" w:sz="0" w:space="0" w:color="auto"/>
        <w:right w:val="none" w:sz="0" w:space="0" w:color="auto"/>
      </w:divBdr>
    </w:div>
    <w:div w:id="1329404645">
      <w:bodyDiv w:val="1"/>
      <w:marLeft w:val="0"/>
      <w:marRight w:val="0"/>
      <w:marTop w:val="0"/>
      <w:marBottom w:val="0"/>
      <w:divBdr>
        <w:top w:val="none" w:sz="0" w:space="0" w:color="auto"/>
        <w:left w:val="none" w:sz="0" w:space="0" w:color="auto"/>
        <w:bottom w:val="none" w:sz="0" w:space="0" w:color="auto"/>
        <w:right w:val="none" w:sz="0" w:space="0" w:color="auto"/>
      </w:divBdr>
    </w:div>
    <w:div w:id="1348942182">
      <w:bodyDiv w:val="1"/>
      <w:marLeft w:val="0"/>
      <w:marRight w:val="0"/>
      <w:marTop w:val="0"/>
      <w:marBottom w:val="0"/>
      <w:divBdr>
        <w:top w:val="none" w:sz="0" w:space="0" w:color="auto"/>
        <w:left w:val="none" w:sz="0" w:space="0" w:color="auto"/>
        <w:bottom w:val="none" w:sz="0" w:space="0" w:color="auto"/>
        <w:right w:val="none" w:sz="0" w:space="0" w:color="auto"/>
      </w:divBdr>
    </w:div>
    <w:div w:id="1352610205">
      <w:bodyDiv w:val="1"/>
      <w:marLeft w:val="0"/>
      <w:marRight w:val="0"/>
      <w:marTop w:val="0"/>
      <w:marBottom w:val="0"/>
      <w:divBdr>
        <w:top w:val="none" w:sz="0" w:space="0" w:color="auto"/>
        <w:left w:val="none" w:sz="0" w:space="0" w:color="auto"/>
        <w:bottom w:val="none" w:sz="0" w:space="0" w:color="auto"/>
        <w:right w:val="none" w:sz="0" w:space="0" w:color="auto"/>
      </w:divBdr>
    </w:div>
    <w:div w:id="1372220011">
      <w:bodyDiv w:val="1"/>
      <w:marLeft w:val="0"/>
      <w:marRight w:val="0"/>
      <w:marTop w:val="0"/>
      <w:marBottom w:val="0"/>
      <w:divBdr>
        <w:top w:val="none" w:sz="0" w:space="0" w:color="auto"/>
        <w:left w:val="none" w:sz="0" w:space="0" w:color="auto"/>
        <w:bottom w:val="none" w:sz="0" w:space="0" w:color="auto"/>
        <w:right w:val="none" w:sz="0" w:space="0" w:color="auto"/>
      </w:divBdr>
    </w:div>
    <w:div w:id="1388453117">
      <w:bodyDiv w:val="1"/>
      <w:marLeft w:val="0"/>
      <w:marRight w:val="0"/>
      <w:marTop w:val="0"/>
      <w:marBottom w:val="0"/>
      <w:divBdr>
        <w:top w:val="none" w:sz="0" w:space="0" w:color="auto"/>
        <w:left w:val="none" w:sz="0" w:space="0" w:color="auto"/>
        <w:bottom w:val="none" w:sz="0" w:space="0" w:color="auto"/>
        <w:right w:val="none" w:sz="0" w:space="0" w:color="auto"/>
      </w:divBdr>
      <w:divsChild>
        <w:div w:id="1512527427">
          <w:marLeft w:val="360"/>
          <w:marRight w:val="0"/>
          <w:marTop w:val="0"/>
          <w:marBottom w:val="0"/>
          <w:divBdr>
            <w:top w:val="none" w:sz="0" w:space="0" w:color="auto"/>
            <w:left w:val="none" w:sz="0" w:space="0" w:color="auto"/>
            <w:bottom w:val="none" w:sz="0" w:space="0" w:color="auto"/>
            <w:right w:val="none" w:sz="0" w:space="0" w:color="auto"/>
          </w:divBdr>
        </w:div>
        <w:div w:id="2029596112">
          <w:marLeft w:val="360"/>
          <w:marRight w:val="0"/>
          <w:marTop w:val="0"/>
          <w:marBottom w:val="0"/>
          <w:divBdr>
            <w:top w:val="none" w:sz="0" w:space="0" w:color="auto"/>
            <w:left w:val="none" w:sz="0" w:space="0" w:color="auto"/>
            <w:bottom w:val="none" w:sz="0" w:space="0" w:color="auto"/>
            <w:right w:val="none" w:sz="0" w:space="0" w:color="auto"/>
          </w:divBdr>
        </w:div>
        <w:div w:id="1944339261">
          <w:marLeft w:val="360"/>
          <w:marRight w:val="0"/>
          <w:marTop w:val="0"/>
          <w:marBottom w:val="0"/>
          <w:divBdr>
            <w:top w:val="none" w:sz="0" w:space="0" w:color="auto"/>
            <w:left w:val="none" w:sz="0" w:space="0" w:color="auto"/>
            <w:bottom w:val="none" w:sz="0" w:space="0" w:color="auto"/>
            <w:right w:val="none" w:sz="0" w:space="0" w:color="auto"/>
          </w:divBdr>
        </w:div>
        <w:div w:id="1680691984">
          <w:marLeft w:val="360"/>
          <w:marRight w:val="0"/>
          <w:marTop w:val="0"/>
          <w:marBottom w:val="0"/>
          <w:divBdr>
            <w:top w:val="none" w:sz="0" w:space="0" w:color="auto"/>
            <w:left w:val="none" w:sz="0" w:space="0" w:color="auto"/>
            <w:bottom w:val="none" w:sz="0" w:space="0" w:color="auto"/>
            <w:right w:val="none" w:sz="0" w:space="0" w:color="auto"/>
          </w:divBdr>
        </w:div>
        <w:div w:id="1697996922">
          <w:marLeft w:val="360"/>
          <w:marRight w:val="0"/>
          <w:marTop w:val="0"/>
          <w:marBottom w:val="0"/>
          <w:divBdr>
            <w:top w:val="none" w:sz="0" w:space="0" w:color="auto"/>
            <w:left w:val="none" w:sz="0" w:space="0" w:color="auto"/>
            <w:bottom w:val="none" w:sz="0" w:space="0" w:color="auto"/>
            <w:right w:val="none" w:sz="0" w:space="0" w:color="auto"/>
          </w:divBdr>
        </w:div>
        <w:div w:id="1071929461">
          <w:marLeft w:val="360"/>
          <w:marRight w:val="0"/>
          <w:marTop w:val="0"/>
          <w:marBottom w:val="0"/>
          <w:divBdr>
            <w:top w:val="none" w:sz="0" w:space="0" w:color="auto"/>
            <w:left w:val="none" w:sz="0" w:space="0" w:color="auto"/>
            <w:bottom w:val="none" w:sz="0" w:space="0" w:color="auto"/>
            <w:right w:val="none" w:sz="0" w:space="0" w:color="auto"/>
          </w:divBdr>
        </w:div>
        <w:div w:id="198783562">
          <w:marLeft w:val="360"/>
          <w:marRight w:val="0"/>
          <w:marTop w:val="0"/>
          <w:marBottom w:val="0"/>
          <w:divBdr>
            <w:top w:val="none" w:sz="0" w:space="0" w:color="auto"/>
            <w:left w:val="none" w:sz="0" w:space="0" w:color="auto"/>
            <w:bottom w:val="none" w:sz="0" w:space="0" w:color="auto"/>
            <w:right w:val="none" w:sz="0" w:space="0" w:color="auto"/>
          </w:divBdr>
        </w:div>
        <w:div w:id="961422863">
          <w:marLeft w:val="360"/>
          <w:marRight w:val="0"/>
          <w:marTop w:val="0"/>
          <w:marBottom w:val="0"/>
          <w:divBdr>
            <w:top w:val="none" w:sz="0" w:space="0" w:color="auto"/>
            <w:left w:val="none" w:sz="0" w:space="0" w:color="auto"/>
            <w:bottom w:val="none" w:sz="0" w:space="0" w:color="auto"/>
            <w:right w:val="none" w:sz="0" w:space="0" w:color="auto"/>
          </w:divBdr>
        </w:div>
        <w:div w:id="760957589">
          <w:marLeft w:val="360"/>
          <w:marRight w:val="0"/>
          <w:marTop w:val="0"/>
          <w:marBottom w:val="0"/>
          <w:divBdr>
            <w:top w:val="none" w:sz="0" w:space="0" w:color="auto"/>
            <w:left w:val="none" w:sz="0" w:space="0" w:color="auto"/>
            <w:bottom w:val="none" w:sz="0" w:space="0" w:color="auto"/>
            <w:right w:val="none" w:sz="0" w:space="0" w:color="auto"/>
          </w:divBdr>
        </w:div>
      </w:divsChild>
    </w:div>
    <w:div w:id="1398092721">
      <w:bodyDiv w:val="1"/>
      <w:marLeft w:val="0"/>
      <w:marRight w:val="0"/>
      <w:marTop w:val="0"/>
      <w:marBottom w:val="0"/>
      <w:divBdr>
        <w:top w:val="none" w:sz="0" w:space="0" w:color="auto"/>
        <w:left w:val="none" w:sz="0" w:space="0" w:color="auto"/>
        <w:bottom w:val="none" w:sz="0" w:space="0" w:color="auto"/>
        <w:right w:val="none" w:sz="0" w:space="0" w:color="auto"/>
      </w:divBdr>
    </w:div>
    <w:div w:id="1399355231">
      <w:bodyDiv w:val="1"/>
      <w:marLeft w:val="0"/>
      <w:marRight w:val="0"/>
      <w:marTop w:val="0"/>
      <w:marBottom w:val="0"/>
      <w:divBdr>
        <w:top w:val="none" w:sz="0" w:space="0" w:color="auto"/>
        <w:left w:val="none" w:sz="0" w:space="0" w:color="auto"/>
        <w:bottom w:val="none" w:sz="0" w:space="0" w:color="auto"/>
        <w:right w:val="none" w:sz="0" w:space="0" w:color="auto"/>
      </w:divBdr>
      <w:divsChild>
        <w:div w:id="360135825">
          <w:marLeft w:val="360"/>
          <w:marRight w:val="0"/>
          <w:marTop w:val="0"/>
          <w:marBottom w:val="0"/>
          <w:divBdr>
            <w:top w:val="none" w:sz="0" w:space="0" w:color="auto"/>
            <w:left w:val="none" w:sz="0" w:space="0" w:color="auto"/>
            <w:bottom w:val="none" w:sz="0" w:space="0" w:color="auto"/>
            <w:right w:val="none" w:sz="0" w:space="0" w:color="auto"/>
          </w:divBdr>
        </w:div>
        <w:div w:id="1865245385">
          <w:marLeft w:val="360"/>
          <w:marRight w:val="0"/>
          <w:marTop w:val="0"/>
          <w:marBottom w:val="0"/>
          <w:divBdr>
            <w:top w:val="none" w:sz="0" w:space="0" w:color="auto"/>
            <w:left w:val="none" w:sz="0" w:space="0" w:color="auto"/>
            <w:bottom w:val="none" w:sz="0" w:space="0" w:color="auto"/>
            <w:right w:val="none" w:sz="0" w:space="0" w:color="auto"/>
          </w:divBdr>
        </w:div>
        <w:div w:id="1340959296">
          <w:marLeft w:val="360"/>
          <w:marRight w:val="0"/>
          <w:marTop w:val="0"/>
          <w:marBottom w:val="0"/>
          <w:divBdr>
            <w:top w:val="none" w:sz="0" w:space="0" w:color="auto"/>
            <w:left w:val="none" w:sz="0" w:space="0" w:color="auto"/>
            <w:bottom w:val="none" w:sz="0" w:space="0" w:color="auto"/>
            <w:right w:val="none" w:sz="0" w:space="0" w:color="auto"/>
          </w:divBdr>
        </w:div>
      </w:divsChild>
    </w:div>
    <w:div w:id="1419904444">
      <w:bodyDiv w:val="1"/>
      <w:marLeft w:val="0"/>
      <w:marRight w:val="0"/>
      <w:marTop w:val="0"/>
      <w:marBottom w:val="0"/>
      <w:divBdr>
        <w:top w:val="none" w:sz="0" w:space="0" w:color="auto"/>
        <w:left w:val="none" w:sz="0" w:space="0" w:color="auto"/>
        <w:bottom w:val="none" w:sz="0" w:space="0" w:color="auto"/>
        <w:right w:val="none" w:sz="0" w:space="0" w:color="auto"/>
      </w:divBdr>
    </w:div>
    <w:div w:id="1421558534">
      <w:bodyDiv w:val="1"/>
      <w:marLeft w:val="0"/>
      <w:marRight w:val="0"/>
      <w:marTop w:val="0"/>
      <w:marBottom w:val="0"/>
      <w:divBdr>
        <w:top w:val="none" w:sz="0" w:space="0" w:color="auto"/>
        <w:left w:val="none" w:sz="0" w:space="0" w:color="auto"/>
        <w:bottom w:val="none" w:sz="0" w:space="0" w:color="auto"/>
        <w:right w:val="none" w:sz="0" w:space="0" w:color="auto"/>
      </w:divBdr>
    </w:div>
    <w:div w:id="1427993292">
      <w:bodyDiv w:val="1"/>
      <w:marLeft w:val="0"/>
      <w:marRight w:val="0"/>
      <w:marTop w:val="0"/>
      <w:marBottom w:val="0"/>
      <w:divBdr>
        <w:top w:val="none" w:sz="0" w:space="0" w:color="auto"/>
        <w:left w:val="none" w:sz="0" w:space="0" w:color="auto"/>
        <w:bottom w:val="none" w:sz="0" w:space="0" w:color="auto"/>
        <w:right w:val="none" w:sz="0" w:space="0" w:color="auto"/>
      </w:divBdr>
      <w:divsChild>
        <w:div w:id="1297756703">
          <w:marLeft w:val="461"/>
          <w:marRight w:val="0"/>
          <w:marTop w:val="0"/>
          <w:marBottom w:val="0"/>
          <w:divBdr>
            <w:top w:val="none" w:sz="0" w:space="0" w:color="auto"/>
            <w:left w:val="none" w:sz="0" w:space="0" w:color="auto"/>
            <w:bottom w:val="none" w:sz="0" w:space="0" w:color="auto"/>
            <w:right w:val="none" w:sz="0" w:space="0" w:color="auto"/>
          </w:divBdr>
        </w:div>
      </w:divsChild>
    </w:div>
    <w:div w:id="1430809363">
      <w:bodyDiv w:val="1"/>
      <w:marLeft w:val="0"/>
      <w:marRight w:val="0"/>
      <w:marTop w:val="0"/>
      <w:marBottom w:val="0"/>
      <w:divBdr>
        <w:top w:val="none" w:sz="0" w:space="0" w:color="auto"/>
        <w:left w:val="none" w:sz="0" w:space="0" w:color="auto"/>
        <w:bottom w:val="none" w:sz="0" w:space="0" w:color="auto"/>
        <w:right w:val="none" w:sz="0" w:space="0" w:color="auto"/>
      </w:divBdr>
    </w:div>
    <w:div w:id="1437286794">
      <w:bodyDiv w:val="1"/>
      <w:marLeft w:val="0"/>
      <w:marRight w:val="0"/>
      <w:marTop w:val="0"/>
      <w:marBottom w:val="0"/>
      <w:divBdr>
        <w:top w:val="none" w:sz="0" w:space="0" w:color="auto"/>
        <w:left w:val="none" w:sz="0" w:space="0" w:color="auto"/>
        <w:bottom w:val="none" w:sz="0" w:space="0" w:color="auto"/>
        <w:right w:val="none" w:sz="0" w:space="0" w:color="auto"/>
      </w:divBdr>
      <w:divsChild>
        <w:div w:id="2103255641">
          <w:marLeft w:val="202"/>
          <w:marRight w:val="0"/>
          <w:marTop w:val="0"/>
          <w:marBottom w:val="0"/>
          <w:divBdr>
            <w:top w:val="none" w:sz="0" w:space="0" w:color="auto"/>
            <w:left w:val="none" w:sz="0" w:space="0" w:color="auto"/>
            <w:bottom w:val="none" w:sz="0" w:space="0" w:color="auto"/>
            <w:right w:val="none" w:sz="0" w:space="0" w:color="auto"/>
          </w:divBdr>
        </w:div>
      </w:divsChild>
    </w:div>
    <w:div w:id="1450540986">
      <w:bodyDiv w:val="1"/>
      <w:marLeft w:val="0"/>
      <w:marRight w:val="0"/>
      <w:marTop w:val="0"/>
      <w:marBottom w:val="0"/>
      <w:divBdr>
        <w:top w:val="none" w:sz="0" w:space="0" w:color="auto"/>
        <w:left w:val="none" w:sz="0" w:space="0" w:color="auto"/>
        <w:bottom w:val="none" w:sz="0" w:space="0" w:color="auto"/>
        <w:right w:val="none" w:sz="0" w:space="0" w:color="auto"/>
      </w:divBdr>
    </w:div>
    <w:div w:id="1454834203">
      <w:bodyDiv w:val="1"/>
      <w:marLeft w:val="0"/>
      <w:marRight w:val="0"/>
      <w:marTop w:val="0"/>
      <w:marBottom w:val="0"/>
      <w:divBdr>
        <w:top w:val="none" w:sz="0" w:space="0" w:color="auto"/>
        <w:left w:val="none" w:sz="0" w:space="0" w:color="auto"/>
        <w:bottom w:val="none" w:sz="0" w:space="0" w:color="auto"/>
        <w:right w:val="none" w:sz="0" w:space="0" w:color="auto"/>
      </w:divBdr>
      <w:divsChild>
        <w:div w:id="108014330">
          <w:marLeft w:val="547"/>
          <w:marRight w:val="0"/>
          <w:marTop w:val="200"/>
          <w:marBottom w:val="0"/>
          <w:divBdr>
            <w:top w:val="none" w:sz="0" w:space="0" w:color="auto"/>
            <w:left w:val="none" w:sz="0" w:space="0" w:color="auto"/>
            <w:bottom w:val="none" w:sz="0" w:space="0" w:color="auto"/>
            <w:right w:val="none" w:sz="0" w:space="0" w:color="auto"/>
          </w:divBdr>
        </w:div>
      </w:divsChild>
    </w:div>
    <w:div w:id="1461342814">
      <w:bodyDiv w:val="1"/>
      <w:marLeft w:val="0"/>
      <w:marRight w:val="0"/>
      <w:marTop w:val="0"/>
      <w:marBottom w:val="0"/>
      <w:divBdr>
        <w:top w:val="none" w:sz="0" w:space="0" w:color="auto"/>
        <w:left w:val="none" w:sz="0" w:space="0" w:color="auto"/>
        <w:bottom w:val="none" w:sz="0" w:space="0" w:color="auto"/>
        <w:right w:val="none" w:sz="0" w:space="0" w:color="auto"/>
      </w:divBdr>
    </w:div>
    <w:div w:id="1475875286">
      <w:bodyDiv w:val="1"/>
      <w:marLeft w:val="0"/>
      <w:marRight w:val="0"/>
      <w:marTop w:val="0"/>
      <w:marBottom w:val="0"/>
      <w:divBdr>
        <w:top w:val="none" w:sz="0" w:space="0" w:color="auto"/>
        <w:left w:val="none" w:sz="0" w:space="0" w:color="auto"/>
        <w:bottom w:val="none" w:sz="0" w:space="0" w:color="auto"/>
        <w:right w:val="none" w:sz="0" w:space="0" w:color="auto"/>
      </w:divBdr>
    </w:div>
    <w:div w:id="1502813650">
      <w:bodyDiv w:val="1"/>
      <w:marLeft w:val="0"/>
      <w:marRight w:val="0"/>
      <w:marTop w:val="0"/>
      <w:marBottom w:val="0"/>
      <w:divBdr>
        <w:top w:val="none" w:sz="0" w:space="0" w:color="auto"/>
        <w:left w:val="none" w:sz="0" w:space="0" w:color="auto"/>
        <w:bottom w:val="none" w:sz="0" w:space="0" w:color="auto"/>
        <w:right w:val="none" w:sz="0" w:space="0" w:color="auto"/>
      </w:divBdr>
    </w:div>
    <w:div w:id="1503593584">
      <w:bodyDiv w:val="1"/>
      <w:marLeft w:val="0"/>
      <w:marRight w:val="0"/>
      <w:marTop w:val="0"/>
      <w:marBottom w:val="0"/>
      <w:divBdr>
        <w:top w:val="none" w:sz="0" w:space="0" w:color="auto"/>
        <w:left w:val="none" w:sz="0" w:space="0" w:color="auto"/>
        <w:bottom w:val="none" w:sz="0" w:space="0" w:color="auto"/>
        <w:right w:val="none" w:sz="0" w:space="0" w:color="auto"/>
      </w:divBdr>
    </w:div>
    <w:div w:id="1517883555">
      <w:bodyDiv w:val="1"/>
      <w:marLeft w:val="0"/>
      <w:marRight w:val="0"/>
      <w:marTop w:val="0"/>
      <w:marBottom w:val="0"/>
      <w:divBdr>
        <w:top w:val="none" w:sz="0" w:space="0" w:color="auto"/>
        <w:left w:val="none" w:sz="0" w:space="0" w:color="auto"/>
        <w:bottom w:val="none" w:sz="0" w:space="0" w:color="auto"/>
        <w:right w:val="none" w:sz="0" w:space="0" w:color="auto"/>
      </w:divBdr>
    </w:div>
    <w:div w:id="1527333297">
      <w:bodyDiv w:val="1"/>
      <w:marLeft w:val="0"/>
      <w:marRight w:val="0"/>
      <w:marTop w:val="0"/>
      <w:marBottom w:val="0"/>
      <w:divBdr>
        <w:top w:val="none" w:sz="0" w:space="0" w:color="auto"/>
        <w:left w:val="none" w:sz="0" w:space="0" w:color="auto"/>
        <w:bottom w:val="none" w:sz="0" w:space="0" w:color="auto"/>
        <w:right w:val="none" w:sz="0" w:space="0" w:color="auto"/>
      </w:divBdr>
    </w:div>
    <w:div w:id="1530559693">
      <w:bodyDiv w:val="1"/>
      <w:marLeft w:val="0"/>
      <w:marRight w:val="0"/>
      <w:marTop w:val="0"/>
      <w:marBottom w:val="0"/>
      <w:divBdr>
        <w:top w:val="none" w:sz="0" w:space="0" w:color="auto"/>
        <w:left w:val="none" w:sz="0" w:space="0" w:color="auto"/>
        <w:bottom w:val="none" w:sz="0" w:space="0" w:color="auto"/>
        <w:right w:val="none" w:sz="0" w:space="0" w:color="auto"/>
      </w:divBdr>
    </w:div>
    <w:div w:id="1532574654">
      <w:bodyDiv w:val="1"/>
      <w:marLeft w:val="0"/>
      <w:marRight w:val="0"/>
      <w:marTop w:val="0"/>
      <w:marBottom w:val="0"/>
      <w:divBdr>
        <w:top w:val="none" w:sz="0" w:space="0" w:color="auto"/>
        <w:left w:val="none" w:sz="0" w:space="0" w:color="auto"/>
        <w:bottom w:val="none" w:sz="0" w:space="0" w:color="auto"/>
        <w:right w:val="none" w:sz="0" w:space="0" w:color="auto"/>
      </w:divBdr>
    </w:div>
    <w:div w:id="1547526898">
      <w:bodyDiv w:val="1"/>
      <w:marLeft w:val="0"/>
      <w:marRight w:val="0"/>
      <w:marTop w:val="0"/>
      <w:marBottom w:val="0"/>
      <w:divBdr>
        <w:top w:val="none" w:sz="0" w:space="0" w:color="auto"/>
        <w:left w:val="none" w:sz="0" w:space="0" w:color="auto"/>
        <w:bottom w:val="none" w:sz="0" w:space="0" w:color="auto"/>
        <w:right w:val="none" w:sz="0" w:space="0" w:color="auto"/>
      </w:divBdr>
    </w:div>
    <w:div w:id="1571228078">
      <w:bodyDiv w:val="1"/>
      <w:marLeft w:val="0"/>
      <w:marRight w:val="0"/>
      <w:marTop w:val="0"/>
      <w:marBottom w:val="0"/>
      <w:divBdr>
        <w:top w:val="none" w:sz="0" w:space="0" w:color="auto"/>
        <w:left w:val="none" w:sz="0" w:space="0" w:color="auto"/>
        <w:bottom w:val="none" w:sz="0" w:space="0" w:color="auto"/>
        <w:right w:val="none" w:sz="0" w:space="0" w:color="auto"/>
      </w:divBdr>
    </w:div>
    <w:div w:id="1587493082">
      <w:bodyDiv w:val="1"/>
      <w:marLeft w:val="0"/>
      <w:marRight w:val="0"/>
      <w:marTop w:val="0"/>
      <w:marBottom w:val="0"/>
      <w:divBdr>
        <w:top w:val="none" w:sz="0" w:space="0" w:color="auto"/>
        <w:left w:val="none" w:sz="0" w:space="0" w:color="auto"/>
        <w:bottom w:val="none" w:sz="0" w:space="0" w:color="auto"/>
        <w:right w:val="none" w:sz="0" w:space="0" w:color="auto"/>
      </w:divBdr>
    </w:div>
    <w:div w:id="1596209186">
      <w:bodyDiv w:val="1"/>
      <w:marLeft w:val="0"/>
      <w:marRight w:val="0"/>
      <w:marTop w:val="0"/>
      <w:marBottom w:val="0"/>
      <w:divBdr>
        <w:top w:val="none" w:sz="0" w:space="0" w:color="auto"/>
        <w:left w:val="none" w:sz="0" w:space="0" w:color="auto"/>
        <w:bottom w:val="none" w:sz="0" w:space="0" w:color="auto"/>
        <w:right w:val="none" w:sz="0" w:space="0" w:color="auto"/>
      </w:divBdr>
      <w:divsChild>
        <w:div w:id="663583301">
          <w:marLeft w:val="259"/>
          <w:marRight w:val="0"/>
          <w:marTop w:val="0"/>
          <w:marBottom w:val="0"/>
          <w:divBdr>
            <w:top w:val="none" w:sz="0" w:space="0" w:color="auto"/>
            <w:left w:val="none" w:sz="0" w:space="0" w:color="auto"/>
            <w:bottom w:val="none" w:sz="0" w:space="0" w:color="auto"/>
            <w:right w:val="none" w:sz="0" w:space="0" w:color="auto"/>
          </w:divBdr>
        </w:div>
      </w:divsChild>
    </w:div>
    <w:div w:id="1599215969">
      <w:bodyDiv w:val="1"/>
      <w:marLeft w:val="0"/>
      <w:marRight w:val="0"/>
      <w:marTop w:val="0"/>
      <w:marBottom w:val="0"/>
      <w:divBdr>
        <w:top w:val="none" w:sz="0" w:space="0" w:color="auto"/>
        <w:left w:val="none" w:sz="0" w:space="0" w:color="auto"/>
        <w:bottom w:val="none" w:sz="0" w:space="0" w:color="auto"/>
        <w:right w:val="none" w:sz="0" w:space="0" w:color="auto"/>
      </w:divBdr>
    </w:div>
    <w:div w:id="1602763846">
      <w:bodyDiv w:val="1"/>
      <w:marLeft w:val="0"/>
      <w:marRight w:val="0"/>
      <w:marTop w:val="0"/>
      <w:marBottom w:val="0"/>
      <w:divBdr>
        <w:top w:val="none" w:sz="0" w:space="0" w:color="auto"/>
        <w:left w:val="none" w:sz="0" w:space="0" w:color="auto"/>
        <w:bottom w:val="none" w:sz="0" w:space="0" w:color="auto"/>
        <w:right w:val="none" w:sz="0" w:space="0" w:color="auto"/>
      </w:divBdr>
    </w:div>
    <w:div w:id="1607228845">
      <w:bodyDiv w:val="1"/>
      <w:marLeft w:val="0"/>
      <w:marRight w:val="0"/>
      <w:marTop w:val="0"/>
      <w:marBottom w:val="0"/>
      <w:divBdr>
        <w:top w:val="none" w:sz="0" w:space="0" w:color="auto"/>
        <w:left w:val="none" w:sz="0" w:space="0" w:color="auto"/>
        <w:bottom w:val="none" w:sz="0" w:space="0" w:color="auto"/>
        <w:right w:val="none" w:sz="0" w:space="0" w:color="auto"/>
      </w:divBdr>
    </w:div>
    <w:div w:id="1620254903">
      <w:bodyDiv w:val="1"/>
      <w:marLeft w:val="0"/>
      <w:marRight w:val="0"/>
      <w:marTop w:val="0"/>
      <w:marBottom w:val="0"/>
      <w:divBdr>
        <w:top w:val="none" w:sz="0" w:space="0" w:color="auto"/>
        <w:left w:val="none" w:sz="0" w:space="0" w:color="auto"/>
        <w:bottom w:val="none" w:sz="0" w:space="0" w:color="auto"/>
        <w:right w:val="none" w:sz="0" w:space="0" w:color="auto"/>
      </w:divBdr>
    </w:div>
    <w:div w:id="1626348723">
      <w:bodyDiv w:val="1"/>
      <w:marLeft w:val="0"/>
      <w:marRight w:val="0"/>
      <w:marTop w:val="0"/>
      <w:marBottom w:val="0"/>
      <w:divBdr>
        <w:top w:val="none" w:sz="0" w:space="0" w:color="auto"/>
        <w:left w:val="none" w:sz="0" w:space="0" w:color="auto"/>
        <w:bottom w:val="none" w:sz="0" w:space="0" w:color="auto"/>
        <w:right w:val="none" w:sz="0" w:space="0" w:color="auto"/>
      </w:divBdr>
    </w:div>
    <w:div w:id="1630623282">
      <w:bodyDiv w:val="1"/>
      <w:marLeft w:val="0"/>
      <w:marRight w:val="0"/>
      <w:marTop w:val="0"/>
      <w:marBottom w:val="0"/>
      <w:divBdr>
        <w:top w:val="none" w:sz="0" w:space="0" w:color="auto"/>
        <w:left w:val="none" w:sz="0" w:space="0" w:color="auto"/>
        <w:bottom w:val="none" w:sz="0" w:space="0" w:color="auto"/>
        <w:right w:val="none" w:sz="0" w:space="0" w:color="auto"/>
      </w:divBdr>
      <w:divsChild>
        <w:div w:id="2123262650">
          <w:marLeft w:val="446"/>
          <w:marRight w:val="0"/>
          <w:marTop w:val="0"/>
          <w:marBottom w:val="0"/>
          <w:divBdr>
            <w:top w:val="none" w:sz="0" w:space="0" w:color="auto"/>
            <w:left w:val="none" w:sz="0" w:space="0" w:color="auto"/>
            <w:bottom w:val="none" w:sz="0" w:space="0" w:color="auto"/>
            <w:right w:val="none" w:sz="0" w:space="0" w:color="auto"/>
          </w:divBdr>
        </w:div>
        <w:div w:id="1159880315">
          <w:marLeft w:val="446"/>
          <w:marRight w:val="0"/>
          <w:marTop w:val="0"/>
          <w:marBottom w:val="0"/>
          <w:divBdr>
            <w:top w:val="none" w:sz="0" w:space="0" w:color="auto"/>
            <w:left w:val="none" w:sz="0" w:space="0" w:color="auto"/>
            <w:bottom w:val="none" w:sz="0" w:space="0" w:color="auto"/>
            <w:right w:val="none" w:sz="0" w:space="0" w:color="auto"/>
          </w:divBdr>
        </w:div>
        <w:div w:id="1647777547">
          <w:marLeft w:val="446"/>
          <w:marRight w:val="0"/>
          <w:marTop w:val="0"/>
          <w:marBottom w:val="0"/>
          <w:divBdr>
            <w:top w:val="none" w:sz="0" w:space="0" w:color="auto"/>
            <w:left w:val="none" w:sz="0" w:space="0" w:color="auto"/>
            <w:bottom w:val="none" w:sz="0" w:space="0" w:color="auto"/>
            <w:right w:val="none" w:sz="0" w:space="0" w:color="auto"/>
          </w:divBdr>
        </w:div>
        <w:div w:id="708342421">
          <w:marLeft w:val="446"/>
          <w:marRight w:val="0"/>
          <w:marTop w:val="0"/>
          <w:marBottom w:val="0"/>
          <w:divBdr>
            <w:top w:val="none" w:sz="0" w:space="0" w:color="auto"/>
            <w:left w:val="none" w:sz="0" w:space="0" w:color="auto"/>
            <w:bottom w:val="none" w:sz="0" w:space="0" w:color="auto"/>
            <w:right w:val="none" w:sz="0" w:space="0" w:color="auto"/>
          </w:divBdr>
        </w:div>
        <w:div w:id="266811979">
          <w:marLeft w:val="1181"/>
          <w:marRight w:val="0"/>
          <w:marTop w:val="0"/>
          <w:marBottom w:val="0"/>
          <w:divBdr>
            <w:top w:val="none" w:sz="0" w:space="0" w:color="auto"/>
            <w:left w:val="none" w:sz="0" w:space="0" w:color="auto"/>
            <w:bottom w:val="none" w:sz="0" w:space="0" w:color="auto"/>
            <w:right w:val="none" w:sz="0" w:space="0" w:color="auto"/>
          </w:divBdr>
        </w:div>
        <w:div w:id="1969240107">
          <w:marLeft w:val="1181"/>
          <w:marRight w:val="0"/>
          <w:marTop w:val="0"/>
          <w:marBottom w:val="0"/>
          <w:divBdr>
            <w:top w:val="none" w:sz="0" w:space="0" w:color="auto"/>
            <w:left w:val="none" w:sz="0" w:space="0" w:color="auto"/>
            <w:bottom w:val="none" w:sz="0" w:space="0" w:color="auto"/>
            <w:right w:val="none" w:sz="0" w:space="0" w:color="auto"/>
          </w:divBdr>
        </w:div>
        <w:div w:id="932127107">
          <w:marLeft w:val="446"/>
          <w:marRight w:val="0"/>
          <w:marTop w:val="0"/>
          <w:marBottom w:val="0"/>
          <w:divBdr>
            <w:top w:val="none" w:sz="0" w:space="0" w:color="auto"/>
            <w:left w:val="none" w:sz="0" w:space="0" w:color="auto"/>
            <w:bottom w:val="none" w:sz="0" w:space="0" w:color="auto"/>
            <w:right w:val="none" w:sz="0" w:space="0" w:color="auto"/>
          </w:divBdr>
        </w:div>
        <w:div w:id="20323496">
          <w:marLeft w:val="446"/>
          <w:marRight w:val="0"/>
          <w:marTop w:val="0"/>
          <w:marBottom w:val="0"/>
          <w:divBdr>
            <w:top w:val="none" w:sz="0" w:space="0" w:color="auto"/>
            <w:left w:val="none" w:sz="0" w:space="0" w:color="auto"/>
            <w:bottom w:val="none" w:sz="0" w:space="0" w:color="auto"/>
            <w:right w:val="none" w:sz="0" w:space="0" w:color="auto"/>
          </w:divBdr>
        </w:div>
        <w:div w:id="64451091">
          <w:marLeft w:val="274"/>
          <w:marRight w:val="0"/>
          <w:marTop w:val="0"/>
          <w:marBottom w:val="0"/>
          <w:divBdr>
            <w:top w:val="none" w:sz="0" w:space="0" w:color="auto"/>
            <w:left w:val="none" w:sz="0" w:space="0" w:color="auto"/>
            <w:bottom w:val="none" w:sz="0" w:space="0" w:color="auto"/>
            <w:right w:val="none" w:sz="0" w:space="0" w:color="auto"/>
          </w:divBdr>
        </w:div>
      </w:divsChild>
    </w:div>
    <w:div w:id="1661618529">
      <w:bodyDiv w:val="1"/>
      <w:marLeft w:val="0"/>
      <w:marRight w:val="0"/>
      <w:marTop w:val="0"/>
      <w:marBottom w:val="0"/>
      <w:divBdr>
        <w:top w:val="none" w:sz="0" w:space="0" w:color="auto"/>
        <w:left w:val="none" w:sz="0" w:space="0" w:color="auto"/>
        <w:bottom w:val="none" w:sz="0" w:space="0" w:color="auto"/>
        <w:right w:val="none" w:sz="0" w:space="0" w:color="auto"/>
      </w:divBdr>
    </w:div>
    <w:div w:id="1666863541">
      <w:bodyDiv w:val="1"/>
      <w:marLeft w:val="0"/>
      <w:marRight w:val="0"/>
      <w:marTop w:val="0"/>
      <w:marBottom w:val="0"/>
      <w:divBdr>
        <w:top w:val="none" w:sz="0" w:space="0" w:color="auto"/>
        <w:left w:val="none" w:sz="0" w:space="0" w:color="auto"/>
        <w:bottom w:val="none" w:sz="0" w:space="0" w:color="auto"/>
        <w:right w:val="none" w:sz="0" w:space="0" w:color="auto"/>
      </w:divBdr>
      <w:divsChild>
        <w:div w:id="1541698080">
          <w:marLeft w:val="547"/>
          <w:marRight w:val="0"/>
          <w:marTop w:val="200"/>
          <w:marBottom w:val="0"/>
          <w:divBdr>
            <w:top w:val="none" w:sz="0" w:space="0" w:color="auto"/>
            <w:left w:val="none" w:sz="0" w:space="0" w:color="auto"/>
            <w:bottom w:val="none" w:sz="0" w:space="0" w:color="auto"/>
            <w:right w:val="none" w:sz="0" w:space="0" w:color="auto"/>
          </w:divBdr>
        </w:div>
      </w:divsChild>
    </w:div>
    <w:div w:id="1672291461">
      <w:bodyDiv w:val="1"/>
      <w:marLeft w:val="0"/>
      <w:marRight w:val="0"/>
      <w:marTop w:val="0"/>
      <w:marBottom w:val="0"/>
      <w:divBdr>
        <w:top w:val="none" w:sz="0" w:space="0" w:color="auto"/>
        <w:left w:val="none" w:sz="0" w:space="0" w:color="auto"/>
        <w:bottom w:val="none" w:sz="0" w:space="0" w:color="auto"/>
        <w:right w:val="none" w:sz="0" w:space="0" w:color="auto"/>
      </w:divBdr>
    </w:div>
    <w:div w:id="1683554912">
      <w:bodyDiv w:val="1"/>
      <w:marLeft w:val="0"/>
      <w:marRight w:val="0"/>
      <w:marTop w:val="0"/>
      <w:marBottom w:val="0"/>
      <w:divBdr>
        <w:top w:val="none" w:sz="0" w:space="0" w:color="auto"/>
        <w:left w:val="none" w:sz="0" w:space="0" w:color="auto"/>
        <w:bottom w:val="none" w:sz="0" w:space="0" w:color="auto"/>
        <w:right w:val="none" w:sz="0" w:space="0" w:color="auto"/>
      </w:divBdr>
    </w:div>
    <w:div w:id="1691057789">
      <w:bodyDiv w:val="1"/>
      <w:marLeft w:val="0"/>
      <w:marRight w:val="0"/>
      <w:marTop w:val="0"/>
      <w:marBottom w:val="0"/>
      <w:divBdr>
        <w:top w:val="none" w:sz="0" w:space="0" w:color="auto"/>
        <w:left w:val="none" w:sz="0" w:space="0" w:color="auto"/>
        <w:bottom w:val="none" w:sz="0" w:space="0" w:color="auto"/>
        <w:right w:val="none" w:sz="0" w:space="0" w:color="auto"/>
      </w:divBdr>
    </w:div>
    <w:div w:id="1705403989">
      <w:bodyDiv w:val="1"/>
      <w:marLeft w:val="0"/>
      <w:marRight w:val="0"/>
      <w:marTop w:val="0"/>
      <w:marBottom w:val="0"/>
      <w:divBdr>
        <w:top w:val="none" w:sz="0" w:space="0" w:color="auto"/>
        <w:left w:val="none" w:sz="0" w:space="0" w:color="auto"/>
        <w:bottom w:val="none" w:sz="0" w:space="0" w:color="auto"/>
        <w:right w:val="none" w:sz="0" w:space="0" w:color="auto"/>
      </w:divBdr>
    </w:div>
    <w:div w:id="1719275555">
      <w:bodyDiv w:val="1"/>
      <w:marLeft w:val="0"/>
      <w:marRight w:val="0"/>
      <w:marTop w:val="0"/>
      <w:marBottom w:val="0"/>
      <w:divBdr>
        <w:top w:val="none" w:sz="0" w:space="0" w:color="auto"/>
        <w:left w:val="none" w:sz="0" w:space="0" w:color="auto"/>
        <w:bottom w:val="none" w:sz="0" w:space="0" w:color="auto"/>
        <w:right w:val="none" w:sz="0" w:space="0" w:color="auto"/>
      </w:divBdr>
    </w:div>
    <w:div w:id="1731034205">
      <w:bodyDiv w:val="1"/>
      <w:marLeft w:val="0"/>
      <w:marRight w:val="0"/>
      <w:marTop w:val="0"/>
      <w:marBottom w:val="0"/>
      <w:divBdr>
        <w:top w:val="none" w:sz="0" w:space="0" w:color="auto"/>
        <w:left w:val="none" w:sz="0" w:space="0" w:color="auto"/>
        <w:bottom w:val="none" w:sz="0" w:space="0" w:color="auto"/>
        <w:right w:val="none" w:sz="0" w:space="0" w:color="auto"/>
      </w:divBdr>
    </w:div>
    <w:div w:id="1731923684">
      <w:bodyDiv w:val="1"/>
      <w:marLeft w:val="0"/>
      <w:marRight w:val="0"/>
      <w:marTop w:val="0"/>
      <w:marBottom w:val="0"/>
      <w:divBdr>
        <w:top w:val="none" w:sz="0" w:space="0" w:color="auto"/>
        <w:left w:val="none" w:sz="0" w:space="0" w:color="auto"/>
        <w:bottom w:val="none" w:sz="0" w:space="0" w:color="auto"/>
        <w:right w:val="none" w:sz="0" w:space="0" w:color="auto"/>
      </w:divBdr>
    </w:div>
    <w:div w:id="1732844569">
      <w:bodyDiv w:val="1"/>
      <w:marLeft w:val="0"/>
      <w:marRight w:val="0"/>
      <w:marTop w:val="0"/>
      <w:marBottom w:val="0"/>
      <w:divBdr>
        <w:top w:val="none" w:sz="0" w:space="0" w:color="auto"/>
        <w:left w:val="none" w:sz="0" w:space="0" w:color="auto"/>
        <w:bottom w:val="none" w:sz="0" w:space="0" w:color="auto"/>
        <w:right w:val="none" w:sz="0" w:space="0" w:color="auto"/>
      </w:divBdr>
    </w:div>
    <w:div w:id="1741706722">
      <w:bodyDiv w:val="1"/>
      <w:marLeft w:val="0"/>
      <w:marRight w:val="0"/>
      <w:marTop w:val="0"/>
      <w:marBottom w:val="0"/>
      <w:divBdr>
        <w:top w:val="none" w:sz="0" w:space="0" w:color="auto"/>
        <w:left w:val="none" w:sz="0" w:space="0" w:color="auto"/>
        <w:bottom w:val="none" w:sz="0" w:space="0" w:color="auto"/>
        <w:right w:val="none" w:sz="0" w:space="0" w:color="auto"/>
      </w:divBdr>
    </w:div>
    <w:div w:id="1742369948">
      <w:bodyDiv w:val="1"/>
      <w:marLeft w:val="0"/>
      <w:marRight w:val="0"/>
      <w:marTop w:val="0"/>
      <w:marBottom w:val="0"/>
      <w:divBdr>
        <w:top w:val="none" w:sz="0" w:space="0" w:color="auto"/>
        <w:left w:val="none" w:sz="0" w:space="0" w:color="auto"/>
        <w:bottom w:val="none" w:sz="0" w:space="0" w:color="auto"/>
        <w:right w:val="none" w:sz="0" w:space="0" w:color="auto"/>
      </w:divBdr>
      <w:divsChild>
        <w:div w:id="1836190897">
          <w:marLeft w:val="360"/>
          <w:marRight w:val="0"/>
          <w:marTop w:val="0"/>
          <w:marBottom w:val="0"/>
          <w:divBdr>
            <w:top w:val="none" w:sz="0" w:space="0" w:color="auto"/>
            <w:left w:val="none" w:sz="0" w:space="0" w:color="auto"/>
            <w:bottom w:val="none" w:sz="0" w:space="0" w:color="auto"/>
            <w:right w:val="none" w:sz="0" w:space="0" w:color="auto"/>
          </w:divBdr>
        </w:div>
        <w:div w:id="1406993191">
          <w:marLeft w:val="360"/>
          <w:marRight w:val="0"/>
          <w:marTop w:val="0"/>
          <w:marBottom w:val="0"/>
          <w:divBdr>
            <w:top w:val="none" w:sz="0" w:space="0" w:color="auto"/>
            <w:left w:val="none" w:sz="0" w:space="0" w:color="auto"/>
            <w:bottom w:val="none" w:sz="0" w:space="0" w:color="auto"/>
            <w:right w:val="none" w:sz="0" w:space="0" w:color="auto"/>
          </w:divBdr>
        </w:div>
        <w:div w:id="377972120">
          <w:marLeft w:val="360"/>
          <w:marRight w:val="0"/>
          <w:marTop w:val="0"/>
          <w:marBottom w:val="0"/>
          <w:divBdr>
            <w:top w:val="none" w:sz="0" w:space="0" w:color="auto"/>
            <w:left w:val="none" w:sz="0" w:space="0" w:color="auto"/>
            <w:bottom w:val="none" w:sz="0" w:space="0" w:color="auto"/>
            <w:right w:val="none" w:sz="0" w:space="0" w:color="auto"/>
          </w:divBdr>
        </w:div>
        <w:div w:id="1097674254">
          <w:marLeft w:val="360"/>
          <w:marRight w:val="0"/>
          <w:marTop w:val="0"/>
          <w:marBottom w:val="0"/>
          <w:divBdr>
            <w:top w:val="none" w:sz="0" w:space="0" w:color="auto"/>
            <w:left w:val="none" w:sz="0" w:space="0" w:color="auto"/>
            <w:bottom w:val="none" w:sz="0" w:space="0" w:color="auto"/>
            <w:right w:val="none" w:sz="0" w:space="0" w:color="auto"/>
          </w:divBdr>
        </w:div>
        <w:div w:id="1542521412">
          <w:marLeft w:val="360"/>
          <w:marRight w:val="0"/>
          <w:marTop w:val="0"/>
          <w:marBottom w:val="0"/>
          <w:divBdr>
            <w:top w:val="none" w:sz="0" w:space="0" w:color="auto"/>
            <w:left w:val="none" w:sz="0" w:space="0" w:color="auto"/>
            <w:bottom w:val="none" w:sz="0" w:space="0" w:color="auto"/>
            <w:right w:val="none" w:sz="0" w:space="0" w:color="auto"/>
          </w:divBdr>
        </w:div>
        <w:div w:id="1971088221">
          <w:marLeft w:val="360"/>
          <w:marRight w:val="0"/>
          <w:marTop w:val="0"/>
          <w:marBottom w:val="0"/>
          <w:divBdr>
            <w:top w:val="none" w:sz="0" w:space="0" w:color="auto"/>
            <w:left w:val="none" w:sz="0" w:space="0" w:color="auto"/>
            <w:bottom w:val="none" w:sz="0" w:space="0" w:color="auto"/>
            <w:right w:val="none" w:sz="0" w:space="0" w:color="auto"/>
          </w:divBdr>
        </w:div>
      </w:divsChild>
    </w:div>
    <w:div w:id="1751779246">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764298256">
      <w:bodyDiv w:val="1"/>
      <w:marLeft w:val="0"/>
      <w:marRight w:val="0"/>
      <w:marTop w:val="0"/>
      <w:marBottom w:val="0"/>
      <w:divBdr>
        <w:top w:val="none" w:sz="0" w:space="0" w:color="auto"/>
        <w:left w:val="none" w:sz="0" w:space="0" w:color="auto"/>
        <w:bottom w:val="none" w:sz="0" w:space="0" w:color="auto"/>
        <w:right w:val="none" w:sz="0" w:space="0" w:color="auto"/>
      </w:divBdr>
    </w:div>
    <w:div w:id="1766489707">
      <w:bodyDiv w:val="1"/>
      <w:marLeft w:val="0"/>
      <w:marRight w:val="0"/>
      <w:marTop w:val="0"/>
      <w:marBottom w:val="0"/>
      <w:divBdr>
        <w:top w:val="none" w:sz="0" w:space="0" w:color="auto"/>
        <w:left w:val="none" w:sz="0" w:space="0" w:color="auto"/>
        <w:bottom w:val="none" w:sz="0" w:space="0" w:color="auto"/>
        <w:right w:val="none" w:sz="0" w:space="0" w:color="auto"/>
      </w:divBdr>
    </w:div>
    <w:div w:id="1766879156">
      <w:bodyDiv w:val="1"/>
      <w:marLeft w:val="0"/>
      <w:marRight w:val="0"/>
      <w:marTop w:val="0"/>
      <w:marBottom w:val="0"/>
      <w:divBdr>
        <w:top w:val="none" w:sz="0" w:space="0" w:color="auto"/>
        <w:left w:val="none" w:sz="0" w:space="0" w:color="auto"/>
        <w:bottom w:val="none" w:sz="0" w:space="0" w:color="auto"/>
        <w:right w:val="none" w:sz="0" w:space="0" w:color="auto"/>
      </w:divBdr>
    </w:div>
    <w:div w:id="1768040467">
      <w:bodyDiv w:val="1"/>
      <w:marLeft w:val="0"/>
      <w:marRight w:val="0"/>
      <w:marTop w:val="0"/>
      <w:marBottom w:val="0"/>
      <w:divBdr>
        <w:top w:val="none" w:sz="0" w:space="0" w:color="auto"/>
        <w:left w:val="none" w:sz="0" w:space="0" w:color="auto"/>
        <w:bottom w:val="none" w:sz="0" w:space="0" w:color="auto"/>
        <w:right w:val="none" w:sz="0" w:space="0" w:color="auto"/>
      </w:divBdr>
    </w:div>
    <w:div w:id="1782646044">
      <w:bodyDiv w:val="1"/>
      <w:marLeft w:val="0"/>
      <w:marRight w:val="0"/>
      <w:marTop w:val="0"/>
      <w:marBottom w:val="0"/>
      <w:divBdr>
        <w:top w:val="none" w:sz="0" w:space="0" w:color="auto"/>
        <w:left w:val="none" w:sz="0" w:space="0" w:color="auto"/>
        <w:bottom w:val="none" w:sz="0" w:space="0" w:color="auto"/>
        <w:right w:val="none" w:sz="0" w:space="0" w:color="auto"/>
      </w:divBdr>
    </w:div>
    <w:div w:id="1788624140">
      <w:bodyDiv w:val="1"/>
      <w:marLeft w:val="0"/>
      <w:marRight w:val="0"/>
      <w:marTop w:val="0"/>
      <w:marBottom w:val="0"/>
      <w:divBdr>
        <w:top w:val="none" w:sz="0" w:space="0" w:color="auto"/>
        <w:left w:val="none" w:sz="0" w:space="0" w:color="auto"/>
        <w:bottom w:val="none" w:sz="0" w:space="0" w:color="auto"/>
        <w:right w:val="none" w:sz="0" w:space="0" w:color="auto"/>
      </w:divBdr>
    </w:div>
    <w:div w:id="1797916911">
      <w:bodyDiv w:val="1"/>
      <w:marLeft w:val="0"/>
      <w:marRight w:val="0"/>
      <w:marTop w:val="0"/>
      <w:marBottom w:val="0"/>
      <w:divBdr>
        <w:top w:val="none" w:sz="0" w:space="0" w:color="auto"/>
        <w:left w:val="none" w:sz="0" w:space="0" w:color="auto"/>
        <w:bottom w:val="none" w:sz="0" w:space="0" w:color="auto"/>
        <w:right w:val="none" w:sz="0" w:space="0" w:color="auto"/>
      </w:divBdr>
      <w:divsChild>
        <w:div w:id="1837766775">
          <w:marLeft w:val="360"/>
          <w:marRight w:val="0"/>
          <w:marTop w:val="0"/>
          <w:marBottom w:val="0"/>
          <w:divBdr>
            <w:top w:val="none" w:sz="0" w:space="0" w:color="auto"/>
            <w:left w:val="none" w:sz="0" w:space="0" w:color="auto"/>
            <w:bottom w:val="none" w:sz="0" w:space="0" w:color="auto"/>
            <w:right w:val="none" w:sz="0" w:space="0" w:color="auto"/>
          </w:divBdr>
        </w:div>
        <w:div w:id="1327514255">
          <w:marLeft w:val="360"/>
          <w:marRight w:val="0"/>
          <w:marTop w:val="0"/>
          <w:marBottom w:val="0"/>
          <w:divBdr>
            <w:top w:val="none" w:sz="0" w:space="0" w:color="auto"/>
            <w:left w:val="none" w:sz="0" w:space="0" w:color="auto"/>
            <w:bottom w:val="none" w:sz="0" w:space="0" w:color="auto"/>
            <w:right w:val="none" w:sz="0" w:space="0" w:color="auto"/>
          </w:divBdr>
        </w:div>
        <w:div w:id="901452779">
          <w:marLeft w:val="360"/>
          <w:marRight w:val="0"/>
          <w:marTop w:val="0"/>
          <w:marBottom w:val="0"/>
          <w:divBdr>
            <w:top w:val="none" w:sz="0" w:space="0" w:color="auto"/>
            <w:left w:val="none" w:sz="0" w:space="0" w:color="auto"/>
            <w:bottom w:val="none" w:sz="0" w:space="0" w:color="auto"/>
            <w:right w:val="none" w:sz="0" w:space="0" w:color="auto"/>
          </w:divBdr>
        </w:div>
        <w:div w:id="1870295502">
          <w:marLeft w:val="360"/>
          <w:marRight w:val="0"/>
          <w:marTop w:val="0"/>
          <w:marBottom w:val="0"/>
          <w:divBdr>
            <w:top w:val="none" w:sz="0" w:space="0" w:color="auto"/>
            <w:left w:val="none" w:sz="0" w:space="0" w:color="auto"/>
            <w:bottom w:val="none" w:sz="0" w:space="0" w:color="auto"/>
            <w:right w:val="none" w:sz="0" w:space="0" w:color="auto"/>
          </w:divBdr>
        </w:div>
        <w:div w:id="236601572">
          <w:marLeft w:val="360"/>
          <w:marRight w:val="0"/>
          <w:marTop w:val="0"/>
          <w:marBottom w:val="0"/>
          <w:divBdr>
            <w:top w:val="none" w:sz="0" w:space="0" w:color="auto"/>
            <w:left w:val="none" w:sz="0" w:space="0" w:color="auto"/>
            <w:bottom w:val="none" w:sz="0" w:space="0" w:color="auto"/>
            <w:right w:val="none" w:sz="0" w:space="0" w:color="auto"/>
          </w:divBdr>
        </w:div>
        <w:div w:id="928808184">
          <w:marLeft w:val="360"/>
          <w:marRight w:val="0"/>
          <w:marTop w:val="0"/>
          <w:marBottom w:val="0"/>
          <w:divBdr>
            <w:top w:val="none" w:sz="0" w:space="0" w:color="auto"/>
            <w:left w:val="none" w:sz="0" w:space="0" w:color="auto"/>
            <w:bottom w:val="none" w:sz="0" w:space="0" w:color="auto"/>
            <w:right w:val="none" w:sz="0" w:space="0" w:color="auto"/>
          </w:divBdr>
        </w:div>
        <w:div w:id="558781891">
          <w:marLeft w:val="360"/>
          <w:marRight w:val="0"/>
          <w:marTop w:val="0"/>
          <w:marBottom w:val="0"/>
          <w:divBdr>
            <w:top w:val="none" w:sz="0" w:space="0" w:color="auto"/>
            <w:left w:val="none" w:sz="0" w:space="0" w:color="auto"/>
            <w:bottom w:val="none" w:sz="0" w:space="0" w:color="auto"/>
            <w:right w:val="none" w:sz="0" w:space="0" w:color="auto"/>
          </w:divBdr>
        </w:div>
        <w:div w:id="2064593355">
          <w:marLeft w:val="360"/>
          <w:marRight w:val="0"/>
          <w:marTop w:val="0"/>
          <w:marBottom w:val="0"/>
          <w:divBdr>
            <w:top w:val="none" w:sz="0" w:space="0" w:color="auto"/>
            <w:left w:val="none" w:sz="0" w:space="0" w:color="auto"/>
            <w:bottom w:val="none" w:sz="0" w:space="0" w:color="auto"/>
            <w:right w:val="none" w:sz="0" w:space="0" w:color="auto"/>
          </w:divBdr>
        </w:div>
        <w:div w:id="497892743">
          <w:marLeft w:val="360"/>
          <w:marRight w:val="0"/>
          <w:marTop w:val="0"/>
          <w:marBottom w:val="0"/>
          <w:divBdr>
            <w:top w:val="none" w:sz="0" w:space="0" w:color="auto"/>
            <w:left w:val="none" w:sz="0" w:space="0" w:color="auto"/>
            <w:bottom w:val="none" w:sz="0" w:space="0" w:color="auto"/>
            <w:right w:val="none" w:sz="0" w:space="0" w:color="auto"/>
          </w:divBdr>
        </w:div>
      </w:divsChild>
    </w:div>
    <w:div w:id="1809084106">
      <w:bodyDiv w:val="1"/>
      <w:marLeft w:val="0"/>
      <w:marRight w:val="0"/>
      <w:marTop w:val="0"/>
      <w:marBottom w:val="0"/>
      <w:divBdr>
        <w:top w:val="none" w:sz="0" w:space="0" w:color="auto"/>
        <w:left w:val="none" w:sz="0" w:space="0" w:color="auto"/>
        <w:bottom w:val="none" w:sz="0" w:space="0" w:color="auto"/>
        <w:right w:val="none" w:sz="0" w:space="0" w:color="auto"/>
      </w:divBdr>
    </w:div>
    <w:div w:id="1809277683">
      <w:bodyDiv w:val="1"/>
      <w:marLeft w:val="0"/>
      <w:marRight w:val="0"/>
      <w:marTop w:val="0"/>
      <w:marBottom w:val="0"/>
      <w:divBdr>
        <w:top w:val="none" w:sz="0" w:space="0" w:color="auto"/>
        <w:left w:val="none" w:sz="0" w:space="0" w:color="auto"/>
        <w:bottom w:val="none" w:sz="0" w:space="0" w:color="auto"/>
        <w:right w:val="none" w:sz="0" w:space="0" w:color="auto"/>
      </w:divBdr>
    </w:div>
    <w:div w:id="1809519013">
      <w:bodyDiv w:val="1"/>
      <w:marLeft w:val="0"/>
      <w:marRight w:val="0"/>
      <w:marTop w:val="0"/>
      <w:marBottom w:val="0"/>
      <w:divBdr>
        <w:top w:val="none" w:sz="0" w:space="0" w:color="auto"/>
        <w:left w:val="none" w:sz="0" w:space="0" w:color="auto"/>
        <w:bottom w:val="none" w:sz="0" w:space="0" w:color="auto"/>
        <w:right w:val="none" w:sz="0" w:space="0" w:color="auto"/>
      </w:divBdr>
    </w:div>
    <w:div w:id="1819690467">
      <w:bodyDiv w:val="1"/>
      <w:marLeft w:val="0"/>
      <w:marRight w:val="0"/>
      <w:marTop w:val="0"/>
      <w:marBottom w:val="0"/>
      <w:divBdr>
        <w:top w:val="none" w:sz="0" w:space="0" w:color="auto"/>
        <w:left w:val="none" w:sz="0" w:space="0" w:color="auto"/>
        <w:bottom w:val="none" w:sz="0" w:space="0" w:color="auto"/>
        <w:right w:val="none" w:sz="0" w:space="0" w:color="auto"/>
      </w:divBdr>
      <w:divsChild>
        <w:div w:id="82725426">
          <w:marLeft w:val="1195"/>
          <w:marRight w:val="0"/>
          <w:marTop w:val="0"/>
          <w:marBottom w:val="0"/>
          <w:divBdr>
            <w:top w:val="none" w:sz="0" w:space="0" w:color="auto"/>
            <w:left w:val="none" w:sz="0" w:space="0" w:color="auto"/>
            <w:bottom w:val="none" w:sz="0" w:space="0" w:color="auto"/>
            <w:right w:val="none" w:sz="0" w:space="0" w:color="auto"/>
          </w:divBdr>
        </w:div>
        <w:div w:id="429667735">
          <w:marLeft w:val="1195"/>
          <w:marRight w:val="0"/>
          <w:marTop w:val="0"/>
          <w:marBottom w:val="0"/>
          <w:divBdr>
            <w:top w:val="none" w:sz="0" w:space="0" w:color="auto"/>
            <w:left w:val="none" w:sz="0" w:space="0" w:color="auto"/>
            <w:bottom w:val="none" w:sz="0" w:space="0" w:color="auto"/>
            <w:right w:val="none" w:sz="0" w:space="0" w:color="auto"/>
          </w:divBdr>
        </w:div>
        <w:div w:id="582034927">
          <w:marLeft w:val="1195"/>
          <w:marRight w:val="0"/>
          <w:marTop w:val="0"/>
          <w:marBottom w:val="0"/>
          <w:divBdr>
            <w:top w:val="none" w:sz="0" w:space="0" w:color="auto"/>
            <w:left w:val="none" w:sz="0" w:space="0" w:color="auto"/>
            <w:bottom w:val="none" w:sz="0" w:space="0" w:color="auto"/>
            <w:right w:val="none" w:sz="0" w:space="0" w:color="auto"/>
          </w:divBdr>
        </w:div>
        <w:div w:id="112334278">
          <w:marLeft w:val="1195"/>
          <w:marRight w:val="0"/>
          <w:marTop w:val="0"/>
          <w:marBottom w:val="0"/>
          <w:divBdr>
            <w:top w:val="none" w:sz="0" w:space="0" w:color="auto"/>
            <w:left w:val="none" w:sz="0" w:space="0" w:color="auto"/>
            <w:bottom w:val="none" w:sz="0" w:space="0" w:color="auto"/>
            <w:right w:val="none" w:sz="0" w:space="0" w:color="auto"/>
          </w:divBdr>
        </w:div>
      </w:divsChild>
    </w:div>
    <w:div w:id="1822501996">
      <w:bodyDiv w:val="1"/>
      <w:marLeft w:val="0"/>
      <w:marRight w:val="0"/>
      <w:marTop w:val="0"/>
      <w:marBottom w:val="0"/>
      <w:divBdr>
        <w:top w:val="none" w:sz="0" w:space="0" w:color="auto"/>
        <w:left w:val="none" w:sz="0" w:space="0" w:color="auto"/>
        <w:bottom w:val="none" w:sz="0" w:space="0" w:color="auto"/>
        <w:right w:val="none" w:sz="0" w:space="0" w:color="auto"/>
      </w:divBdr>
    </w:div>
    <w:div w:id="1831017359">
      <w:bodyDiv w:val="1"/>
      <w:marLeft w:val="0"/>
      <w:marRight w:val="0"/>
      <w:marTop w:val="0"/>
      <w:marBottom w:val="0"/>
      <w:divBdr>
        <w:top w:val="none" w:sz="0" w:space="0" w:color="auto"/>
        <w:left w:val="none" w:sz="0" w:space="0" w:color="auto"/>
        <w:bottom w:val="none" w:sz="0" w:space="0" w:color="auto"/>
        <w:right w:val="none" w:sz="0" w:space="0" w:color="auto"/>
      </w:divBdr>
    </w:div>
    <w:div w:id="1833568430">
      <w:bodyDiv w:val="1"/>
      <w:marLeft w:val="0"/>
      <w:marRight w:val="0"/>
      <w:marTop w:val="0"/>
      <w:marBottom w:val="0"/>
      <w:divBdr>
        <w:top w:val="none" w:sz="0" w:space="0" w:color="auto"/>
        <w:left w:val="none" w:sz="0" w:space="0" w:color="auto"/>
        <w:bottom w:val="none" w:sz="0" w:space="0" w:color="auto"/>
        <w:right w:val="none" w:sz="0" w:space="0" w:color="auto"/>
      </w:divBdr>
    </w:div>
    <w:div w:id="1839423684">
      <w:bodyDiv w:val="1"/>
      <w:marLeft w:val="0"/>
      <w:marRight w:val="0"/>
      <w:marTop w:val="0"/>
      <w:marBottom w:val="0"/>
      <w:divBdr>
        <w:top w:val="none" w:sz="0" w:space="0" w:color="auto"/>
        <w:left w:val="none" w:sz="0" w:space="0" w:color="auto"/>
        <w:bottom w:val="none" w:sz="0" w:space="0" w:color="auto"/>
        <w:right w:val="none" w:sz="0" w:space="0" w:color="auto"/>
      </w:divBdr>
    </w:div>
    <w:div w:id="1844130069">
      <w:bodyDiv w:val="1"/>
      <w:marLeft w:val="0"/>
      <w:marRight w:val="0"/>
      <w:marTop w:val="0"/>
      <w:marBottom w:val="0"/>
      <w:divBdr>
        <w:top w:val="none" w:sz="0" w:space="0" w:color="auto"/>
        <w:left w:val="none" w:sz="0" w:space="0" w:color="auto"/>
        <w:bottom w:val="none" w:sz="0" w:space="0" w:color="auto"/>
        <w:right w:val="none" w:sz="0" w:space="0" w:color="auto"/>
      </w:divBdr>
    </w:div>
    <w:div w:id="1863126859">
      <w:bodyDiv w:val="1"/>
      <w:marLeft w:val="0"/>
      <w:marRight w:val="0"/>
      <w:marTop w:val="0"/>
      <w:marBottom w:val="0"/>
      <w:divBdr>
        <w:top w:val="none" w:sz="0" w:space="0" w:color="auto"/>
        <w:left w:val="none" w:sz="0" w:space="0" w:color="auto"/>
        <w:bottom w:val="none" w:sz="0" w:space="0" w:color="auto"/>
        <w:right w:val="none" w:sz="0" w:space="0" w:color="auto"/>
      </w:divBdr>
    </w:div>
    <w:div w:id="1899898744">
      <w:bodyDiv w:val="1"/>
      <w:marLeft w:val="0"/>
      <w:marRight w:val="0"/>
      <w:marTop w:val="0"/>
      <w:marBottom w:val="0"/>
      <w:divBdr>
        <w:top w:val="none" w:sz="0" w:space="0" w:color="auto"/>
        <w:left w:val="none" w:sz="0" w:space="0" w:color="auto"/>
        <w:bottom w:val="none" w:sz="0" w:space="0" w:color="auto"/>
        <w:right w:val="none" w:sz="0" w:space="0" w:color="auto"/>
      </w:divBdr>
    </w:div>
    <w:div w:id="1906792810">
      <w:bodyDiv w:val="1"/>
      <w:marLeft w:val="0"/>
      <w:marRight w:val="0"/>
      <w:marTop w:val="0"/>
      <w:marBottom w:val="0"/>
      <w:divBdr>
        <w:top w:val="none" w:sz="0" w:space="0" w:color="auto"/>
        <w:left w:val="none" w:sz="0" w:space="0" w:color="auto"/>
        <w:bottom w:val="none" w:sz="0" w:space="0" w:color="auto"/>
        <w:right w:val="none" w:sz="0" w:space="0" w:color="auto"/>
      </w:divBdr>
      <w:divsChild>
        <w:div w:id="1997033742">
          <w:marLeft w:val="259"/>
          <w:marRight w:val="0"/>
          <w:marTop w:val="0"/>
          <w:marBottom w:val="0"/>
          <w:divBdr>
            <w:top w:val="none" w:sz="0" w:space="0" w:color="auto"/>
            <w:left w:val="none" w:sz="0" w:space="0" w:color="auto"/>
            <w:bottom w:val="none" w:sz="0" w:space="0" w:color="auto"/>
            <w:right w:val="none" w:sz="0" w:space="0" w:color="auto"/>
          </w:divBdr>
        </w:div>
        <w:div w:id="644897808">
          <w:marLeft w:val="259"/>
          <w:marRight w:val="0"/>
          <w:marTop w:val="0"/>
          <w:marBottom w:val="0"/>
          <w:divBdr>
            <w:top w:val="none" w:sz="0" w:space="0" w:color="auto"/>
            <w:left w:val="none" w:sz="0" w:space="0" w:color="auto"/>
            <w:bottom w:val="none" w:sz="0" w:space="0" w:color="auto"/>
            <w:right w:val="none" w:sz="0" w:space="0" w:color="auto"/>
          </w:divBdr>
        </w:div>
      </w:divsChild>
    </w:div>
    <w:div w:id="1916088141">
      <w:bodyDiv w:val="1"/>
      <w:marLeft w:val="0"/>
      <w:marRight w:val="0"/>
      <w:marTop w:val="0"/>
      <w:marBottom w:val="0"/>
      <w:divBdr>
        <w:top w:val="none" w:sz="0" w:space="0" w:color="auto"/>
        <w:left w:val="none" w:sz="0" w:space="0" w:color="auto"/>
        <w:bottom w:val="none" w:sz="0" w:space="0" w:color="auto"/>
        <w:right w:val="none" w:sz="0" w:space="0" w:color="auto"/>
      </w:divBdr>
    </w:div>
    <w:div w:id="1918707102">
      <w:bodyDiv w:val="1"/>
      <w:marLeft w:val="0"/>
      <w:marRight w:val="0"/>
      <w:marTop w:val="0"/>
      <w:marBottom w:val="0"/>
      <w:divBdr>
        <w:top w:val="none" w:sz="0" w:space="0" w:color="auto"/>
        <w:left w:val="none" w:sz="0" w:space="0" w:color="auto"/>
        <w:bottom w:val="none" w:sz="0" w:space="0" w:color="auto"/>
        <w:right w:val="none" w:sz="0" w:space="0" w:color="auto"/>
      </w:divBdr>
    </w:div>
    <w:div w:id="1938824512">
      <w:bodyDiv w:val="1"/>
      <w:marLeft w:val="0"/>
      <w:marRight w:val="0"/>
      <w:marTop w:val="0"/>
      <w:marBottom w:val="0"/>
      <w:divBdr>
        <w:top w:val="none" w:sz="0" w:space="0" w:color="auto"/>
        <w:left w:val="none" w:sz="0" w:space="0" w:color="auto"/>
        <w:bottom w:val="none" w:sz="0" w:space="0" w:color="auto"/>
        <w:right w:val="none" w:sz="0" w:space="0" w:color="auto"/>
      </w:divBdr>
    </w:div>
    <w:div w:id="1939406971">
      <w:bodyDiv w:val="1"/>
      <w:marLeft w:val="0"/>
      <w:marRight w:val="0"/>
      <w:marTop w:val="0"/>
      <w:marBottom w:val="0"/>
      <w:divBdr>
        <w:top w:val="none" w:sz="0" w:space="0" w:color="auto"/>
        <w:left w:val="none" w:sz="0" w:space="0" w:color="auto"/>
        <w:bottom w:val="none" w:sz="0" w:space="0" w:color="auto"/>
        <w:right w:val="none" w:sz="0" w:space="0" w:color="auto"/>
      </w:divBdr>
    </w:div>
    <w:div w:id="1954088706">
      <w:bodyDiv w:val="1"/>
      <w:marLeft w:val="0"/>
      <w:marRight w:val="0"/>
      <w:marTop w:val="0"/>
      <w:marBottom w:val="0"/>
      <w:divBdr>
        <w:top w:val="none" w:sz="0" w:space="0" w:color="auto"/>
        <w:left w:val="none" w:sz="0" w:space="0" w:color="auto"/>
        <w:bottom w:val="none" w:sz="0" w:space="0" w:color="auto"/>
        <w:right w:val="none" w:sz="0" w:space="0" w:color="auto"/>
      </w:divBdr>
    </w:div>
    <w:div w:id="1960647465">
      <w:bodyDiv w:val="1"/>
      <w:marLeft w:val="0"/>
      <w:marRight w:val="0"/>
      <w:marTop w:val="0"/>
      <w:marBottom w:val="0"/>
      <w:divBdr>
        <w:top w:val="none" w:sz="0" w:space="0" w:color="auto"/>
        <w:left w:val="none" w:sz="0" w:space="0" w:color="auto"/>
        <w:bottom w:val="none" w:sz="0" w:space="0" w:color="auto"/>
        <w:right w:val="none" w:sz="0" w:space="0" w:color="auto"/>
      </w:divBdr>
    </w:div>
    <w:div w:id="1967420641">
      <w:bodyDiv w:val="1"/>
      <w:marLeft w:val="0"/>
      <w:marRight w:val="0"/>
      <w:marTop w:val="0"/>
      <w:marBottom w:val="0"/>
      <w:divBdr>
        <w:top w:val="none" w:sz="0" w:space="0" w:color="auto"/>
        <w:left w:val="none" w:sz="0" w:space="0" w:color="auto"/>
        <w:bottom w:val="none" w:sz="0" w:space="0" w:color="auto"/>
        <w:right w:val="none" w:sz="0" w:space="0" w:color="auto"/>
      </w:divBdr>
    </w:div>
    <w:div w:id="1998873484">
      <w:bodyDiv w:val="1"/>
      <w:marLeft w:val="0"/>
      <w:marRight w:val="0"/>
      <w:marTop w:val="0"/>
      <w:marBottom w:val="0"/>
      <w:divBdr>
        <w:top w:val="none" w:sz="0" w:space="0" w:color="auto"/>
        <w:left w:val="none" w:sz="0" w:space="0" w:color="auto"/>
        <w:bottom w:val="none" w:sz="0" w:space="0" w:color="auto"/>
        <w:right w:val="none" w:sz="0" w:space="0" w:color="auto"/>
      </w:divBdr>
    </w:div>
    <w:div w:id="2012639635">
      <w:bodyDiv w:val="1"/>
      <w:marLeft w:val="0"/>
      <w:marRight w:val="0"/>
      <w:marTop w:val="0"/>
      <w:marBottom w:val="0"/>
      <w:divBdr>
        <w:top w:val="none" w:sz="0" w:space="0" w:color="auto"/>
        <w:left w:val="none" w:sz="0" w:space="0" w:color="auto"/>
        <w:bottom w:val="none" w:sz="0" w:space="0" w:color="auto"/>
        <w:right w:val="none" w:sz="0" w:space="0" w:color="auto"/>
      </w:divBdr>
    </w:div>
    <w:div w:id="2032338539">
      <w:bodyDiv w:val="1"/>
      <w:marLeft w:val="0"/>
      <w:marRight w:val="0"/>
      <w:marTop w:val="0"/>
      <w:marBottom w:val="0"/>
      <w:divBdr>
        <w:top w:val="none" w:sz="0" w:space="0" w:color="auto"/>
        <w:left w:val="none" w:sz="0" w:space="0" w:color="auto"/>
        <w:bottom w:val="none" w:sz="0" w:space="0" w:color="auto"/>
        <w:right w:val="none" w:sz="0" w:space="0" w:color="auto"/>
      </w:divBdr>
    </w:div>
    <w:div w:id="2036030352">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
    <w:div w:id="2113817886">
      <w:bodyDiv w:val="1"/>
      <w:marLeft w:val="0"/>
      <w:marRight w:val="0"/>
      <w:marTop w:val="0"/>
      <w:marBottom w:val="0"/>
      <w:divBdr>
        <w:top w:val="none" w:sz="0" w:space="0" w:color="auto"/>
        <w:left w:val="none" w:sz="0" w:space="0" w:color="auto"/>
        <w:bottom w:val="none" w:sz="0" w:space="0" w:color="auto"/>
        <w:right w:val="none" w:sz="0" w:space="0" w:color="auto"/>
      </w:divBdr>
      <w:divsChild>
        <w:div w:id="1840922588">
          <w:marLeft w:val="806"/>
          <w:marRight w:val="0"/>
          <w:marTop w:val="200"/>
          <w:marBottom w:val="0"/>
          <w:divBdr>
            <w:top w:val="none" w:sz="0" w:space="0" w:color="auto"/>
            <w:left w:val="none" w:sz="0" w:space="0" w:color="auto"/>
            <w:bottom w:val="none" w:sz="0" w:space="0" w:color="auto"/>
            <w:right w:val="none" w:sz="0" w:space="0" w:color="auto"/>
          </w:divBdr>
        </w:div>
      </w:divsChild>
    </w:div>
    <w:div w:id="21201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aap.org/AAP/PDF/Bright%20Futures/MSRTable_ECVisits_BF4.pdf?_ga=2.76708630.249951752.1655774793-1315806890.1655319035" TargetMode="External"/><Relationship Id="rId13" Type="http://schemas.openxmlformats.org/officeDocument/2006/relationships/image" Target="media/image5.svg"/><Relationship Id="rId18" Type="http://schemas.openxmlformats.org/officeDocument/2006/relationships/hyperlink" Target="https://www.aap.org/en/practice-management/bright-futures/bright-futures-family-centered-care/well-child-visits-parent-and-patient-education/bright-futures-information-for-parents-2-year-vis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ap.org/en/practice-management/bright-futures/bright-futures-materials-and-tools/bright-futures-guidelines-and-pocket-guide/" TargetMode="External"/><Relationship Id="rId12" Type="http://schemas.openxmlformats.org/officeDocument/2006/relationships/image" Target="media/image4.png"/><Relationship Id="rId17" Type="http://schemas.openxmlformats.org/officeDocument/2006/relationships/hyperlink" Target="https://shop.aap.org/bright-futures-building-positive-parenting-skills-across-ag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wnloads.aap.org/AAP/PDF/Bright%20Futures/BF4_MentalHealth.pdf?_ga=2.16897978.249951752.1655774793-1315806890.165531903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sv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shop.aap.org/bright-futures-building-positive-parenting-skills-across-ages/" TargetMode="External"/><Relationship Id="rId4" Type="http://schemas.openxmlformats.org/officeDocument/2006/relationships/webSettings" Target="webSettings.xml"/><Relationship Id="rId9" Type="http://schemas.openxmlformats.org/officeDocument/2006/relationships/hyperlink" Target="https://downloads.aap.org/AAP/PDF/Bright%20Futures/BFTRK_2Year_Visit.pdf?_ga=2.13344692.249951752.1655774793-1315806890.1655319035"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10</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Saucedo, Rosalinda</dc:creator>
  <cp:keywords/>
  <dc:description/>
  <cp:lastModifiedBy>Janies, Kathryn</cp:lastModifiedBy>
  <cp:revision>42</cp:revision>
  <dcterms:created xsi:type="dcterms:W3CDTF">2022-02-16T15:22:00Z</dcterms:created>
  <dcterms:modified xsi:type="dcterms:W3CDTF">2022-08-22T03:19:00Z</dcterms:modified>
</cp:coreProperties>
</file>