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2F9F" w14:textId="2450A3AB" w:rsidR="00817CA6" w:rsidRPr="00817CA6" w:rsidRDefault="00817CA6" w:rsidP="00817CA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legreyaSans" w:eastAsia="Times New Roman" w:hAnsi="AlegreyaSans" w:cs="Times New Roman"/>
          <w:b/>
          <w:bCs/>
          <w:color w:val="355E8E"/>
          <w:sz w:val="22"/>
          <w:szCs w:val="22"/>
        </w:rPr>
        <w:t xml:space="preserve">Interdisciplinary Collaboration for Pediatric </w:t>
      </w:r>
      <w:r w:rsidR="004D1EEE">
        <w:rPr>
          <w:rFonts w:ascii="AlegreyaSans" w:eastAsia="Times New Roman" w:hAnsi="AlegreyaSans" w:cs="Times New Roman"/>
          <w:b/>
          <w:bCs/>
          <w:color w:val="355E8E"/>
          <w:sz w:val="22"/>
          <w:szCs w:val="22"/>
        </w:rPr>
        <w:t>Developmental/</w:t>
      </w:r>
      <w:r>
        <w:rPr>
          <w:rFonts w:ascii="AlegreyaSans" w:eastAsia="Times New Roman" w:hAnsi="AlegreyaSans" w:cs="Times New Roman"/>
          <w:b/>
          <w:bCs/>
          <w:color w:val="355E8E"/>
          <w:sz w:val="22"/>
          <w:szCs w:val="22"/>
        </w:rPr>
        <w:t xml:space="preserve">Behavioral </w:t>
      </w:r>
      <w:r w:rsidRPr="00817CA6">
        <w:rPr>
          <w:rFonts w:ascii="AlegreyaSans" w:eastAsia="Times New Roman" w:hAnsi="AlegreyaSans" w:cs="Times New Roman"/>
          <w:b/>
          <w:bCs/>
          <w:color w:val="355E8E"/>
          <w:sz w:val="22"/>
          <w:szCs w:val="22"/>
        </w:rPr>
        <w:t xml:space="preserve">Chapter Grants </w:t>
      </w:r>
    </w:p>
    <w:p w14:paraId="1E8E8CFA" w14:textId="77777777" w:rsidR="00817CA6" w:rsidRPr="00817CA6" w:rsidRDefault="00817CA6" w:rsidP="00817CA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17CA6">
        <w:rPr>
          <w:rFonts w:ascii="AlegreyaSans" w:eastAsia="Times New Roman" w:hAnsi="AlegreyaSans" w:cs="Times New Roman"/>
          <w:b/>
          <w:bCs/>
          <w:i/>
          <w:iCs/>
          <w:color w:val="355E8E"/>
          <w:sz w:val="22"/>
          <w:szCs w:val="22"/>
        </w:rPr>
        <w:t xml:space="preserve">Supported by the American Academy of Pediatrics Section on Developmental and Behavioral Pediatrics </w:t>
      </w:r>
    </w:p>
    <w:p w14:paraId="1D90933F" w14:textId="1A3E7239" w:rsidR="00685082" w:rsidRDefault="00817CA6" w:rsidP="00817CA6">
      <w:pPr>
        <w:spacing w:before="100" w:beforeAutospacing="1" w:after="100" w:afterAutospacing="1"/>
        <w:rPr>
          <w:rFonts w:ascii="AlegreyaSans" w:eastAsia="Times New Roman" w:hAnsi="AlegreyaSans" w:cs="Times New Roman"/>
          <w:sz w:val="22"/>
          <w:szCs w:val="22"/>
        </w:rPr>
      </w:pPr>
      <w:r w:rsidRPr="00817CA6">
        <w:rPr>
          <w:rFonts w:ascii="AlegreyaSans" w:eastAsia="Times New Roman" w:hAnsi="AlegreyaSans" w:cs="Times New Roman"/>
          <w:sz w:val="22"/>
          <w:szCs w:val="22"/>
        </w:rPr>
        <w:t xml:space="preserve">The American Academy of Pediatrics (AAP) Section on Developmental and Behavioral Pediatrics (SODBP) is offering grants to </w:t>
      </w:r>
      <w:r w:rsidR="004D1EEE" w:rsidRPr="00817CA6">
        <w:rPr>
          <w:rFonts w:ascii="AlegreyaSans" w:eastAsia="Times New Roman" w:hAnsi="AlegreyaSans" w:cs="Times New Roman"/>
          <w:sz w:val="22"/>
          <w:szCs w:val="22"/>
        </w:rPr>
        <w:t>chapter</w:t>
      </w:r>
      <w:r w:rsidR="004D1EEE">
        <w:rPr>
          <w:rFonts w:ascii="AlegreyaSans" w:eastAsia="Times New Roman" w:hAnsi="AlegreyaSans" w:cs="Times New Roman"/>
          <w:sz w:val="22"/>
          <w:szCs w:val="22"/>
        </w:rPr>
        <w:t>s to</w:t>
      </w:r>
      <w:r w:rsidR="004D1EEE" w:rsidRPr="00817CA6">
        <w:rPr>
          <w:rFonts w:ascii="AlegreyaSans" w:eastAsia="Times New Roman" w:hAnsi="AlegreyaSans" w:cs="Times New Roman"/>
          <w:sz w:val="22"/>
          <w:szCs w:val="22"/>
        </w:rPr>
        <w:t xml:space="preserve"> </w:t>
      </w:r>
      <w:r w:rsidRPr="00817CA6">
        <w:rPr>
          <w:rFonts w:ascii="AlegreyaSans" w:eastAsia="Times New Roman" w:hAnsi="AlegreyaSans" w:cs="Times New Roman"/>
          <w:sz w:val="22"/>
          <w:szCs w:val="22"/>
        </w:rPr>
        <w:t xml:space="preserve">improve collaboration </w:t>
      </w:r>
      <w:r w:rsidR="0080706A">
        <w:rPr>
          <w:rFonts w:ascii="AlegreyaSans" w:eastAsia="Times New Roman" w:hAnsi="AlegreyaSans" w:cs="Times New Roman"/>
          <w:sz w:val="22"/>
          <w:szCs w:val="22"/>
        </w:rPr>
        <w:t xml:space="preserve">related to </w:t>
      </w:r>
      <w:r w:rsidR="004D1EEE">
        <w:rPr>
          <w:rFonts w:ascii="AlegreyaSans" w:eastAsia="Times New Roman" w:hAnsi="AlegreyaSans" w:cs="Times New Roman"/>
          <w:sz w:val="22"/>
          <w:szCs w:val="22"/>
        </w:rPr>
        <w:t xml:space="preserve">developmental and </w:t>
      </w:r>
      <w:r w:rsidR="0080706A">
        <w:rPr>
          <w:rFonts w:ascii="AlegreyaSans" w:eastAsia="Times New Roman" w:hAnsi="AlegreyaSans" w:cs="Times New Roman"/>
          <w:sz w:val="22"/>
          <w:szCs w:val="22"/>
        </w:rPr>
        <w:t xml:space="preserve">behavioral conditions </w:t>
      </w:r>
      <w:r w:rsidRPr="00817CA6">
        <w:rPr>
          <w:rFonts w:ascii="AlegreyaSans" w:eastAsia="Times New Roman" w:hAnsi="AlegreyaSans" w:cs="Times New Roman"/>
          <w:sz w:val="22"/>
          <w:szCs w:val="22"/>
        </w:rPr>
        <w:t xml:space="preserve">between </w:t>
      </w:r>
      <w:r>
        <w:rPr>
          <w:rFonts w:ascii="AlegreyaSans" w:eastAsia="Times New Roman" w:hAnsi="AlegreyaSans" w:cs="Times New Roman"/>
          <w:sz w:val="22"/>
          <w:szCs w:val="22"/>
        </w:rPr>
        <w:t>pediatricians</w:t>
      </w:r>
      <w:r w:rsidR="007B6A49">
        <w:rPr>
          <w:rFonts w:ascii="AlegreyaSans" w:eastAsia="Times New Roman" w:hAnsi="AlegreyaSans" w:cs="Times New Roman"/>
          <w:sz w:val="22"/>
          <w:szCs w:val="22"/>
        </w:rPr>
        <w:t>, developmental-behavioral pediatricians,</w:t>
      </w:r>
      <w:r>
        <w:rPr>
          <w:rFonts w:ascii="AlegreyaSans" w:eastAsia="Times New Roman" w:hAnsi="AlegreyaSans" w:cs="Times New Roman"/>
          <w:sz w:val="22"/>
          <w:szCs w:val="22"/>
        </w:rPr>
        <w:t xml:space="preserve"> and other child-centered professional disciplines </w:t>
      </w:r>
      <w:r w:rsidR="00CD5B18" w:rsidRPr="00817CA6">
        <w:rPr>
          <w:rFonts w:ascii="AlegreyaSans" w:eastAsia="Times New Roman" w:hAnsi="AlegreyaSans" w:cs="Times New Roman"/>
          <w:sz w:val="22"/>
          <w:szCs w:val="22"/>
        </w:rPr>
        <w:t xml:space="preserve">in their </w:t>
      </w:r>
      <w:r w:rsidR="00CD5B18">
        <w:rPr>
          <w:rFonts w:ascii="AlegreyaSans" w:eastAsia="Times New Roman" w:hAnsi="AlegreyaSans" w:cs="Times New Roman"/>
          <w:sz w:val="22"/>
          <w:szCs w:val="22"/>
        </w:rPr>
        <w:t>state</w:t>
      </w:r>
      <w:r w:rsidR="0032658D">
        <w:rPr>
          <w:rFonts w:ascii="AlegreyaSans" w:eastAsia="Times New Roman" w:hAnsi="AlegreyaSans" w:cs="Times New Roman"/>
          <w:sz w:val="22"/>
          <w:szCs w:val="22"/>
        </w:rPr>
        <w:t xml:space="preserve"> or chapter</w:t>
      </w:r>
      <w:r w:rsidR="00CD5B18">
        <w:rPr>
          <w:rFonts w:ascii="AlegreyaSans" w:eastAsia="Times New Roman" w:hAnsi="AlegreyaSans" w:cs="Times New Roman"/>
          <w:sz w:val="22"/>
          <w:szCs w:val="22"/>
        </w:rPr>
        <w:t xml:space="preserve">.  These disciplines can be </w:t>
      </w:r>
      <w:r w:rsidR="008D1DEF">
        <w:rPr>
          <w:rFonts w:ascii="AlegreyaSans" w:eastAsia="Times New Roman" w:hAnsi="AlegreyaSans" w:cs="Times New Roman"/>
          <w:sz w:val="22"/>
          <w:szCs w:val="22"/>
        </w:rPr>
        <w:t>both medical and non-medical</w:t>
      </w:r>
      <w:r w:rsidR="00CD5B18">
        <w:rPr>
          <w:rFonts w:ascii="AlegreyaSans" w:eastAsia="Times New Roman" w:hAnsi="AlegreyaSans" w:cs="Times New Roman"/>
          <w:sz w:val="22"/>
          <w:szCs w:val="22"/>
        </w:rPr>
        <w:t xml:space="preserve"> and</w:t>
      </w:r>
      <w:r w:rsidR="008D1DEF">
        <w:rPr>
          <w:rFonts w:ascii="AlegreyaSans" w:eastAsia="Times New Roman" w:hAnsi="AlegreyaSans" w:cs="Times New Roman"/>
          <w:sz w:val="22"/>
          <w:szCs w:val="22"/>
        </w:rPr>
        <w:t xml:space="preserve"> i</w:t>
      </w:r>
      <w:r w:rsidR="006025FF">
        <w:rPr>
          <w:rFonts w:ascii="AlegreyaSans" w:eastAsia="Times New Roman" w:hAnsi="AlegreyaSans" w:cs="Times New Roman"/>
          <w:sz w:val="22"/>
          <w:szCs w:val="22"/>
        </w:rPr>
        <w:t>nclud</w:t>
      </w:r>
      <w:r w:rsidR="00CD5B18">
        <w:rPr>
          <w:rFonts w:ascii="AlegreyaSans" w:eastAsia="Times New Roman" w:hAnsi="AlegreyaSans" w:cs="Times New Roman"/>
          <w:sz w:val="22"/>
          <w:szCs w:val="22"/>
        </w:rPr>
        <w:t>e,</w:t>
      </w:r>
      <w:r w:rsidR="006025FF">
        <w:rPr>
          <w:rFonts w:ascii="AlegreyaSans" w:eastAsia="Times New Roman" w:hAnsi="AlegreyaSans" w:cs="Times New Roman"/>
          <w:sz w:val="22"/>
          <w:szCs w:val="22"/>
        </w:rPr>
        <w:t xml:space="preserve"> but </w:t>
      </w:r>
      <w:r w:rsidR="00CD5B18">
        <w:rPr>
          <w:rFonts w:ascii="AlegreyaSans" w:eastAsia="Times New Roman" w:hAnsi="AlegreyaSans" w:cs="Times New Roman"/>
          <w:sz w:val="22"/>
          <w:szCs w:val="22"/>
        </w:rPr>
        <w:t xml:space="preserve">are </w:t>
      </w:r>
      <w:r w:rsidR="006025FF">
        <w:rPr>
          <w:rFonts w:ascii="AlegreyaSans" w:eastAsia="Times New Roman" w:hAnsi="AlegreyaSans" w:cs="Times New Roman"/>
          <w:sz w:val="22"/>
          <w:szCs w:val="22"/>
        </w:rPr>
        <w:t>not limited to</w:t>
      </w:r>
      <w:r w:rsidR="00CD5B18">
        <w:rPr>
          <w:rFonts w:ascii="AlegreyaSans" w:eastAsia="Times New Roman" w:hAnsi="AlegreyaSans" w:cs="Times New Roman"/>
          <w:sz w:val="22"/>
          <w:szCs w:val="22"/>
        </w:rPr>
        <w:t>,</w:t>
      </w:r>
      <w:r w:rsidR="006025FF">
        <w:rPr>
          <w:rFonts w:ascii="AlegreyaSans" w:eastAsia="Times New Roman" w:hAnsi="AlegreyaSans" w:cs="Times New Roman"/>
          <w:sz w:val="22"/>
          <w:szCs w:val="22"/>
        </w:rPr>
        <w:t xml:space="preserve"> child psychiatrists, psychologists, </w:t>
      </w:r>
      <w:r w:rsidR="0080706A">
        <w:rPr>
          <w:rFonts w:ascii="AlegreyaSans" w:eastAsia="Times New Roman" w:hAnsi="AlegreyaSans" w:cs="Times New Roman"/>
          <w:sz w:val="22"/>
          <w:szCs w:val="22"/>
        </w:rPr>
        <w:t xml:space="preserve">early childhood and other </w:t>
      </w:r>
      <w:r w:rsidR="006025FF">
        <w:rPr>
          <w:rFonts w:ascii="AlegreyaSans" w:eastAsia="Times New Roman" w:hAnsi="AlegreyaSans" w:cs="Times New Roman"/>
          <w:sz w:val="22"/>
          <w:szCs w:val="22"/>
        </w:rPr>
        <w:t>educators, behavior analysts, social workers, child life/play specialists, occupational</w:t>
      </w:r>
      <w:r w:rsidR="00CD5B18">
        <w:rPr>
          <w:rFonts w:ascii="AlegreyaSans" w:eastAsia="Times New Roman" w:hAnsi="AlegreyaSans" w:cs="Times New Roman"/>
          <w:sz w:val="22"/>
          <w:szCs w:val="22"/>
        </w:rPr>
        <w:t xml:space="preserve"> therapists</w:t>
      </w:r>
      <w:r w:rsidR="006025FF">
        <w:rPr>
          <w:rFonts w:ascii="AlegreyaSans" w:eastAsia="Times New Roman" w:hAnsi="AlegreyaSans" w:cs="Times New Roman"/>
          <w:sz w:val="22"/>
          <w:szCs w:val="22"/>
        </w:rPr>
        <w:t xml:space="preserve">, physical </w:t>
      </w:r>
      <w:r w:rsidR="00CD5B18">
        <w:rPr>
          <w:rFonts w:ascii="AlegreyaSans" w:eastAsia="Times New Roman" w:hAnsi="AlegreyaSans" w:cs="Times New Roman"/>
          <w:sz w:val="22"/>
          <w:szCs w:val="22"/>
        </w:rPr>
        <w:t xml:space="preserve">therapists, </w:t>
      </w:r>
      <w:r w:rsidR="006025FF">
        <w:rPr>
          <w:rFonts w:ascii="AlegreyaSans" w:eastAsia="Times New Roman" w:hAnsi="AlegreyaSans" w:cs="Times New Roman"/>
          <w:sz w:val="22"/>
          <w:szCs w:val="22"/>
        </w:rPr>
        <w:t xml:space="preserve">and speech therapists. </w:t>
      </w:r>
      <w:r w:rsidR="00CD5B18">
        <w:rPr>
          <w:rFonts w:ascii="AlegreyaSans" w:eastAsia="Times New Roman" w:hAnsi="AlegreyaSans" w:cs="Times New Roman"/>
          <w:sz w:val="22"/>
          <w:szCs w:val="22"/>
        </w:rPr>
        <w:t xml:space="preserve"> </w:t>
      </w:r>
    </w:p>
    <w:p w14:paraId="5DC31EB9" w14:textId="7DF93EC7" w:rsidR="00817CA6" w:rsidRDefault="00817CA6" w:rsidP="00817CA6">
      <w:pPr>
        <w:spacing w:before="100" w:beforeAutospacing="1" w:after="100" w:afterAutospacing="1"/>
        <w:rPr>
          <w:rFonts w:ascii="AlegreyaSans" w:eastAsia="Times New Roman" w:hAnsi="AlegreyaSans" w:cs="Times New Roman"/>
          <w:sz w:val="22"/>
          <w:szCs w:val="22"/>
        </w:rPr>
      </w:pPr>
      <w:r w:rsidRPr="00817CA6">
        <w:rPr>
          <w:rFonts w:ascii="AlegreyaSans" w:eastAsia="Times New Roman" w:hAnsi="AlegreyaSans" w:cs="Times New Roman"/>
          <w:color w:val="FF0000"/>
          <w:sz w:val="22"/>
          <w:szCs w:val="22"/>
        </w:rPr>
        <w:t>Grant applications are due by</w:t>
      </w:r>
      <w:r w:rsidR="006025FF">
        <w:rPr>
          <w:rFonts w:ascii="AlegreyaSans" w:eastAsia="Times New Roman" w:hAnsi="AlegreyaSans" w:cs="Times New Roman"/>
          <w:color w:val="FF0000"/>
          <w:sz w:val="22"/>
          <w:szCs w:val="22"/>
        </w:rPr>
        <w:t xml:space="preserve"> </w:t>
      </w:r>
      <w:r w:rsidR="006D74EA">
        <w:rPr>
          <w:rFonts w:ascii="AlegreyaSans" w:eastAsia="Times New Roman" w:hAnsi="AlegreyaSans" w:cs="Times New Roman"/>
          <w:color w:val="FF0000"/>
          <w:sz w:val="22"/>
          <w:szCs w:val="22"/>
        </w:rPr>
        <w:t>September 15</w:t>
      </w:r>
      <w:r w:rsidRPr="00817CA6">
        <w:rPr>
          <w:rFonts w:ascii="AlegreyaSans" w:eastAsia="Times New Roman" w:hAnsi="AlegreyaSans" w:cs="Times New Roman"/>
          <w:sz w:val="22"/>
          <w:szCs w:val="22"/>
        </w:rPr>
        <w:t xml:space="preserve">. The grant period runs from January 1, </w:t>
      </w:r>
      <w:r w:rsidR="00685082" w:rsidRPr="00817CA6">
        <w:rPr>
          <w:rFonts w:ascii="AlegreyaSans" w:eastAsia="Times New Roman" w:hAnsi="AlegreyaSans" w:cs="Times New Roman"/>
          <w:sz w:val="22"/>
          <w:szCs w:val="22"/>
        </w:rPr>
        <w:t>202</w:t>
      </w:r>
      <w:r w:rsidR="00685082">
        <w:rPr>
          <w:rFonts w:ascii="AlegreyaSans" w:eastAsia="Times New Roman" w:hAnsi="AlegreyaSans" w:cs="Times New Roman"/>
          <w:sz w:val="22"/>
          <w:szCs w:val="22"/>
        </w:rPr>
        <w:t>3,</w:t>
      </w:r>
      <w:r w:rsidRPr="00817CA6">
        <w:rPr>
          <w:rFonts w:ascii="AlegreyaSans" w:eastAsia="Times New Roman" w:hAnsi="AlegreyaSans" w:cs="Times New Roman"/>
          <w:sz w:val="22"/>
          <w:szCs w:val="22"/>
        </w:rPr>
        <w:t xml:space="preserve"> until December 31, 202</w:t>
      </w:r>
      <w:r w:rsidR="00022996">
        <w:rPr>
          <w:rFonts w:ascii="AlegreyaSans" w:eastAsia="Times New Roman" w:hAnsi="AlegreyaSans" w:cs="Times New Roman"/>
          <w:sz w:val="22"/>
          <w:szCs w:val="22"/>
        </w:rPr>
        <w:t>3</w:t>
      </w:r>
      <w:r w:rsidRPr="00817CA6">
        <w:rPr>
          <w:rFonts w:ascii="AlegreyaSans" w:eastAsia="Times New Roman" w:hAnsi="AlegreyaSans" w:cs="Times New Roman"/>
          <w:sz w:val="22"/>
          <w:szCs w:val="22"/>
        </w:rPr>
        <w:t xml:space="preserve">. </w:t>
      </w:r>
      <w:r w:rsidR="004666A3" w:rsidRPr="00817CA6">
        <w:rPr>
          <w:rFonts w:ascii="AlegreyaSans" w:eastAsia="Times New Roman" w:hAnsi="AlegreyaSans" w:cs="Times New Roman"/>
          <w:sz w:val="22"/>
          <w:szCs w:val="22"/>
        </w:rPr>
        <w:t>The section will fund up to</w:t>
      </w:r>
      <w:r w:rsidR="004666A3">
        <w:rPr>
          <w:rFonts w:ascii="AlegreyaSans" w:eastAsia="Times New Roman" w:hAnsi="AlegreyaSans" w:cs="Times New Roman"/>
          <w:sz w:val="22"/>
          <w:szCs w:val="22"/>
        </w:rPr>
        <w:t xml:space="preserve"> 8</w:t>
      </w:r>
      <w:r w:rsidR="004666A3" w:rsidRPr="00817CA6">
        <w:rPr>
          <w:rFonts w:ascii="AlegreyaSans" w:eastAsia="Times New Roman" w:hAnsi="AlegreyaSans" w:cs="Times New Roman"/>
          <w:sz w:val="22"/>
          <w:szCs w:val="22"/>
        </w:rPr>
        <w:t xml:space="preserve"> one-year grants of up to $2,000 each. </w:t>
      </w:r>
      <w:r w:rsidR="004666A3">
        <w:rPr>
          <w:rFonts w:ascii="AlegreyaSans" w:eastAsia="Times New Roman" w:hAnsi="AlegreyaSans" w:cs="Times New Roman"/>
          <w:sz w:val="22"/>
          <w:szCs w:val="22"/>
        </w:rPr>
        <w:t xml:space="preserve"> </w:t>
      </w:r>
    </w:p>
    <w:p w14:paraId="7E5DB31F" w14:textId="54F2003B" w:rsidR="00566F65" w:rsidRPr="002C44D8" w:rsidRDefault="00566F65" w:rsidP="00566F65">
      <w:pPr>
        <w:spacing w:before="100" w:beforeAutospacing="1" w:after="240"/>
        <w:rPr>
          <w:rFonts w:ascii="AlegreyaSans" w:eastAsia="Times New Roman" w:hAnsi="AlegreyaSans" w:cs="Times New Roman"/>
          <w:sz w:val="22"/>
          <w:szCs w:val="22"/>
        </w:rPr>
      </w:pPr>
      <w:r w:rsidRPr="00817CA6">
        <w:rPr>
          <w:rFonts w:ascii="AlegreyaSans" w:eastAsia="Times New Roman" w:hAnsi="AlegreyaSans" w:cs="Times New Roman"/>
          <w:sz w:val="22"/>
          <w:szCs w:val="22"/>
        </w:rPr>
        <w:t xml:space="preserve">All chapters are eligible to apply, including those who have received funding through the SODBP Chapter </w:t>
      </w:r>
      <w:r w:rsidRPr="002C44D8">
        <w:rPr>
          <w:rFonts w:ascii="AlegreyaSans" w:eastAsia="Times New Roman" w:hAnsi="AlegreyaSans" w:cs="Times New Roman"/>
          <w:sz w:val="22"/>
          <w:szCs w:val="22"/>
        </w:rPr>
        <w:t xml:space="preserve">Grant Program previously. </w:t>
      </w:r>
      <w:r>
        <w:rPr>
          <w:rFonts w:ascii="AlegreyaSans" w:eastAsia="Times New Roman" w:hAnsi="AlegreyaSans" w:cs="Times New Roman"/>
          <w:sz w:val="22"/>
          <w:szCs w:val="22"/>
        </w:rPr>
        <w:t xml:space="preserve"> </w:t>
      </w:r>
      <w:r w:rsidRPr="002C44D8">
        <w:rPr>
          <w:rFonts w:ascii="AlegreyaSans" w:eastAsia="Times New Roman" w:hAnsi="AlegreyaSans" w:cs="Times New Roman"/>
          <w:sz w:val="22"/>
          <w:szCs w:val="22"/>
        </w:rPr>
        <w:t>Consideration will be given to funding chapters of different sizes (small, medium, large, and very large)</w:t>
      </w:r>
      <w:r>
        <w:rPr>
          <w:rFonts w:ascii="AlegreyaSans" w:eastAsia="Times New Roman" w:hAnsi="AlegreyaSans" w:cs="Times New Roman"/>
          <w:sz w:val="22"/>
          <w:szCs w:val="22"/>
        </w:rPr>
        <w:t xml:space="preserve"> and </w:t>
      </w:r>
      <w:r w:rsidR="004666A3">
        <w:rPr>
          <w:rFonts w:ascii="AlegreyaSans" w:eastAsia="Times New Roman" w:hAnsi="AlegreyaSans" w:cs="Times New Roman"/>
          <w:sz w:val="22"/>
          <w:szCs w:val="22"/>
        </w:rPr>
        <w:t xml:space="preserve">to </w:t>
      </w:r>
      <w:r>
        <w:rPr>
          <w:rFonts w:ascii="AlegreyaSans" w:eastAsia="Times New Roman" w:hAnsi="AlegreyaSans" w:cs="Times New Roman"/>
          <w:sz w:val="22"/>
          <w:szCs w:val="22"/>
        </w:rPr>
        <w:t>those who have not applied before</w:t>
      </w:r>
      <w:r w:rsidRPr="002C44D8">
        <w:rPr>
          <w:rFonts w:ascii="AlegreyaSans" w:eastAsia="Times New Roman" w:hAnsi="AlegreyaSans" w:cs="Times New Roman"/>
          <w:sz w:val="22"/>
          <w:szCs w:val="22"/>
        </w:rPr>
        <w:t xml:space="preserve">. </w:t>
      </w:r>
      <w:r>
        <w:rPr>
          <w:rFonts w:ascii="AlegreyaSans" w:eastAsia="Times New Roman" w:hAnsi="AlegreyaSans" w:cs="Times New Roman"/>
          <w:sz w:val="22"/>
          <w:szCs w:val="22"/>
        </w:rPr>
        <w:t xml:space="preserve"> </w:t>
      </w:r>
    </w:p>
    <w:p w14:paraId="428B470D" w14:textId="003D1F20" w:rsidR="00566F65" w:rsidRPr="00E90204" w:rsidRDefault="00566F65" w:rsidP="00E90204">
      <w:pPr>
        <w:spacing w:before="100" w:beforeAutospacing="1" w:after="240"/>
        <w:rPr>
          <w:rFonts w:ascii="AlegreyaSans" w:eastAsia="Times New Roman" w:hAnsi="AlegreyaSans" w:cs="Times New Roman"/>
          <w:sz w:val="22"/>
          <w:szCs w:val="22"/>
        </w:rPr>
      </w:pPr>
      <w:r w:rsidRPr="00817CA6">
        <w:rPr>
          <w:rFonts w:ascii="AlegreyaSans" w:eastAsia="Times New Roman" w:hAnsi="AlegreyaSans" w:cs="Times New Roman"/>
          <w:sz w:val="22"/>
          <w:szCs w:val="22"/>
        </w:rPr>
        <w:t xml:space="preserve">Preference will be given to proposals that include the participation of early career physicians and/or medical </w:t>
      </w:r>
      <w:r w:rsidRPr="00022996">
        <w:rPr>
          <w:rFonts w:ascii="AlegreyaSans" w:eastAsia="Times New Roman" w:hAnsi="AlegreyaSans" w:cs="Times New Roman"/>
          <w:sz w:val="22"/>
          <w:szCs w:val="22"/>
        </w:rPr>
        <w:t>students</w:t>
      </w:r>
      <w:r>
        <w:rPr>
          <w:rFonts w:ascii="AlegreyaSans" w:eastAsia="Times New Roman" w:hAnsi="AlegreyaSans" w:cs="Times New Roman"/>
          <w:sz w:val="22"/>
          <w:szCs w:val="22"/>
        </w:rPr>
        <w:t xml:space="preserve">, </w:t>
      </w:r>
      <w:r w:rsidRPr="00022996">
        <w:rPr>
          <w:rFonts w:ascii="AlegreyaSans" w:eastAsia="Times New Roman" w:hAnsi="AlegreyaSans" w:cs="Times New Roman"/>
          <w:sz w:val="22"/>
          <w:szCs w:val="22"/>
        </w:rPr>
        <w:t>residents</w:t>
      </w:r>
      <w:r>
        <w:rPr>
          <w:rFonts w:ascii="AlegreyaSans" w:eastAsia="Times New Roman" w:hAnsi="AlegreyaSans" w:cs="Times New Roman"/>
          <w:sz w:val="22"/>
          <w:szCs w:val="22"/>
        </w:rPr>
        <w:t>, or fellows</w:t>
      </w:r>
      <w:r w:rsidRPr="00022996">
        <w:rPr>
          <w:rFonts w:ascii="AlegreyaSans" w:eastAsia="Times New Roman" w:hAnsi="AlegreyaSans" w:cs="Times New Roman"/>
          <w:sz w:val="22"/>
          <w:szCs w:val="22"/>
        </w:rPr>
        <w:t xml:space="preserve">. </w:t>
      </w:r>
    </w:p>
    <w:p w14:paraId="217E7920" w14:textId="77777777" w:rsidR="00817CA6" w:rsidRPr="00817CA6" w:rsidRDefault="00817CA6" w:rsidP="004D73E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17CA6">
        <w:rPr>
          <w:rFonts w:ascii="AlegreyaSans" w:eastAsia="Times New Roman" w:hAnsi="AlegreyaSans" w:cs="Times New Roman"/>
          <w:sz w:val="22"/>
          <w:szCs w:val="22"/>
        </w:rPr>
        <w:t xml:space="preserve">The criteria for a chapter to receive this grant are as follows: </w:t>
      </w:r>
    </w:p>
    <w:p w14:paraId="08EF9070" w14:textId="3CE38851" w:rsidR="004D1EEE" w:rsidRDefault="00817CA6" w:rsidP="00563405">
      <w:pPr>
        <w:numPr>
          <w:ilvl w:val="0"/>
          <w:numId w:val="1"/>
        </w:numPr>
        <w:rPr>
          <w:rFonts w:ascii="AlegreyaSans" w:eastAsia="Times New Roman" w:hAnsi="AlegreyaSans" w:cs="Times New Roman"/>
          <w:sz w:val="22"/>
          <w:szCs w:val="22"/>
        </w:rPr>
      </w:pPr>
      <w:r w:rsidRPr="00817CA6">
        <w:rPr>
          <w:rFonts w:ascii="AlegreyaSans" w:eastAsia="Times New Roman" w:hAnsi="AlegreyaSans" w:cs="Times New Roman"/>
          <w:sz w:val="22"/>
          <w:szCs w:val="22"/>
        </w:rPr>
        <w:t xml:space="preserve">The proposal must be for a project that </w:t>
      </w:r>
      <w:r w:rsidR="007D4082">
        <w:rPr>
          <w:rFonts w:ascii="AlegreyaSans" w:eastAsia="Times New Roman" w:hAnsi="AlegreyaSans" w:cs="Times New Roman"/>
          <w:sz w:val="22"/>
          <w:szCs w:val="22"/>
        </w:rPr>
        <w:t>addresses</w:t>
      </w:r>
      <w:r w:rsidR="00796BB4">
        <w:rPr>
          <w:rFonts w:ascii="AlegreyaSans" w:eastAsia="Times New Roman" w:hAnsi="AlegreyaSans" w:cs="Times New Roman"/>
          <w:sz w:val="22"/>
          <w:szCs w:val="22"/>
        </w:rPr>
        <w:t>, supports, encourages, and evolves</w:t>
      </w:r>
      <w:r w:rsidR="007D4082">
        <w:rPr>
          <w:rFonts w:ascii="AlegreyaSans" w:eastAsia="Times New Roman" w:hAnsi="AlegreyaSans" w:cs="Times New Roman"/>
          <w:sz w:val="22"/>
          <w:szCs w:val="22"/>
        </w:rPr>
        <w:t xml:space="preserve"> </w:t>
      </w:r>
    </w:p>
    <w:p w14:paraId="2DF40227" w14:textId="30D894EA" w:rsidR="004D1EEE" w:rsidRDefault="00685082" w:rsidP="004D1EEE">
      <w:pPr>
        <w:ind w:left="720"/>
        <w:rPr>
          <w:rFonts w:ascii="AlegreyaSans" w:eastAsia="Times New Roman" w:hAnsi="AlegreyaSans" w:cs="Times New Roman"/>
          <w:sz w:val="22"/>
          <w:szCs w:val="22"/>
        </w:rPr>
      </w:pPr>
      <w:r>
        <w:rPr>
          <w:rFonts w:ascii="AlegreyaSans" w:eastAsia="Times New Roman" w:hAnsi="AlegreyaSans" w:cs="Times New Roman"/>
          <w:sz w:val="22"/>
          <w:szCs w:val="22"/>
        </w:rPr>
        <w:t xml:space="preserve">a) </w:t>
      </w:r>
      <w:r w:rsidR="007D4082">
        <w:rPr>
          <w:rFonts w:ascii="AlegreyaSans" w:eastAsia="Times New Roman" w:hAnsi="AlegreyaSans" w:cs="Times New Roman"/>
          <w:sz w:val="22"/>
          <w:szCs w:val="22"/>
        </w:rPr>
        <w:t xml:space="preserve">the </w:t>
      </w:r>
      <w:r w:rsidR="00796BB4">
        <w:rPr>
          <w:rFonts w:ascii="AlegreyaSans" w:eastAsia="Times New Roman" w:hAnsi="AlegreyaSans" w:cs="Times New Roman"/>
          <w:sz w:val="22"/>
          <w:szCs w:val="22"/>
        </w:rPr>
        <w:t xml:space="preserve">inter-professional collaboration between medical and non-medical disciplines </w:t>
      </w:r>
      <w:r w:rsidR="007D4082">
        <w:rPr>
          <w:rFonts w:ascii="AlegreyaSans" w:eastAsia="Times New Roman" w:hAnsi="AlegreyaSans" w:cs="Times New Roman"/>
          <w:sz w:val="22"/>
          <w:szCs w:val="22"/>
        </w:rPr>
        <w:t>that may make up a child’s professional resource-community</w:t>
      </w:r>
      <w:r w:rsidR="004D1EEE">
        <w:rPr>
          <w:rFonts w:ascii="AlegreyaSans" w:eastAsia="Times New Roman" w:hAnsi="AlegreyaSans" w:cs="Times New Roman"/>
          <w:sz w:val="22"/>
          <w:szCs w:val="22"/>
        </w:rPr>
        <w:t>,</w:t>
      </w:r>
      <w:r w:rsidR="007D4082">
        <w:rPr>
          <w:rFonts w:ascii="AlegreyaSans" w:eastAsia="Times New Roman" w:hAnsi="AlegreyaSans" w:cs="Times New Roman"/>
          <w:sz w:val="22"/>
          <w:szCs w:val="22"/>
        </w:rPr>
        <w:t xml:space="preserve"> and </w:t>
      </w:r>
    </w:p>
    <w:p w14:paraId="0BF972E8" w14:textId="7FD59225" w:rsidR="00817CA6" w:rsidRPr="00817CA6" w:rsidRDefault="00685082" w:rsidP="00E90204">
      <w:pPr>
        <w:ind w:left="720"/>
        <w:rPr>
          <w:rFonts w:ascii="AlegreyaSans" w:eastAsia="Times New Roman" w:hAnsi="AlegreyaSans" w:cs="Times New Roman"/>
          <w:sz w:val="22"/>
          <w:szCs w:val="22"/>
        </w:rPr>
      </w:pPr>
      <w:r>
        <w:rPr>
          <w:rFonts w:ascii="AlegreyaSans" w:eastAsia="Times New Roman" w:hAnsi="AlegreyaSans" w:cs="Times New Roman"/>
          <w:sz w:val="22"/>
          <w:szCs w:val="22"/>
        </w:rPr>
        <w:t xml:space="preserve">b) </w:t>
      </w:r>
      <w:r w:rsidR="007D4082">
        <w:rPr>
          <w:rFonts w:ascii="AlegreyaSans" w:eastAsia="Times New Roman" w:hAnsi="AlegreyaSans" w:cs="Times New Roman"/>
          <w:sz w:val="22"/>
          <w:szCs w:val="22"/>
        </w:rPr>
        <w:t>cross disciplinary knowledge sharing and coordination of care and services</w:t>
      </w:r>
      <w:r w:rsidR="008D1DEF">
        <w:rPr>
          <w:rFonts w:ascii="AlegreyaSans" w:eastAsia="Times New Roman" w:hAnsi="AlegreyaSans" w:cs="Times New Roman"/>
          <w:sz w:val="22"/>
          <w:szCs w:val="22"/>
        </w:rPr>
        <w:t xml:space="preserve"> independent of institutional affiliation, </w:t>
      </w:r>
      <w:r w:rsidR="007D4082">
        <w:rPr>
          <w:rFonts w:ascii="AlegreyaSans" w:eastAsia="Times New Roman" w:hAnsi="AlegreyaSans" w:cs="Times New Roman"/>
          <w:sz w:val="22"/>
          <w:szCs w:val="22"/>
        </w:rPr>
        <w:t>including b</w:t>
      </w:r>
      <w:r w:rsidR="00817CA6" w:rsidRPr="00817CA6">
        <w:rPr>
          <w:rFonts w:ascii="AlegreyaSans" w:eastAsia="Times New Roman" w:hAnsi="AlegreyaSans" w:cs="Times New Roman"/>
          <w:sz w:val="22"/>
          <w:szCs w:val="22"/>
        </w:rPr>
        <w:t xml:space="preserve">ut not limited to: </w:t>
      </w:r>
    </w:p>
    <w:p w14:paraId="65D0A38B" w14:textId="6E387C39" w:rsidR="00276E74" w:rsidRPr="00276E74" w:rsidRDefault="00276E74" w:rsidP="00563405">
      <w:pPr>
        <w:numPr>
          <w:ilvl w:val="1"/>
          <w:numId w:val="1"/>
        </w:numPr>
        <w:rPr>
          <w:rFonts w:ascii="SymbolMT" w:eastAsia="Times New Roman" w:hAnsi="SymbolMT" w:cs="Times New Roman"/>
          <w:sz w:val="22"/>
          <w:szCs w:val="22"/>
        </w:rPr>
      </w:pPr>
      <w:r>
        <w:rPr>
          <w:rFonts w:ascii="SymbolMT" w:eastAsia="Times New Roman" w:hAnsi="SymbolMT" w:cs="Times New Roman"/>
          <w:sz w:val="22"/>
          <w:szCs w:val="22"/>
        </w:rPr>
        <w:t>Family education and awareness</w:t>
      </w:r>
    </w:p>
    <w:p w14:paraId="388B2589" w14:textId="63C0D522" w:rsidR="0080706A" w:rsidRPr="0080706A" w:rsidRDefault="0080706A" w:rsidP="00563405">
      <w:pPr>
        <w:numPr>
          <w:ilvl w:val="1"/>
          <w:numId w:val="1"/>
        </w:numPr>
        <w:rPr>
          <w:rFonts w:ascii="SymbolMT" w:eastAsia="Times New Roman" w:hAnsi="SymbolMT" w:cs="Times New Roman"/>
          <w:sz w:val="22"/>
          <w:szCs w:val="22"/>
        </w:rPr>
      </w:pPr>
      <w:r>
        <w:rPr>
          <w:rFonts w:ascii="AlegreyaSans" w:eastAsia="Times New Roman" w:hAnsi="AlegreyaSans" w:cs="Times New Roman"/>
          <w:sz w:val="22"/>
          <w:szCs w:val="22"/>
        </w:rPr>
        <w:t xml:space="preserve">Communication, </w:t>
      </w:r>
      <w:r w:rsidR="00563405">
        <w:rPr>
          <w:rFonts w:ascii="AlegreyaSans" w:eastAsia="Times New Roman" w:hAnsi="AlegreyaSans" w:cs="Times New Roman"/>
          <w:sz w:val="22"/>
          <w:szCs w:val="22"/>
        </w:rPr>
        <w:t>data,</w:t>
      </w:r>
      <w:r>
        <w:rPr>
          <w:rFonts w:ascii="AlegreyaSans" w:eastAsia="Times New Roman" w:hAnsi="AlegreyaSans" w:cs="Times New Roman"/>
          <w:sz w:val="22"/>
          <w:szCs w:val="22"/>
        </w:rPr>
        <w:t xml:space="preserve"> and information sharing</w:t>
      </w:r>
    </w:p>
    <w:p w14:paraId="3E7CB0F7" w14:textId="12CB6E68" w:rsidR="004D73EF" w:rsidRPr="00563405" w:rsidRDefault="00796BB4" w:rsidP="004D73EF">
      <w:pPr>
        <w:numPr>
          <w:ilvl w:val="1"/>
          <w:numId w:val="1"/>
        </w:numPr>
        <w:rPr>
          <w:rFonts w:ascii="SymbolMT" w:eastAsia="Times New Roman" w:hAnsi="SymbolMT" w:cs="Times New Roman"/>
          <w:sz w:val="22"/>
          <w:szCs w:val="22"/>
        </w:rPr>
      </w:pPr>
      <w:r>
        <w:rPr>
          <w:rFonts w:ascii="AlegreyaSans" w:eastAsia="Times New Roman" w:hAnsi="AlegreyaSans" w:cs="Times New Roman"/>
          <w:sz w:val="22"/>
          <w:szCs w:val="22"/>
        </w:rPr>
        <w:t>Collaboration/sharing in decision-making between professionals with the family at the center</w:t>
      </w:r>
    </w:p>
    <w:p w14:paraId="2C3478D1" w14:textId="77777777" w:rsidR="004D1EEE" w:rsidRPr="0080706A" w:rsidRDefault="004D1EEE" w:rsidP="004D1EEE">
      <w:pPr>
        <w:numPr>
          <w:ilvl w:val="1"/>
          <w:numId w:val="1"/>
        </w:numPr>
        <w:rPr>
          <w:rFonts w:ascii="SymbolMT" w:eastAsia="Times New Roman" w:hAnsi="SymbolMT" w:cs="Times New Roman"/>
          <w:sz w:val="22"/>
          <w:szCs w:val="22"/>
        </w:rPr>
      </w:pPr>
      <w:r>
        <w:rPr>
          <w:rFonts w:ascii="AlegreyaSans" w:eastAsia="Times New Roman" w:hAnsi="AlegreyaSans" w:cs="Times New Roman"/>
          <w:sz w:val="22"/>
          <w:szCs w:val="22"/>
        </w:rPr>
        <w:t xml:space="preserve">Early identification </w:t>
      </w:r>
    </w:p>
    <w:p w14:paraId="0CBDB924" w14:textId="77777777" w:rsidR="004D1EEE" w:rsidRPr="00563405" w:rsidRDefault="004D1EEE" w:rsidP="004D1EEE">
      <w:pPr>
        <w:numPr>
          <w:ilvl w:val="1"/>
          <w:numId w:val="1"/>
        </w:numPr>
        <w:rPr>
          <w:rFonts w:ascii="SymbolMT" w:eastAsia="Times New Roman" w:hAnsi="SymbolMT" w:cs="Times New Roman"/>
          <w:sz w:val="22"/>
          <w:szCs w:val="22"/>
        </w:rPr>
      </w:pPr>
      <w:r>
        <w:rPr>
          <w:rFonts w:ascii="AlegreyaSans" w:eastAsia="Times New Roman" w:hAnsi="AlegreyaSans" w:cs="Times New Roman"/>
          <w:sz w:val="22"/>
          <w:szCs w:val="22"/>
        </w:rPr>
        <w:t>Local referral patterns and networks</w:t>
      </w:r>
    </w:p>
    <w:p w14:paraId="7EF63489" w14:textId="29B78001" w:rsidR="0080706A" w:rsidRPr="003544B5" w:rsidRDefault="0080706A" w:rsidP="00563405">
      <w:pPr>
        <w:numPr>
          <w:ilvl w:val="1"/>
          <w:numId w:val="1"/>
        </w:numPr>
        <w:rPr>
          <w:rFonts w:ascii="SymbolMT" w:eastAsia="Times New Roman" w:hAnsi="SymbolMT" w:cs="Times New Roman"/>
          <w:sz w:val="22"/>
          <w:szCs w:val="22"/>
        </w:rPr>
      </w:pPr>
      <w:r>
        <w:rPr>
          <w:rFonts w:ascii="AlegreyaSans" w:eastAsia="Times New Roman" w:hAnsi="AlegreyaSans" w:cs="Times New Roman"/>
          <w:sz w:val="22"/>
          <w:szCs w:val="22"/>
        </w:rPr>
        <w:t xml:space="preserve">Access to services, including </w:t>
      </w:r>
      <w:r w:rsidR="003544B5">
        <w:rPr>
          <w:rFonts w:ascii="AlegreyaSans" w:eastAsia="Times New Roman" w:hAnsi="AlegreyaSans" w:cs="Times New Roman"/>
          <w:sz w:val="22"/>
          <w:szCs w:val="22"/>
        </w:rPr>
        <w:t>screening, diagnosis, and treatment</w:t>
      </w:r>
    </w:p>
    <w:p w14:paraId="5C99EC15" w14:textId="77777777" w:rsidR="004D1EEE" w:rsidRDefault="004D1EEE" w:rsidP="004D1EEE">
      <w:pPr>
        <w:numPr>
          <w:ilvl w:val="1"/>
          <w:numId w:val="1"/>
        </w:numPr>
        <w:rPr>
          <w:rFonts w:ascii="SymbolMT" w:eastAsia="Times New Roman" w:hAnsi="SymbolMT" w:cs="Times New Roman"/>
          <w:sz w:val="22"/>
          <w:szCs w:val="22"/>
        </w:rPr>
      </w:pPr>
      <w:r w:rsidRPr="00563405">
        <w:rPr>
          <w:rFonts w:ascii="AlegreyaSans" w:eastAsia="Times New Roman" w:hAnsi="AlegreyaSans" w:cs="Times New Roman"/>
          <w:sz w:val="22"/>
          <w:szCs w:val="22"/>
        </w:rPr>
        <w:t>Collaborative treatment planning</w:t>
      </w:r>
    </w:p>
    <w:p w14:paraId="46722312" w14:textId="77777777" w:rsidR="004D73EF" w:rsidRDefault="004D73EF" w:rsidP="004D73EF">
      <w:pPr>
        <w:numPr>
          <w:ilvl w:val="1"/>
          <w:numId w:val="1"/>
        </w:numPr>
        <w:rPr>
          <w:rFonts w:ascii="SymbolMT" w:eastAsia="Times New Roman" w:hAnsi="SymbolMT" w:cs="Times New Roman"/>
          <w:sz w:val="22"/>
          <w:szCs w:val="22"/>
        </w:rPr>
      </w:pPr>
      <w:r w:rsidRPr="00563405">
        <w:rPr>
          <w:rFonts w:ascii="SymbolMT" w:eastAsia="Times New Roman" w:hAnsi="SymbolMT" w:cs="Times New Roman"/>
          <w:sz w:val="22"/>
          <w:szCs w:val="22"/>
        </w:rPr>
        <w:t>Inter-institutional team meetings</w:t>
      </w:r>
    </w:p>
    <w:p w14:paraId="325E7040" w14:textId="77777777" w:rsidR="004D1EEE" w:rsidRDefault="004D1EEE" w:rsidP="004D1EEE">
      <w:pPr>
        <w:numPr>
          <w:ilvl w:val="1"/>
          <w:numId w:val="1"/>
        </w:numPr>
        <w:rPr>
          <w:rFonts w:ascii="SymbolMT" w:eastAsia="Times New Roman" w:hAnsi="SymbolMT" w:cs="Times New Roman"/>
          <w:sz w:val="22"/>
          <w:szCs w:val="22"/>
        </w:rPr>
      </w:pPr>
      <w:r>
        <w:rPr>
          <w:rFonts w:ascii="AlegreyaSans" w:eastAsia="Times New Roman" w:hAnsi="AlegreyaSans" w:cs="Times New Roman"/>
          <w:sz w:val="22"/>
          <w:szCs w:val="22"/>
        </w:rPr>
        <w:t>Clinical integration</w:t>
      </w:r>
    </w:p>
    <w:p w14:paraId="5A9328F3" w14:textId="77777777" w:rsidR="004D1EEE" w:rsidRDefault="004D1EEE" w:rsidP="004D1EEE">
      <w:pPr>
        <w:numPr>
          <w:ilvl w:val="1"/>
          <w:numId w:val="1"/>
        </w:numPr>
        <w:rPr>
          <w:rFonts w:ascii="SymbolMT" w:eastAsia="Times New Roman" w:hAnsi="SymbolMT" w:cs="Times New Roman"/>
          <w:sz w:val="22"/>
          <w:szCs w:val="22"/>
        </w:rPr>
      </w:pPr>
      <w:r w:rsidRPr="00563405">
        <w:rPr>
          <w:rFonts w:ascii="SymbolMT" w:eastAsia="Times New Roman" w:hAnsi="SymbolMT" w:cs="Times New Roman"/>
          <w:sz w:val="22"/>
          <w:szCs w:val="22"/>
        </w:rPr>
        <w:t xml:space="preserve">Resource-community orchestration and </w:t>
      </w:r>
      <w:r>
        <w:rPr>
          <w:rFonts w:ascii="SymbolMT" w:eastAsia="Times New Roman" w:hAnsi="SymbolMT" w:cs="Times New Roman"/>
          <w:sz w:val="22"/>
          <w:szCs w:val="22"/>
        </w:rPr>
        <w:t xml:space="preserve">coordinated </w:t>
      </w:r>
      <w:r w:rsidRPr="00563405">
        <w:rPr>
          <w:rFonts w:ascii="SymbolMT" w:eastAsia="Times New Roman" w:hAnsi="SymbolMT" w:cs="Times New Roman"/>
          <w:sz w:val="22"/>
          <w:szCs w:val="22"/>
        </w:rPr>
        <w:t xml:space="preserve">intervention </w:t>
      </w:r>
    </w:p>
    <w:p w14:paraId="7FB67EED" w14:textId="11A91647" w:rsidR="003544B5" w:rsidRPr="003544B5" w:rsidRDefault="003544B5" w:rsidP="00563405">
      <w:pPr>
        <w:numPr>
          <w:ilvl w:val="1"/>
          <w:numId w:val="1"/>
        </w:numPr>
        <w:rPr>
          <w:rFonts w:ascii="SymbolMT" w:eastAsia="Times New Roman" w:hAnsi="SymbolMT" w:cs="Times New Roman"/>
          <w:sz w:val="22"/>
          <w:szCs w:val="22"/>
        </w:rPr>
      </w:pPr>
      <w:r>
        <w:rPr>
          <w:rFonts w:ascii="AlegreyaSans" w:eastAsia="Times New Roman" w:hAnsi="AlegreyaSans" w:cs="Times New Roman"/>
          <w:sz w:val="22"/>
          <w:szCs w:val="22"/>
        </w:rPr>
        <w:t>Integrated child/family experience management, including coordinated messaging</w:t>
      </w:r>
    </w:p>
    <w:p w14:paraId="04142917" w14:textId="5D6CDE66" w:rsidR="0032658D" w:rsidRPr="00563405" w:rsidRDefault="0032658D" w:rsidP="00E90204">
      <w:pPr>
        <w:ind w:left="1440"/>
        <w:rPr>
          <w:rFonts w:ascii="SymbolMT" w:eastAsia="Times New Roman" w:hAnsi="SymbolMT" w:cs="Times New Roman"/>
          <w:sz w:val="22"/>
          <w:szCs w:val="22"/>
        </w:rPr>
      </w:pPr>
    </w:p>
    <w:p w14:paraId="35849EEB" w14:textId="5643F956" w:rsidR="00817CA6" w:rsidRPr="00817CA6" w:rsidRDefault="00817CA6" w:rsidP="00563405">
      <w:pPr>
        <w:numPr>
          <w:ilvl w:val="0"/>
          <w:numId w:val="1"/>
        </w:numPr>
        <w:rPr>
          <w:rFonts w:ascii="AlegreyaSans" w:eastAsia="Times New Roman" w:hAnsi="AlegreyaSans" w:cs="Times New Roman"/>
          <w:sz w:val="22"/>
          <w:szCs w:val="22"/>
        </w:rPr>
      </w:pPr>
      <w:r w:rsidRPr="00817CA6">
        <w:rPr>
          <w:rFonts w:ascii="AlegreyaSans" w:eastAsia="Times New Roman" w:hAnsi="AlegreyaSans" w:cs="Times New Roman"/>
          <w:sz w:val="22"/>
          <w:szCs w:val="22"/>
        </w:rPr>
        <w:t xml:space="preserve">The proposal needs to focus on areas of interest to </w:t>
      </w:r>
      <w:r w:rsidRPr="00817CA6">
        <w:rPr>
          <w:rFonts w:ascii="AlegreyaSans" w:eastAsia="Times New Roman" w:hAnsi="AlegreyaSans" w:cs="Times New Roman"/>
          <w:i/>
          <w:iCs/>
          <w:sz w:val="22"/>
          <w:szCs w:val="22"/>
        </w:rPr>
        <w:t xml:space="preserve">both </w:t>
      </w:r>
      <w:r w:rsidRPr="00817CA6">
        <w:rPr>
          <w:rFonts w:ascii="AlegreyaSans" w:eastAsia="Times New Roman" w:hAnsi="AlegreyaSans" w:cs="Times New Roman"/>
          <w:sz w:val="22"/>
          <w:szCs w:val="22"/>
        </w:rPr>
        <w:t>pediatricians and</w:t>
      </w:r>
      <w:r>
        <w:rPr>
          <w:rFonts w:ascii="AlegreyaSans" w:eastAsia="Times New Roman" w:hAnsi="AlegreyaSans" w:cs="Times New Roman"/>
          <w:sz w:val="22"/>
          <w:szCs w:val="22"/>
        </w:rPr>
        <w:t xml:space="preserve"> </w:t>
      </w:r>
      <w:r w:rsidR="006025FF">
        <w:rPr>
          <w:rFonts w:ascii="AlegreyaSans" w:eastAsia="Times New Roman" w:hAnsi="AlegreyaSans" w:cs="Times New Roman"/>
          <w:sz w:val="22"/>
          <w:szCs w:val="22"/>
        </w:rPr>
        <w:t>non-pediatric</w:t>
      </w:r>
      <w:r w:rsidR="00276E74">
        <w:rPr>
          <w:rFonts w:ascii="AlegreyaSans" w:eastAsia="Times New Roman" w:hAnsi="AlegreyaSans" w:cs="Times New Roman"/>
          <w:sz w:val="22"/>
          <w:szCs w:val="22"/>
        </w:rPr>
        <w:t xml:space="preserve"> child</w:t>
      </w:r>
      <w:r w:rsidR="00685082">
        <w:rPr>
          <w:rFonts w:ascii="AlegreyaSans" w:eastAsia="Times New Roman" w:hAnsi="AlegreyaSans" w:cs="Times New Roman"/>
          <w:sz w:val="22"/>
          <w:szCs w:val="22"/>
        </w:rPr>
        <w:t xml:space="preserve">-centered </w:t>
      </w:r>
      <w:r w:rsidR="00276E74">
        <w:rPr>
          <w:rFonts w:ascii="AlegreyaSans" w:eastAsia="Times New Roman" w:hAnsi="AlegreyaSans" w:cs="Times New Roman"/>
          <w:sz w:val="22"/>
          <w:szCs w:val="22"/>
        </w:rPr>
        <w:t>professionals.</w:t>
      </w:r>
      <w:r w:rsidRPr="00817CA6">
        <w:rPr>
          <w:rFonts w:ascii="AlegreyaSans" w:eastAsia="Times New Roman" w:hAnsi="AlegreyaSans" w:cs="Times New Roman"/>
          <w:sz w:val="22"/>
          <w:szCs w:val="22"/>
        </w:rPr>
        <w:t xml:space="preserve"> </w:t>
      </w:r>
      <w:r w:rsidR="00685082">
        <w:rPr>
          <w:rFonts w:ascii="AlegreyaSans" w:eastAsia="Times New Roman" w:hAnsi="AlegreyaSans" w:cs="Times New Roman"/>
          <w:sz w:val="22"/>
          <w:szCs w:val="22"/>
        </w:rPr>
        <w:t xml:space="preserve"> </w:t>
      </w:r>
      <w:r w:rsidRPr="00817CA6">
        <w:rPr>
          <w:rFonts w:ascii="AlegreyaSans" w:eastAsia="Times New Roman" w:hAnsi="AlegreyaSans" w:cs="Times New Roman"/>
          <w:sz w:val="22"/>
          <w:szCs w:val="22"/>
        </w:rPr>
        <w:t xml:space="preserve">Some potential areas might include but are not restricted to: </w:t>
      </w:r>
    </w:p>
    <w:p w14:paraId="188851B3" w14:textId="120A6058" w:rsidR="00817CA6" w:rsidRPr="00817CA6" w:rsidRDefault="00817CA6" w:rsidP="00563405">
      <w:pPr>
        <w:numPr>
          <w:ilvl w:val="1"/>
          <w:numId w:val="1"/>
        </w:numPr>
        <w:rPr>
          <w:rFonts w:ascii="SymbolMT" w:eastAsia="Times New Roman" w:hAnsi="SymbolMT" w:cs="Times New Roman"/>
          <w:sz w:val="22"/>
          <w:szCs w:val="22"/>
        </w:rPr>
      </w:pPr>
      <w:r w:rsidRPr="00817CA6">
        <w:rPr>
          <w:rFonts w:ascii="AlegreyaSans" w:eastAsia="Times New Roman" w:hAnsi="AlegreyaSans" w:cs="Times New Roman"/>
          <w:sz w:val="22"/>
          <w:szCs w:val="22"/>
        </w:rPr>
        <w:t>Impact of racism</w:t>
      </w:r>
      <w:r>
        <w:rPr>
          <w:rFonts w:ascii="AlegreyaSans" w:eastAsia="Times New Roman" w:hAnsi="AlegreyaSans" w:cs="Times New Roman"/>
          <w:sz w:val="22"/>
          <w:szCs w:val="22"/>
        </w:rPr>
        <w:t>, violence,</w:t>
      </w:r>
      <w:r w:rsidRPr="00817CA6">
        <w:rPr>
          <w:rFonts w:ascii="AlegreyaSans" w:eastAsia="Times New Roman" w:hAnsi="AlegreyaSans" w:cs="Times New Roman"/>
          <w:sz w:val="22"/>
          <w:szCs w:val="22"/>
        </w:rPr>
        <w:t xml:space="preserve"> and other social determinants of health on child development and behavior </w:t>
      </w:r>
    </w:p>
    <w:p w14:paraId="3BD16DEB" w14:textId="77777777" w:rsidR="00817CA6" w:rsidRPr="00817CA6" w:rsidRDefault="00817CA6" w:rsidP="00563405">
      <w:pPr>
        <w:numPr>
          <w:ilvl w:val="1"/>
          <w:numId w:val="1"/>
        </w:numPr>
        <w:rPr>
          <w:rFonts w:ascii="SymbolMT" w:eastAsia="Times New Roman" w:hAnsi="SymbolMT" w:cs="Times New Roman"/>
          <w:sz w:val="22"/>
          <w:szCs w:val="22"/>
        </w:rPr>
      </w:pPr>
      <w:r w:rsidRPr="00817CA6">
        <w:rPr>
          <w:rFonts w:ascii="AlegreyaSans" w:eastAsia="Times New Roman" w:hAnsi="AlegreyaSans" w:cs="Times New Roman"/>
          <w:sz w:val="22"/>
          <w:szCs w:val="22"/>
        </w:rPr>
        <w:t xml:space="preserve">Developmental and behavioral implications of the COVID-19 pandemic or other crises and disasters </w:t>
      </w:r>
    </w:p>
    <w:p w14:paraId="3AA024D8" w14:textId="77777777" w:rsidR="004D73EF" w:rsidRPr="00817CA6" w:rsidRDefault="004D73EF" w:rsidP="004D73EF">
      <w:pPr>
        <w:numPr>
          <w:ilvl w:val="1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</w:rPr>
      </w:pPr>
      <w:r w:rsidRPr="00817CA6">
        <w:rPr>
          <w:rFonts w:ascii="AlegreyaSans" w:eastAsia="Times New Roman" w:hAnsi="AlegreyaSans" w:cs="Times New Roman"/>
          <w:sz w:val="22"/>
          <w:szCs w:val="22"/>
        </w:rPr>
        <w:lastRenderedPageBreak/>
        <w:t xml:space="preserve">Behavioral, emotional, and/or developmental screening </w:t>
      </w:r>
    </w:p>
    <w:p w14:paraId="077CB9D5" w14:textId="77777777" w:rsidR="00817CA6" w:rsidRPr="00817CA6" w:rsidRDefault="00817CA6" w:rsidP="00563405">
      <w:pPr>
        <w:numPr>
          <w:ilvl w:val="1"/>
          <w:numId w:val="1"/>
        </w:numPr>
        <w:rPr>
          <w:rFonts w:ascii="SymbolMT" w:eastAsia="Times New Roman" w:hAnsi="SymbolMT" w:cs="Times New Roman"/>
          <w:sz w:val="22"/>
          <w:szCs w:val="22"/>
        </w:rPr>
      </w:pPr>
      <w:r w:rsidRPr="00817CA6">
        <w:rPr>
          <w:rFonts w:ascii="AlegreyaSans" w:eastAsia="Times New Roman" w:hAnsi="AlegreyaSans" w:cs="Times New Roman"/>
          <w:sz w:val="22"/>
          <w:szCs w:val="22"/>
        </w:rPr>
        <w:t xml:space="preserve">Early intervention and/or school readiness </w:t>
      </w:r>
    </w:p>
    <w:p w14:paraId="1927E9E7" w14:textId="77777777" w:rsidR="00817CA6" w:rsidRPr="00817CA6" w:rsidRDefault="00817CA6" w:rsidP="00817CA6">
      <w:pPr>
        <w:numPr>
          <w:ilvl w:val="1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</w:rPr>
      </w:pPr>
      <w:r w:rsidRPr="00817CA6">
        <w:rPr>
          <w:rFonts w:ascii="AlegreyaSans" w:eastAsia="Times New Roman" w:hAnsi="AlegreyaSans" w:cs="Times New Roman"/>
          <w:sz w:val="22"/>
          <w:szCs w:val="22"/>
        </w:rPr>
        <w:t xml:space="preserve">Autism identification and treatment </w:t>
      </w:r>
    </w:p>
    <w:p w14:paraId="2B44FB7E" w14:textId="349CC9A5" w:rsidR="00817CA6" w:rsidRPr="00E90204" w:rsidRDefault="00817CA6" w:rsidP="00817CA6">
      <w:pPr>
        <w:numPr>
          <w:ilvl w:val="1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</w:rPr>
      </w:pPr>
      <w:r w:rsidRPr="00817CA6">
        <w:rPr>
          <w:rFonts w:ascii="AlegreyaSans" w:eastAsia="Times New Roman" w:hAnsi="AlegreyaSans" w:cs="Times New Roman"/>
          <w:sz w:val="22"/>
          <w:szCs w:val="22"/>
        </w:rPr>
        <w:t xml:space="preserve">Immigrant and refugee mental health </w:t>
      </w:r>
    </w:p>
    <w:p w14:paraId="1070C993" w14:textId="77777777" w:rsidR="00817CA6" w:rsidRPr="00817CA6" w:rsidRDefault="00817CA6" w:rsidP="00817CA6">
      <w:pPr>
        <w:numPr>
          <w:ilvl w:val="1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</w:rPr>
      </w:pPr>
      <w:r w:rsidRPr="00817CA6">
        <w:rPr>
          <w:rFonts w:ascii="AlegreyaSans" w:eastAsia="Times New Roman" w:hAnsi="AlegreyaSans" w:cs="Times New Roman"/>
          <w:sz w:val="22"/>
          <w:szCs w:val="22"/>
        </w:rPr>
        <w:t xml:space="preserve">Transition of care for children with neurodevelopmental disorders </w:t>
      </w:r>
    </w:p>
    <w:p w14:paraId="05303064" w14:textId="18BE2F03" w:rsidR="00E717F7" w:rsidRPr="00E717F7" w:rsidRDefault="00817CA6" w:rsidP="00E90204">
      <w:pPr>
        <w:numPr>
          <w:ilvl w:val="1"/>
          <w:numId w:val="1"/>
        </w:numPr>
        <w:spacing w:before="100" w:beforeAutospacing="1" w:after="240"/>
        <w:rPr>
          <w:rFonts w:ascii="SymbolMT" w:eastAsia="Times New Roman" w:hAnsi="SymbolMT" w:cs="Times New Roman"/>
          <w:sz w:val="22"/>
          <w:szCs w:val="22"/>
        </w:rPr>
      </w:pPr>
      <w:r w:rsidRPr="00817CA6">
        <w:rPr>
          <w:rFonts w:ascii="AlegreyaSans" w:eastAsia="Times New Roman" w:hAnsi="AlegreyaSans" w:cs="Times New Roman"/>
          <w:sz w:val="22"/>
          <w:szCs w:val="22"/>
        </w:rPr>
        <w:t xml:space="preserve">Systems of care between primary care pediatrics, </w:t>
      </w:r>
      <w:r w:rsidR="00022996">
        <w:rPr>
          <w:rFonts w:ascii="AlegreyaSans" w:eastAsia="Times New Roman" w:hAnsi="AlegreyaSans" w:cs="Times New Roman"/>
          <w:sz w:val="22"/>
          <w:szCs w:val="22"/>
        </w:rPr>
        <w:t xml:space="preserve">other child-health related disciplines, and/or </w:t>
      </w:r>
      <w:r w:rsidRPr="002C44D8">
        <w:rPr>
          <w:rFonts w:ascii="AlegreyaSans" w:eastAsia="Times New Roman" w:hAnsi="AlegreyaSans" w:cs="Times New Roman"/>
          <w:sz w:val="22"/>
          <w:szCs w:val="22"/>
        </w:rPr>
        <w:t xml:space="preserve">community partners </w:t>
      </w:r>
    </w:p>
    <w:p w14:paraId="60C686CE" w14:textId="56992200" w:rsidR="004D6BFA" w:rsidRDefault="00817CA6">
      <w:pPr>
        <w:numPr>
          <w:ilvl w:val="0"/>
          <w:numId w:val="1"/>
        </w:numPr>
        <w:spacing w:after="240"/>
        <w:rPr>
          <w:rFonts w:ascii="AlegreyaSans" w:eastAsia="Times New Roman" w:hAnsi="AlegreyaSans" w:cs="Times New Roman"/>
          <w:sz w:val="22"/>
          <w:szCs w:val="22"/>
        </w:rPr>
      </w:pPr>
      <w:r w:rsidRPr="00817CA6">
        <w:rPr>
          <w:rFonts w:ascii="AlegreyaSans" w:eastAsia="Times New Roman" w:hAnsi="AlegreyaSans" w:cs="Times New Roman"/>
          <w:sz w:val="22"/>
          <w:szCs w:val="22"/>
        </w:rPr>
        <w:t>Proposals must include the involvement of</w:t>
      </w:r>
      <w:r w:rsidR="003F2806">
        <w:rPr>
          <w:rFonts w:ascii="AlegreyaSans" w:eastAsia="Times New Roman" w:hAnsi="AlegreyaSans" w:cs="Times New Roman"/>
          <w:sz w:val="22"/>
          <w:szCs w:val="22"/>
        </w:rPr>
        <w:t xml:space="preserve"> </w:t>
      </w:r>
      <w:r w:rsidR="004D6BFA">
        <w:rPr>
          <w:rFonts w:ascii="AlegreyaSans" w:eastAsia="Times New Roman" w:hAnsi="AlegreyaSans" w:cs="Times New Roman"/>
          <w:sz w:val="22"/>
          <w:szCs w:val="22"/>
        </w:rPr>
        <w:t xml:space="preserve">all </w:t>
      </w:r>
      <w:r w:rsidR="00714B86">
        <w:rPr>
          <w:rFonts w:ascii="AlegreyaSans" w:eastAsia="Times New Roman" w:hAnsi="AlegreyaSans" w:cs="Times New Roman"/>
          <w:sz w:val="22"/>
          <w:szCs w:val="22"/>
        </w:rPr>
        <w:t xml:space="preserve">three </w:t>
      </w:r>
      <w:r w:rsidR="004D6BFA">
        <w:rPr>
          <w:rFonts w:ascii="AlegreyaSans" w:eastAsia="Times New Roman" w:hAnsi="AlegreyaSans" w:cs="Times New Roman"/>
          <w:sz w:val="22"/>
          <w:szCs w:val="22"/>
        </w:rPr>
        <w:t>of the following:</w:t>
      </w:r>
    </w:p>
    <w:p w14:paraId="72272F7C" w14:textId="5558C5B6" w:rsidR="004D6BFA" w:rsidRDefault="004D6BFA" w:rsidP="004D6BFA">
      <w:pPr>
        <w:numPr>
          <w:ilvl w:val="1"/>
          <w:numId w:val="1"/>
        </w:numPr>
        <w:spacing w:after="240"/>
        <w:rPr>
          <w:rFonts w:ascii="AlegreyaSans" w:eastAsia="Times New Roman" w:hAnsi="AlegreyaSans" w:cs="Times New Roman"/>
          <w:sz w:val="22"/>
          <w:szCs w:val="22"/>
        </w:rPr>
      </w:pPr>
      <w:r>
        <w:rPr>
          <w:rFonts w:ascii="AlegreyaSans" w:eastAsia="Times New Roman" w:hAnsi="AlegreyaSans" w:cs="Times New Roman"/>
          <w:sz w:val="22"/>
          <w:szCs w:val="22"/>
        </w:rPr>
        <w:t xml:space="preserve">1) </w:t>
      </w:r>
      <w:r w:rsidR="003F2806">
        <w:rPr>
          <w:rFonts w:ascii="AlegreyaSans" w:eastAsia="Times New Roman" w:hAnsi="AlegreyaSans" w:cs="Times New Roman"/>
          <w:sz w:val="22"/>
          <w:szCs w:val="22"/>
        </w:rPr>
        <w:t xml:space="preserve">a </w:t>
      </w:r>
      <w:r>
        <w:rPr>
          <w:rFonts w:ascii="AlegreyaSans" w:eastAsia="Times New Roman" w:hAnsi="AlegreyaSans" w:cs="Times New Roman"/>
          <w:sz w:val="22"/>
          <w:szCs w:val="22"/>
        </w:rPr>
        <w:t>primary care pediatrician</w:t>
      </w:r>
      <w:r w:rsidR="004D73EF">
        <w:rPr>
          <w:rFonts w:ascii="AlegreyaSans" w:eastAsia="Times New Roman" w:hAnsi="AlegreyaSans" w:cs="Times New Roman"/>
          <w:sz w:val="22"/>
          <w:szCs w:val="22"/>
        </w:rPr>
        <w:t xml:space="preserve"> </w:t>
      </w:r>
    </w:p>
    <w:p w14:paraId="2878F0F9" w14:textId="56A77664" w:rsidR="004D6BFA" w:rsidRDefault="004D6BFA" w:rsidP="004D6BFA">
      <w:pPr>
        <w:numPr>
          <w:ilvl w:val="1"/>
          <w:numId w:val="1"/>
        </w:numPr>
        <w:spacing w:after="240"/>
        <w:rPr>
          <w:rFonts w:ascii="AlegreyaSans" w:eastAsia="Times New Roman" w:hAnsi="AlegreyaSans" w:cs="Times New Roman"/>
          <w:sz w:val="22"/>
          <w:szCs w:val="22"/>
        </w:rPr>
      </w:pPr>
      <w:r>
        <w:rPr>
          <w:rFonts w:ascii="AlegreyaSans" w:eastAsia="Times New Roman" w:hAnsi="AlegreyaSans" w:cs="Times New Roman"/>
          <w:sz w:val="22"/>
          <w:szCs w:val="22"/>
        </w:rPr>
        <w:t xml:space="preserve">2) </w:t>
      </w:r>
      <w:r w:rsidR="004D73EF">
        <w:rPr>
          <w:rFonts w:ascii="AlegreyaSans" w:eastAsia="Times New Roman" w:hAnsi="AlegreyaSans" w:cs="Times New Roman"/>
          <w:sz w:val="22"/>
          <w:szCs w:val="22"/>
        </w:rPr>
        <w:t xml:space="preserve">a </w:t>
      </w:r>
      <w:r w:rsidR="003F2806">
        <w:rPr>
          <w:rFonts w:ascii="AlegreyaSans" w:eastAsia="Times New Roman" w:hAnsi="AlegreyaSans" w:cs="Times New Roman"/>
          <w:sz w:val="22"/>
          <w:szCs w:val="22"/>
        </w:rPr>
        <w:t>developmental-behavioral pediatrician</w:t>
      </w:r>
      <w:r w:rsidR="004D73EF">
        <w:rPr>
          <w:rFonts w:ascii="AlegreyaSans" w:eastAsia="Times New Roman" w:hAnsi="AlegreyaSans" w:cs="Times New Roman"/>
          <w:sz w:val="22"/>
          <w:szCs w:val="22"/>
        </w:rPr>
        <w:t>,</w:t>
      </w:r>
      <w:r w:rsidR="003F2806">
        <w:rPr>
          <w:rFonts w:ascii="AlegreyaSans" w:eastAsia="Times New Roman" w:hAnsi="AlegreyaSans" w:cs="Times New Roman"/>
          <w:sz w:val="22"/>
          <w:szCs w:val="22"/>
        </w:rPr>
        <w:t xml:space="preserve"> and</w:t>
      </w:r>
      <w:r w:rsidR="00817CA6" w:rsidRPr="00817CA6">
        <w:rPr>
          <w:rFonts w:ascii="AlegreyaSans" w:eastAsia="Times New Roman" w:hAnsi="AlegreyaSans" w:cs="Times New Roman"/>
          <w:sz w:val="22"/>
          <w:szCs w:val="22"/>
        </w:rPr>
        <w:t xml:space="preserve"> </w:t>
      </w:r>
    </w:p>
    <w:p w14:paraId="556883DF" w14:textId="4B0F2CFC" w:rsidR="004D6BFA" w:rsidRDefault="004D6BFA" w:rsidP="00AA50D5">
      <w:pPr>
        <w:numPr>
          <w:ilvl w:val="1"/>
          <w:numId w:val="1"/>
        </w:numPr>
        <w:spacing w:after="240"/>
        <w:rPr>
          <w:rFonts w:ascii="AlegreyaSans" w:eastAsia="Times New Roman" w:hAnsi="AlegreyaSans" w:cs="Times New Roman"/>
          <w:sz w:val="22"/>
          <w:szCs w:val="22"/>
        </w:rPr>
      </w:pPr>
      <w:r w:rsidRPr="004D6BFA">
        <w:rPr>
          <w:rFonts w:ascii="AlegreyaSans" w:eastAsia="Times New Roman" w:hAnsi="AlegreyaSans" w:cs="Times New Roman"/>
          <w:sz w:val="22"/>
          <w:szCs w:val="22"/>
        </w:rPr>
        <w:t xml:space="preserve">3) </w:t>
      </w:r>
      <w:r w:rsidR="00817CA6" w:rsidRPr="004D6BFA">
        <w:rPr>
          <w:rFonts w:ascii="AlegreyaSans" w:eastAsia="Times New Roman" w:hAnsi="AlegreyaSans" w:cs="Times New Roman"/>
          <w:sz w:val="22"/>
          <w:szCs w:val="22"/>
        </w:rPr>
        <w:t xml:space="preserve">at least one </w:t>
      </w:r>
      <w:r w:rsidR="00BA324B" w:rsidRPr="004D6BFA">
        <w:rPr>
          <w:rFonts w:ascii="AlegreyaSans" w:eastAsia="Times New Roman" w:hAnsi="AlegreyaSans" w:cs="Times New Roman"/>
          <w:sz w:val="22"/>
          <w:szCs w:val="22"/>
        </w:rPr>
        <w:t>discipline</w:t>
      </w:r>
      <w:r w:rsidR="003F2806" w:rsidRPr="004D6BFA">
        <w:rPr>
          <w:rFonts w:ascii="AlegreyaSans" w:eastAsia="Times New Roman" w:hAnsi="AlegreyaSans" w:cs="Times New Roman"/>
          <w:sz w:val="22"/>
          <w:szCs w:val="22"/>
        </w:rPr>
        <w:t xml:space="preserve"> outside of pediatric primary care</w:t>
      </w:r>
      <w:r w:rsidR="00022996" w:rsidRPr="004D6BFA">
        <w:rPr>
          <w:rFonts w:ascii="AlegreyaSans" w:eastAsia="Times New Roman" w:hAnsi="AlegreyaSans" w:cs="Times New Roman"/>
          <w:sz w:val="22"/>
          <w:szCs w:val="22"/>
        </w:rPr>
        <w:t xml:space="preserve">, either individual contributor, professional </w:t>
      </w:r>
      <w:r w:rsidR="008E1731" w:rsidRPr="004D6BFA">
        <w:rPr>
          <w:rFonts w:ascii="AlegreyaSans" w:eastAsia="Times New Roman" w:hAnsi="AlegreyaSans" w:cs="Times New Roman"/>
          <w:sz w:val="22"/>
          <w:szCs w:val="22"/>
        </w:rPr>
        <w:t>association,</w:t>
      </w:r>
      <w:r w:rsidR="00022996" w:rsidRPr="004D6BFA">
        <w:rPr>
          <w:rFonts w:ascii="AlegreyaSans" w:eastAsia="Times New Roman" w:hAnsi="AlegreyaSans" w:cs="Times New Roman"/>
          <w:sz w:val="22"/>
          <w:szCs w:val="22"/>
        </w:rPr>
        <w:t xml:space="preserve"> or services organization</w:t>
      </w:r>
      <w:r w:rsidR="00817CA6" w:rsidRPr="004D6BFA">
        <w:rPr>
          <w:rFonts w:ascii="AlegreyaSans" w:eastAsia="Times New Roman" w:hAnsi="AlegreyaSans" w:cs="Times New Roman"/>
          <w:sz w:val="22"/>
          <w:szCs w:val="22"/>
        </w:rPr>
        <w:t xml:space="preserve">. </w:t>
      </w:r>
      <w:r w:rsidR="000A6685" w:rsidRPr="004D6BFA">
        <w:rPr>
          <w:rFonts w:ascii="AlegreyaSans" w:eastAsia="Times New Roman" w:hAnsi="AlegreyaSans" w:cs="Times New Roman"/>
          <w:sz w:val="22"/>
          <w:szCs w:val="22"/>
        </w:rPr>
        <w:t xml:space="preserve"> </w:t>
      </w:r>
      <w:r>
        <w:rPr>
          <w:rFonts w:ascii="AlegreyaSans" w:eastAsia="Times New Roman" w:hAnsi="AlegreyaSans" w:cs="Times New Roman"/>
          <w:sz w:val="22"/>
          <w:szCs w:val="22"/>
        </w:rPr>
        <w:t>We encourage you to c</w:t>
      </w:r>
      <w:r w:rsidR="000A6685" w:rsidRPr="004D6BFA">
        <w:rPr>
          <w:rFonts w:ascii="AlegreyaSans" w:eastAsia="Times New Roman" w:hAnsi="AlegreyaSans" w:cs="Times New Roman"/>
          <w:sz w:val="22"/>
          <w:szCs w:val="22"/>
        </w:rPr>
        <w:t xml:space="preserve">onsider involving a family advocate program </w:t>
      </w:r>
      <w:r w:rsidR="00D40CB1" w:rsidRPr="004D6BFA">
        <w:rPr>
          <w:rFonts w:ascii="AlegreyaSans" w:eastAsia="Times New Roman" w:hAnsi="AlegreyaSans" w:cs="Times New Roman"/>
          <w:sz w:val="22"/>
          <w:szCs w:val="22"/>
        </w:rPr>
        <w:t xml:space="preserve">or </w:t>
      </w:r>
      <w:r w:rsidR="000A6685" w:rsidRPr="004D6BFA">
        <w:rPr>
          <w:rFonts w:ascii="AlegreyaSans" w:eastAsia="Times New Roman" w:hAnsi="AlegreyaSans" w:cs="Times New Roman"/>
          <w:sz w:val="22"/>
          <w:szCs w:val="22"/>
        </w:rPr>
        <w:t xml:space="preserve">family-centered organization in your proposal.  </w:t>
      </w:r>
    </w:p>
    <w:p w14:paraId="2497C360" w14:textId="4CE27569" w:rsidR="004D73EF" w:rsidRPr="004D6BFA" w:rsidRDefault="00817CA6" w:rsidP="00E90204">
      <w:pPr>
        <w:spacing w:after="240"/>
        <w:ind w:left="1080"/>
        <w:rPr>
          <w:rFonts w:ascii="AlegreyaSans" w:eastAsia="Times New Roman" w:hAnsi="AlegreyaSans" w:cs="Times New Roman"/>
          <w:sz w:val="22"/>
          <w:szCs w:val="22"/>
        </w:rPr>
      </w:pPr>
      <w:r w:rsidRPr="004D6BFA">
        <w:rPr>
          <w:rFonts w:ascii="AlegreyaSans" w:eastAsia="Times New Roman" w:hAnsi="AlegreyaSans" w:cs="Times New Roman"/>
          <w:sz w:val="22"/>
          <w:szCs w:val="22"/>
        </w:rPr>
        <w:t xml:space="preserve">If </w:t>
      </w:r>
      <w:r w:rsidR="008E1731" w:rsidRPr="004D6BFA">
        <w:rPr>
          <w:rFonts w:ascii="AlegreyaSans" w:eastAsia="Times New Roman" w:hAnsi="AlegreyaSans" w:cs="Times New Roman"/>
          <w:sz w:val="22"/>
          <w:szCs w:val="22"/>
        </w:rPr>
        <w:t xml:space="preserve">you are having challenges in </w:t>
      </w:r>
      <w:r w:rsidRPr="004D6BFA">
        <w:rPr>
          <w:rFonts w:ascii="AlegreyaSans" w:eastAsia="Times New Roman" w:hAnsi="AlegreyaSans" w:cs="Times New Roman"/>
          <w:sz w:val="22"/>
          <w:szCs w:val="22"/>
        </w:rPr>
        <w:t>identify</w:t>
      </w:r>
      <w:r w:rsidR="008E1731" w:rsidRPr="004D6BFA">
        <w:rPr>
          <w:rFonts w:ascii="AlegreyaSans" w:eastAsia="Times New Roman" w:hAnsi="AlegreyaSans" w:cs="Times New Roman"/>
          <w:sz w:val="22"/>
          <w:szCs w:val="22"/>
        </w:rPr>
        <w:t>ing</w:t>
      </w:r>
      <w:r w:rsidR="00022996" w:rsidRPr="004D6BFA">
        <w:rPr>
          <w:rFonts w:ascii="AlegreyaSans" w:eastAsia="Times New Roman" w:hAnsi="AlegreyaSans" w:cs="Times New Roman"/>
          <w:sz w:val="22"/>
          <w:szCs w:val="22"/>
        </w:rPr>
        <w:t xml:space="preserve"> </w:t>
      </w:r>
      <w:r w:rsidR="003F2806" w:rsidRPr="004D6BFA">
        <w:rPr>
          <w:rFonts w:ascii="AlegreyaSans" w:eastAsia="Times New Roman" w:hAnsi="AlegreyaSans" w:cs="Times New Roman"/>
          <w:sz w:val="22"/>
          <w:szCs w:val="22"/>
        </w:rPr>
        <w:t>any of the above</w:t>
      </w:r>
      <w:r w:rsidRPr="004D6BFA">
        <w:rPr>
          <w:rFonts w:ascii="AlegreyaSans" w:eastAsia="Times New Roman" w:hAnsi="AlegreyaSans" w:cs="Times New Roman"/>
          <w:sz w:val="22"/>
          <w:szCs w:val="22"/>
        </w:rPr>
        <w:t>, please contact SODBP</w:t>
      </w:r>
      <w:r w:rsidR="006D74EA" w:rsidRPr="004D6BFA">
        <w:rPr>
          <w:rFonts w:ascii="AlegreyaSans" w:eastAsia="Times New Roman" w:hAnsi="AlegreyaSans" w:cs="Times New Roman"/>
          <w:sz w:val="22"/>
          <w:szCs w:val="22"/>
        </w:rPr>
        <w:t xml:space="preserve"> manager, Robyn Wheatley,</w:t>
      </w:r>
      <w:r w:rsidRPr="004D6BFA">
        <w:rPr>
          <w:rFonts w:ascii="AlegreyaSans" w:eastAsia="Times New Roman" w:hAnsi="AlegreyaSans" w:cs="Times New Roman"/>
          <w:sz w:val="22"/>
          <w:szCs w:val="22"/>
        </w:rPr>
        <w:t xml:space="preserve"> (</w:t>
      </w:r>
      <w:r w:rsidR="006D74EA" w:rsidRPr="004D6BFA">
        <w:rPr>
          <w:rFonts w:ascii="AlegreyaSans" w:eastAsia="Times New Roman" w:hAnsi="AlegreyaSans" w:cs="Times New Roman"/>
          <w:color w:val="0000FF"/>
          <w:sz w:val="22"/>
          <w:szCs w:val="22"/>
        </w:rPr>
        <w:t>rwheatley</w:t>
      </w:r>
      <w:r w:rsidRPr="004D6BFA">
        <w:rPr>
          <w:rFonts w:ascii="AlegreyaSans" w:eastAsia="Times New Roman" w:hAnsi="AlegreyaSans" w:cs="Times New Roman"/>
          <w:color w:val="0000FF"/>
          <w:sz w:val="22"/>
          <w:szCs w:val="22"/>
        </w:rPr>
        <w:t>@aap.org</w:t>
      </w:r>
      <w:r w:rsidRPr="004D6BFA">
        <w:rPr>
          <w:rFonts w:ascii="AlegreyaSans" w:eastAsia="Times New Roman" w:hAnsi="AlegreyaSans" w:cs="Times New Roman"/>
          <w:sz w:val="22"/>
          <w:szCs w:val="22"/>
        </w:rPr>
        <w:t xml:space="preserve">) for support in meeting this requirement. </w:t>
      </w:r>
    </w:p>
    <w:p w14:paraId="497D283A" w14:textId="1F8A89A3" w:rsidR="00817CA6" w:rsidRPr="002C44D8" w:rsidRDefault="00817CA6" w:rsidP="00E90204">
      <w:pPr>
        <w:numPr>
          <w:ilvl w:val="0"/>
          <w:numId w:val="1"/>
        </w:numPr>
        <w:spacing w:before="100" w:beforeAutospacing="1" w:after="240"/>
        <w:rPr>
          <w:rFonts w:ascii="AlegreyaSans" w:eastAsia="Times New Roman" w:hAnsi="AlegreyaSans" w:cs="Times New Roman"/>
          <w:sz w:val="22"/>
          <w:szCs w:val="22"/>
        </w:rPr>
      </w:pPr>
      <w:r w:rsidRPr="00817CA6">
        <w:rPr>
          <w:rFonts w:ascii="AlegreyaSans" w:eastAsia="Times New Roman" w:hAnsi="AlegreyaSans" w:cs="Times New Roman"/>
          <w:sz w:val="22"/>
          <w:szCs w:val="22"/>
        </w:rPr>
        <w:t>Proposals need to consider equity</w:t>
      </w:r>
      <w:r w:rsidR="0085307B">
        <w:rPr>
          <w:rFonts w:ascii="AlegreyaSans" w:eastAsia="Times New Roman" w:hAnsi="AlegreyaSans" w:cs="Times New Roman"/>
          <w:sz w:val="22"/>
          <w:szCs w:val="22"/>
        </w:rPr>
        <w:t>, diversity, and inclusion</w:t>
      </w:r>
      <w:r w:rsidRPr="00817CA6">
        <w:rPr>
          <w:rFonts w:ascii="AlegreyaSans" w:eastAsia="Times New Roman" w:hAnsi="AlegreyaSans" w:cs="Times New Roman"/>
          <w:sz w:val="22"/>
          <w:szCs w:val="22"/>
        </w:rPr>
        <w:t xml:space="preserve"> in project development and implementation (</w:t>
      </w:r>
      <w:r w:rsidR="008E1731" w:rsidRPr="00817CA6">
        <w:rPr>
          <w:rFonts w:ascii="AlegreyaSans" w:eastAsia="Times New Roman" w:hAnsi="AlegreyaSans" w:cs="Times New Roman"/>
          <w:sz w:val="22"/>
          <w:szCs w:val="22"/>
        </w:rPr>
        <w:t>e.g.</w:t>
      </w:r>
      <w:r w:rsidRPr="00817CA6">
        <w:rPr>
          <w:rFonts w:ascii="AlegreyaSans" w:eastAsia="Times New Roman" w:hAnsi="AlegreyaSans" w:cs="Times New Roman"/>
          <w:sz w:val="22"/>
          <w:szCs w:val="22"/>
        </w:rPr>
        <w:t xml:space="preserve">, who is </w:t>
      </w:r>
      <w:r w:rsidRPr="002C44D8">
        <w:rPr>
          <w:rFonts w:ascii="AlegreyaSans" w:eastAsia="Times New Roman" w:hAnsi="AlegreyaSans" w:cs="Times New Roman"/>
          <w:sz w:val="22"/>
          <w:szCs w:val="22"/>
        </w:rPr>
        <w:t>involved</w:t>
      </w:r>
      <w:r w:rsidR="0085307B">
        <w:rPr>
          <w:rFonts w:ascii="AlegreyaSans" w:eastAsia="Times New Roman" w:hAnsi="AlegreyaSans" w:cs="Times New Roman"/>
          <w:sz w:val="22"/>
          <w:szCs w:val="22"/>
        </w:rPr>
        <w:t xml:space="preserve">, who is </w:t>
      </w:r>
      <w:r w:rsidRPr="002C44D8">
        <w:rPr>
          <w:rFonts w:ascii="AlegreyaSans" w:eastAsia="Times New Roman" w:hAnsi="AlegreyaSans" w:cs="Times New Roman"/>
          <w:sz w:val="22"/>
          <w:szCs w:val="22"/>
        </w:rPr>
        <w:t>reached</w:t>
      </w:r>
      <w:r w:rsidR="0085307B">
        <w:rPr>
          <w:rFonts w:ascii="AlegreyaSans" w:eastAsia="Times New Roman" w:hAnsi="AlegreyaSans" w:cs="Times New Roman"/>
          <w:sz w:val="22"/>
          <w:szCs w:val="22"/>
        </w:rPr>
        <w:t>/served</w:t>
      </w:r>
      <w:r w:rsidRPr="002C44D8">
        <w:rPr>
          <w:rFonts w:ascii="AlegreyaSans" w:eastAsia="Times New Roman" w:hAnsi="AlegreyaSans" w:cs="Times New Roman"/>
          <w:sz w:val="22"/>
          <w:szCs w:val="22"/>
        </w:rPr>
        <w:t xml:space="preserve">, what is included in the content developed, and other relevant considerations depending on project activities). </w:t>
      </w:r>
    </w:p>
    <w:p w14:paraId="3A71C698" w14:textId="4A620CF2" w:rsidR="00817CA6" w:rsidRDefault="00817CA6" w:rsidP="00E90204">
      <w:pPr>
        <w:numPr>
          <w:ilvl w:val="0"/>
          <w:numId w:val="1"/>
        </w:numPr>
        <w:spacing w:before="100" w:beforeAutospacing="1" w:after="240"/>
        <w:rPr>
          <w:rFonts w:ascii="AlegreyaSans" w:eastAsia="Times New Roman" w:hAnsi="AlegreyaSans" w:cs="Times New Roman"/>
          <w:sz w:val="22"/>
          <w:szCs w:val="22"/>
        </w:rPr>
      </w:pPr>
      <w:r w:rsidRPr="00817CA6">
        <w:rPr>
          <w:rFonts w:ascii="AlegreyaSans" w:eastAsia="Times New Roman" w:hAnsi="AlegreyaSans" w:cs="Times New Roman"/>
          <w:sz w:val="22"/>
          <w:szCs w:val="22"/>
        </w:rPr>
        <w:t xml:space="preserve">Recipients agree to the following reporting and engagement requirements: </w:t>
      </w:r>
    </w:p>
    <w:p w14:paraId="2B85B0CF" w14:textId="77777777" w:rsidR="00A52B3D" w:rsidRPr="00817CA6" w:rsidRDefault="00A52B3D" w:rsidP="00E90204">
      <w:pPr>
        <w:numPr>
          <w:ilvl w:val="1"/>
          <w:numId w:val="1"/>
        </w:numPr>
        <w:spacing w:before="100" w:beforeAutospacing="1" w:after="240"/>
        <w:rPr>
          <w:rFonts w:ascii="SymbolMT" w:eastAsia="Times New Roman" w:hAnsi="SymbolMT" w:cs="Times New Roman"/>
          <w:sz w:val="22"/>
          <w:szCs w:val="22"/>
        </w:rPr>
      </w:pPr>
      <w:r w:rsidRPr="00817CA6">
        <w:rPr>
          <w:rFonts w:ascii="AlegreyaSans" w:eastAsia="Times New Roman" w:hAnsi="AlegreyaSans" w:cs="Times New Roman"/>
          <w:sz w:val="22"/>
          <w:szCs w:val="22"/>
        </w:rPr>
        <w:t xml:space="preserve">Participation in collaborative learning opportunities between grant recipients and the SODBP Executive Committee (approximately 1-3 sessions throughout year) as well as periodic communication with an assigned SODBP Executive Committee member. </w:t>
      </w:r>
    </w:p>
    <w:p w14:paraId="42DCD196" w14:textId="77777777" w:rsidR="00A52B3D" w:rsidRPr="00817CA6" w:rsidRDefault="00A52B3D" w:rsidP="00E90204">
      <w:pPr>
        <w:numPr>
          <w:ilvl w:val="1"/>
          <w:numId w:val="1"/>
        </w:numPr>
        <w:spacing w:before="100" w:beforeAutospacing="1" w:after="240"/>
        <w:rPr>
          <w:rFonts w:ascii="SymbolMT" w:eastAsia="Times New Roman" w:hAnsi="SymbolMT" w:cs="Times New Roman"/>
          <w:sz w:val="22"/>
          <w:szCs w:val="22"/>
        </w:rPr>
      </w:pPr>
      <w:r w:rsidRPr="00817CA6">
        <w:rPr>
          <w:rFonts w:ascii="AlegreyaSans" w:eastAsia="Times New Roman" w:hAnsi="AlegreyaSans" w:cs="Times New Roman"/>
          <w:sz w:val="22"/>
          <w:szCs w:val="22"/>
        </w:rPr>
        <w:t xml:space="preserve">Submission of a brief mid-year report and final report 30 days after funding ends. </w:t>
      </w:r>
    </w:p>
    <w:p w14:paraId="2C613FE9" w14:textId="77777777" w:rsidR="00A52B3D" w:rsidRPr="00817CA6" w:rsidRDefault="00A52B3D" w:rsidP="00E90204">
      <w:pPr>
        <w:numPr>
          <w:ilvl w:val="1"/>
          <w:numId w:val="1"/>
        </w:numPr>
        <w:spacing w:before="100" w:beforeAutospacing="1" w:after="240"/>
        <w:rPr>
          <w:rFonts w:ascii="SymbolMT" w:eastAsia="Times New Roman" w:hAnsi="SymbolMT" w:cs="Times New Roman"/>
          <w:sz w:val="22"/>
          <w:szCs w:val="22"/>
        </w:rPr>
      </w:pPr>
      <w:r w:rsidRPr="00817CA6">
        <w:rPr>
          <w:rFonts w:ascii="AlegreyaSans" w:eastAsia="Times New Roman" w:hAnsi="AlegreyaSans" w:cs="Times New Roman"/>
          <w:sz w:val="22"/>
          <w:szCs w:val="22"/>
        </w:rPr>
        <w:t>Posting all relevant resources to the SODBP Collaboration Site and submitting a summary article to</w:t>
      </w:r>
      <w:r>
        <w:rPr>
          <w:rFonts w:ascii="AlegreyaSans" w:eastAsia="Times New Roman" w:hAnsi="AlegreyaSans" w:cs="Times New Roman"/>
          <w:sz w:val="22"/>
          <w:szCs w:val="22"/>
        </w:rPr>
        <w:t xml:space="preserve"> </w:t>
      </w:r>
      <w:r w:rsidRPr="00817CA6">
        <w:rPr>
          <w:rFonts w:ascii="AlegreyaSans" w:eastAsia="Times New Roman" w:hAnsi="AlegreyaSans" w:cs="Times New Roman"/>
          <w:sz w:val="22"/>
          <w:szCs w:val="22"/>
        </w:rPr>
        <w:t xml:space="preserve">the SODBP bi-annual newsletter. </w:t>
      </w:r>
    </w:p>
    <w:p w14:paraId="29DD8E02" w14:textId="77777777" w:rsidR="00A52B3D" w:rsidRDefault="00A52B3D" w:rsidP="00E90204">
      <w:pPr>
        <w:pStyle w:val="NormalWeb"/>
        <w:numPr>
          <w:ilvl w:val="1"/>
          <w:numId w:val="1"/>
        </w:numPr>
        <w:spacing w:after="240" w:afterAutospacing="0"/>
        <w:rPr>
          <w:rFonts w:ascii="SymbolMT" w:hAnsi="SymbolMT"/>
          <w:sz w:val="22"/>
          <w:szCs w:val="22"/>
        </w:rPr>
      </w:pPr>
      <w:r>
        <w:rPr>
          <w:rFonts w:ascii="AlegreyaSans" w:hAnsi="AlegreyaSans"/>
          <w:sz w:val="22"/>
          <w:szCs w:val="22"/>
        </w:rPr>
        <w:t xml:space="preserve">Acknowledgement of SODBP on all created materials </w:t>
      </w:r>
      <w:r>
        <w:rPr>
          <w:rFonts w:ascii="AlegreyaSans" w:hAnsi="AlegreyaSans"/>
          <w:i/>
          <w:iCs/>
          <w:sz w:val="22"/>
          <w:szCs w:val="22"/>
        </w:rPr>
        <w:t xml:space="preserve">(“Developed with support from the American Academy of Pediatrics Section on Developmental and Behavioral Pediatrics Chapter Grant Program.”) </w:t>
      </w:r>
    </w:p>
    <w:p w14:paraId="3FD30ABF" w14:textId="77777777" w:rsidR="00A52B3D" w:rsidRDefault="00A52B3D" w:rsidP="00E90204">
      <w:pPr>
        <w:pStyle w:val="NormalWeb"/>
        <w:spacing w:after="240" w:afterAutospacing="0"/>
        <w:ind w:left="720"/>
        <w:rPr>
          <w:rFonts w:ascii="SymbolMT" w:hAnsi="SymbolMT"/>
          <w:sz w:val="22"/>
          <w:szCs w:val="22"/>
        </w:rPr>
      </w:pPr>
      <w:r>
        <w:rPr>
          <w:rFonts w:ascii="AlegreyaSans" w:hAnsi="AlegreyaSans"/>
          <w:sz w:val="22"/>
          <w:szCs w:val="22"/>
        </w:rPr>
        <w:t xml:space="preserve">There may be an opportunity to share the outcomes of the project during the SODBP H program at the 2024 NCE. </w:t>
      </w:r>
    </w:p>
    <w:p w14:paraId="370A130C" w14:textId="25BE8126" w:rsidR="00287924" w:rsidRPr="00287924" w:rsidRDefault="00817CA6" w:rsidP="00287924">
      <w:pPr>
        <w:pStyle w:val="NormalWeb"/>
        <w:rPr>
          <w:rFonts w:ascii="AlegreyaSans" w:hAnsi="AlegreyaSans"/>
          <w:sz w:val="22"/>
          <w:szCs w:val="22"/>
        </w:rPr>
      </w:pPr>
      <w:r>
        <w:rPr>
          <w:rFonts w:ascii="AlegreyaSans" w:hAnsi="AlegreyaSans"/>
          <w:sz w:val="22"/>
          <w:szCs w:val="22"/>
        </w:rPr>
        <w:t>The SODBP Executive Committee is available to provide technical support and consultation. Please contact</w:t>
      </w:r>
      <w:r w:rsidR="00022996">
        <w:rPr>
          <w:rFonts w:ascii="AlegreyaSans" w:hAnsi="AlegreyaSans"/>
          <w:sz w:val="22"/>
          <w:szCs w:val="22"/>
        </w:rPr>
        <w:t xml:space="preserve"> Rob</w:t>
      </w:r>
      <w:r w:rsidR="006D74EA">
        <w:rPr>
          <w:rFonts w:ascii="AlegreyaSans" w:hAnsi="AlegreyaSans"/>
          <w:sz w:val="22"/>
          <w:szCs w:val="22"/>
        </w:rPr>
        <w:t>y</w:t>
      </w:r>
      <w:r w:rsidR="00022996">
        <w:rPr>
          <w:rFonts w:ascii="AlegreyaSans" w:hAnsi="AlegreyaSans"/>
          <w:sz w:val="22"/>
          <w:szCs w:val="22"/>
        </w:rPr>
        <w:t>n Wheatl</w:t>
      </w:r>
      <w:r w:rsidR="006D74EA">
        <w:rPr>
          <w:rFonts w:ascii="AlegreyaSans" w:hAnsi="AlegreyaSans"/>
          <w:sz w:val="22"/>
          <w:szCs w:val="22"/>
        </w:rPr>
        <w:t>e</w:t>
      </w:r>
      <w:r w:rsidR="00022996">
        <w:rPr>
          <w:rFonts w:ascii="AlegreyaSans" w:hAnsi="AlegreyaSans"/>
          <w:sz w:val="22"/>
          <w:szCs w:val="22"/>
        </w:rPr>
        <w:t>y</w:t>
      </w:r>
      <w:r>
        <w:rPr>
          <w:rFonts w:ascii="AlegreyaSans" w:hAnsi="AlegreyaSans"/>
          <w:sz w:val="22"/>
          <w:szCs w:val="22"/>
        </w:rPr>
        <w:t xml:space="preserve">, </w:t>
      </w:r>
      <w:r w:rsidR="006D74EA">
        <w:rPr>
          <w:rFonts w:ascii="AlegreyaSans" w:hAnsi="AlegreyaSans"/>
          <w:sz w:val="22"/>
          <w:szCs w:val="22"/>
        </w:rPr>
        <w:t xml:space="preserve">MPH, </w:t>
      </w:r>
      <w:r>
        <w:rPr>
          <w:rFonts w:ascii="AlegreyaSans" w:hAnsi="AlegreyaSans"/>
          <w:sz w:val="22"/>
          <w:szCs w:val="22"/>
        </w:rPr>
        <w:t xml:space="preserve">SODBP manager, </w:t>
      </w:r>
      <w:r w:rsidR="006D74EA">
        <w:rPr>
          <w:rFonts w:ascii="AlegreyaSans" w:hAnsi="AlegreyaSans"/>
          <w:sz w:val="22"/>
          <w:szCs w:val="22"/>
        </w:rPr>
        <w:t xml:space="preserve">at </w:t>
      </w:r>
      <w:hyperlink r:id="rId7" w:history="1">
        <w:r w:rsidR="006D74EA" w:rsidRPr="00BA6F32">
          <w:rPr>
            <w:rStyle w:val="Hyperlink"/>
            <w:rFonts w:ascii="AlegreyaSans" w:hAnsi="AlegreyaSans"/>
            <w:sz w:val="22"/>
            <w:szCs w:val="22"/>
          </w:rPr>
          <w:t>rwheatley@aap.org</w:t>
        </w:r>
      </w:hyperlink>
      <w:r w:rsidR="006D74EA">
        <w:rPr>
          <w:rFonts w:ascii="AlegreyaSans" w:hAnsi="AlegreyaSans"/>
          <w:sz w:val="22"/>
          <w:szCs w:val="22"/>
        </w:rPr>
        <w:t xml:space="preserve"> </w:t>
      </w:r>
      <w:r>
        <w:rPr>
          <w:rFonts w:ascii="AlegreyaSans" w:hAnsi="AlegreyaSans"/>
          <w:sz w:val="22"/>
          <w:szCs w:val="22"/>
        </w:rPr>
        <w:t xml:space="preserve">with any questions that arise as you consider </w:t>
      </w:r>
      <w:r w:rsidR="007A3873">
        <w:rPr>
          <w:rFonts w:ascii="AlegreyaSans" w:hAnsi="AlegreyaSans"/>
          <w:sz w:val="22"/>
          <w:szCs w:val="22"/>
        </w:rPr>
        <w:t xml:space="preserve">and prepare </w:t>
      </w:r>
      <w:r>
        <w:rPr>
          <w:rFonts w:ascii="AlegreyaSans" w:hAnsi="AlegreyaSans"/>
          <w:sz w:val="22"/>
          <w:szCs w:val="22"/>
        </w:rPr>
        <w:t>your application</w:t>
      </w:r>
      <w:r w:rsidR="006D74EA">
        <w:rPr>
          <w:rFonts w:ascii="AlegreyaSans" w:hAnsi="AlegreyaSans"/>
          <w:sz w:val="22"/>
          <w:szCs w:val="22"/>
        </w:rPr>
        <w:t>.</w:t>
      </w:r>
    </w:p>
    <w:p w14:paraId="50EC4EE7" w14:textId="77777777" w:rsidR="00FE0218" w:rsidRPr="00FE0218" w:rsidRDefault="00FE0218" w:rsidP="00FE0218">
      <w:pPr>
        <w:pStyle w:val="Heading2"/>
        <w:jc w:val="center"/>
        <w:rPr>
          <w:rFonts w:ascii="Alegreya Sans" w:hAnsi="Alegreya Sans" w:cstheme="minorHAnsi"/>
          <w:b/>
          <w:bCs/>
          <w:sz w:val="22"/>
          <w:szCs w:val="22"/>
        </w:rPr>
      </w:pPr>
      <w:r w:rsidRPr="00FE0218">
        <w:rPr>
          <w:rFonts w:ascii="Alegreya Sans" w:hAnsi="Alegreya Sans" w:cstheme="minorHAnsi"/>
          <w:b/>
          <w:bCs/>
          <w:sz w:val="22"/>
          <w:szCs w:val="22"/>
        </w:rPr>
        <w:lastRenderedPageBreak/>
        <w:t>Application</w:t>
      </w:r>
    </w:p>
    <w:sdt>
      <w:sdtPr>
        <w:rPr>
          <w:rFonts w:ascii="Alegreya Sans" w:hAnsi="Alegreya Sans" w:cstheme="minorHAnsi"/>
          <w:sz w:val="22"/>
          <w:szCs w:val="22"/>
        </w:rPr>
        <w:id w:val="1847127408"/>
        <w:placeholder>
          <w:docPart w:val="8A6F28C0BFCF49F4B28C325B9168997B"/>
        </w:placeholder>
      </w:sdtPr>
      <w:sdtContent>
        <w:p w14:paraId="149BC72B" w14:textId="77777777" w:rsidR="00FE0218" w:rsidRPr="00FE0218" w:rsidRDefault="00FE0218" w:rsidP="00FE0218">
          <w:pPr>
            <w:rPr>
              <w:rFonts w:ascii="Alegreya Sans" w:hAnsi="Alegreya Sans" w:cstheme="minorHAnsi"/>
              <w:sz w:val="22"/>
              <w:szCs w:val="22"/>
            </w:rPr>
          </w:pPr>
          <w:r w:rsidRPr="00FE0218">
            <w:rPr>
              <w:rFonts w:ascii="Alegreya Sans" w:hAnsi="Alegreya Sans" w:cstheme="minorHAnsi"/>
              <w:sz w:val="22"/>
              <w:szCs w:val="22"/>
            </w:rPr>
            <w:t xml:space="preserve">Chapter Name: </w:t>
          </w:r>
        </w:p>
      </w:sdtContent>
    </w:sdt>
    <w:sdt>
      <w:sdtPr>
        <w:rPr>
          <w:rFonts w:ascii="Alegreya Sans" w:hAnsi="Alegreya Sans" w:cstheme="minorHAnsi"/>
          <w:sz w:val="22"/>
          <w:szCs w:val="22"/>
        </w:rPr>
        <w:id w:val="1460524116"/>
        <w:placeholder>
          <w:docPart w:val="8A6F28C0BFCF49F4B28C325B9168997B"/>
        </w:placeholder>
      </w:sdtPr>
      <w:sdtContent>
        <w:sdt>
          <w:sdtPr>
            <w:rPr>
              <w:rFonts w:ascii="Alegreya Sans" w:hAnsi="Alegreya Sans" w:cstheme="minorHAnsi"/>
              <w:sz w:val="22"/>
              <w:szCs w:val="22"/>
            </w:rPr>
            <w:id w:val="832576774"/>
            <w:placeholder>
              <w:docPart w:val="8A6F28C0BFCF49F4B28C325B9168997B"/>
            </w:placeholder>
            <w:text/>
          </w:sdtPr>
          <w:sdtContent>
            <w:p w14:paraId="37346888" w14:textId="77777777" w:rsidR="00FE0218" w:rsidRPr="00FE0218" w:rsidRDefault="00FE0218" w:rsidP="00FE0218">
              <w:pPr>
                <w:rPr>
                  <w:rFonts w:ascii="Alegreya Sans" w:hAnsi="Alegreya Sans" w:cstheme="minorHAnsi"/>
                  <w:sz w:val="22"/>
                  <w:szCs w:val="22"/>
                </w:rPr>
              </w:pPr>
              <w:r w:rsidRPr="00FE0218">
                <w:rPr>
                  <w:rFonts w:ascii="Alegreya Sans" w:hAnsi="Alegreya Sans" w:cstheme="minorHAnsi"/>
                  <w:sz w:val="22"/>
                  <w:szCs w:val="22"/>
                </w:rPr>
                <w:t xml:space="preserve">District:  </w:t>
              </w:r>
            </w:p>
          </w:sdtContent>
        </w:sdt>
      </w:sdtContent>
    </w:sdt>
    <w:sdt>
      <w:sdtPr>
        <w:rPr>
          <w:rFonts w:ascii="Alegreya Sans" w:hAnsi="Alegreya Sans" w:cstheme="minorHAnsi"/>
          <w:sz w:val="22"/>
          <w:szCs w:val="22"/>
        </w:rPr>
        <w:id w:val="-1984993742"/>
        <w:placeholder>
          <w:docPart w:val="8A6F28C0BFCF49F4B28C325B9168997B"/>
        </w:placeholder>
      </w:sdtPr>
      <w:sdtContent>
        <w:p w14:paraId="709AEDD0" w14:textId="1AC7EE35" w:rsidR="00FE0218" w:rsidRPr="00FE0218" w:rsidRDefault="00FE0218" w:rsidP="00FE0218">
          <w:pPr>
            <w:rPr>
              <w:rFonts w:ascii="Alegreya Sans" w:hAnsi="Alegreya Sans" w:cstheme="minorHAnsi"/>
              <w:sz w:val="22"/>
              <w:szCs w:val="22"/>
            </w:rPr>
          </w:pPr>
          <w:r w:rsidRPr="00FE0218">
            <w:rPr>
              <w:rFonts w:ascii="Alegreya Sans" w:hAnsi="Alegreya Sans" w:cstheme="minorHAnsi"/>
              <w:sz w:val="22"/>
              <w:szCs w:val="22"/>
            </w:rPr>
            <w:t>Contact Person</w:t>
          </w:r>
          <w:r w:rsidR="00974DB4">
            <w:rPr>
              <w:rFonts w:ascii="Alegreya Sans" w:hAnsi="Alegreya Sans" w:cstheme="minorHAnsi"/>
              <w:sz w:val="22"/>
              <w:szCs w:val="22"/>
            </w:rPr>
            <w:t>(s)</w:t>
          </w:r>
          <w:r w:rsidRPr="00FE0218">
            <w:rPr>
              <w:rFonts w:ascii="Alegreya Sans" w:hAnsi="Alegreya Sans" w:cstheme="minorHAnsi"/>
              <w:sz w:val="22"/>
              <w:szCs w:val="22"/>
            </w:rPr>
            <w:t xml:space="preserve">: </w:t>
          </w:r>
        </w:p>
      </w:sdtContent>
    </w:sdt>
    <w:sdt>
      <w:sdtPr>
        <w:rPr>
          <w:rFonts w:ascii="Alegreya Sans" w:hAnsi="Alegreya Sans" w:cstheme="minorHAnsi"/>
          <w:sz w:val="22"/>
          <w:szCs w:val="22"/>
        </w:rPr>
        <w:id w:val="1071465255"/>
        <w:placeholder>
          <w:docPart w:val="8A6F28C0BFCF49F4B28C325B9168997B"/>
        </w:placeholder>
      </w:sdtPr>
      <w:sdtContent>
        <w:p w14:paraId="02A23E8D" w14:textId="77777777" w:rsidR="00FE0218" w:rsidRPr="00FE0218" w:rsidRDefault="00FE0218" w:rsidP="00FE0218">
          <w:pPr>
            <w:rPr>
              <w:rFonts w:ascii="Alegreya Sans" w:hAnsi="Alegreya Sans" w:cstheme="minorHAnsi"/>
              <w:sz w:val="22"/>
              <w:szCs w:val="22"/>
            </w:rPr>
          </w:pPr>
          <w:r w:rsidRPr="00FE0218">
            <w:rPr>
              <w:rFonts w:ascii="Alegreya Sans" w:hAnsi="Alegreya Sans" w:cstheme="minorHAnsi"/>
              <w:sz w:val="22"/>
              <w:szCs w:val="22"/>
            </w:rPr>
            <w:t>Address:</w:t>
          </w:r>
        </w:p>
      </w:sdtContent>
    </w:sdt>
    <w:sdt>
      <w:sdtPr>
        <w:rPr>
          <w:rFonts w:ascii="Alegreya Sans" w:hAnsi="Alegreya Sans" w:cstheme="minorHAnsi"/>
          <w:sz w:val="22"/>
          <w:szCs w:val="22"/>
        </w:rPr>
        <w:id w:val="-1802455612"/>
        <w:placeholder>
          <w:docPart w:val="8A6F28C0BFCF49F4B28C325B9168997B"/>
        </w:placeholder>
      </w:sdtPr>
      <w:sdtContent>
        <w:p w14:paraId="25464F9C" w14:textId="77777777" w:rsidR="00FE0218" w:rsidRPr="00FE0218" w:rsidRDefault="00FE0218" w:rsidP="00FE0218">
          <w:pPr>
            <w:rPr>
              <w:rFonts w:ascii="Alegreya Sans" w:hAnsi="Alegreya Sans" w:cstheme="minorHAnsi"/>
              <w:sz w:val="22"/>
              <w:szCs w:val="22"/>
            </w:rPr>
          </w:pPr>
          <w:r w:rsidRPr="00FE0218">
            <w:rPr>
              <w:rFonts w:ascii="Alegreya Sans" w:hAnsi="Alegreya Sans" w:cstheme="minorHAnsi"/>
              <w:sz w:val="22"/>
              <w:szCs w:val="22"/>
            </w:rPr>
            <w:t>Phone:</w:t>
          </w:r>
        </w:p>
      </w:sdtContent>
    </w:sdt>
    <w:sdt>
      <w:sdtPr>
        <w:rPr>
          <w:rFonts w:ascii="Alegreya Sans" w:hAnsi="Alegreya Sans" w:cstheme="minorHAnsi"/>
        </w:rPr>
        <w:id w:val="-1602950237"/>
        <w:placeholder>
          <w:docPart w:val="8A6F28C0BFCF49F4B28C325B9168997B"/>
        </w:placeholder>
      </w:sdtPr>
      <w:sdtContent>
        <w:p w14:paraId="1568E9D8" w14:textId="77777777" w:rsidR="00FE0218" w:rsidRPr="00FE0218" w:rsidRDefault="00FE0218" w:rsidP="00FE0218">
          <w:pPr>
            <w:pStyle w:val="ListParagraph"/>
            <w:ind w:left="0"/>
            <w:rPr>
              <w:rFonts w:ascii="Alegreya Sans" w:hAnsi="Alegreya Sans" w:cstheme="minorHAnsi"/>
            </w:rPr>
          </w:pPr>
          <w:r w:rsidRPr="00FE0218">
            <w:rPr>
              <w:rFonts w:ascii="Alegreya Sans" w:hAnsi="Alegreya Sans" w:cstheme="minorHAnsi"/>
            </w:rPr>
            <w:t>E-mail:</w:t>
          </w:r>
        </w:p>
      </w:sdtContent>
    </w:sdt>
    <w:sdt>
      <w:sdtPr>
        <w:rPr>
          <w:rFonts w:ascii="Alegreya Sans" w:hAnsi="Alegreya Sans" w:cstheme="minorHAnsi"/>
          <w:sz w:val="22"/>
          <w:szCs w:val="22"/>
        </w:rPr>
        <w:id w:val="145096925"/>
        <w:placeholder>
          <w:docPart w:val="331FDE83AA5C6641AB8E87CF663C2879"/>
        </w:placeholder>
      </w:sdtPr>
      <w:sdtContent>
        <w:p w14:paraId="1451BFF2" w14:textId="77777777" w:rsidR="005D461D" w:rsidRPr="00E90204" w:rsidRDefault="005D461D" w:rsidP="005D461D">
          <w:pPr>
            <w:rPr>
              <w:rFonts w:ascii="Alegreya Sans" w:hAnsi="Alegreya Sans" w:cstheme="minorHAnsi"/>
              <w:sz w:val="22"/>
              <w:szCs w:val="22"/>
            </w:rPr>
          </w:pPr>
          <w:r w:rsidRPr="00E90204">
            <w:rPr>
              <w:rFonts w:ascii="Alegreya Sans" w:hAnsi="Alegreya Sans" w:cstheme="minorHAnsi"/>
              <w:sz w:val="22"/>
              <w:szCs w:val="22"/>
            </w:rPr>
            <w:t>Chapter size [</w:t>
          </w:r>
          <w:r w:rsidRPr="00E90204">
            <w:rPr>
              <w:rFonts w:ascii="Alegreya Sans" w:hAnsi="Alegreya Sans" w:cs="Segoe UI"/>
              <w:sz w:val="22"/>
              <w:szCs w:val="22"/>
              <w:lang w:val="en"/>
            </w:rPr>
            <w:t>based on number of voting fellows: Small (1–200); Medium (201–500); Large (501–1000) and Very Large (1001+)]</w:t>
          </w:r>
          <w:r w:rsidRPr="00E90204">
            <w:rPr>
              <w:rFonts w:ascii="Alegreya Sans" w:hAnsi="Alegreya Sans" w:cstheme="minorHAnsi"/>
              <w:sz w:val="22"/>
              <w:szCs w:val="22"/>
            </w:rPr>
            <w:t xml:space="preserve">: </w:t>
          </w:r>
        </w:p>
      </w:sdtContent>
    </w:sdt>
    <w:p w14:paraId="74DFC999" w14:textId="0A8AFED6" w:rsidR="00FE0218" w:rsidRDefault="00FE0218" w:rsidP="00FE0218">
      <w:pPr>
        <w:pStyle w:val="ListParagraph"/>
        <w:ind w:left="0"/>
        <w:rPr>
          <w:rFonts w:ascii="Alegreya Sans" w:hAnsi="Alegreya Sans" w:cstheme="minorHAnsi"/>
        </w:rPr>
      </w:pPr>
    </w:p>
    <w:p w14:paraId="115F121D" w14:textId="248DDD85" w:rsidR="005D461D" w:rsidRDefault="005D461D" w:rsidP="00FE0218">
      <w:pPr>
        <w:pStyle w:val="ListParagraph"/>
        <w:ind w:left="0"/>
        <w:rPr>
          <w:rFonts w:ascii="Alegreya Sans" w:hAnsi="Alegreya Sans" w:cstheme="minorHAnsi"/>
        </w:rPr>
      </w:pPr>
      <w:r>
        <w:rPr>
          <w:rFonts w:ascii="Alegreya Sans" w:hAnsi="Alegreya Sans" w:cstheme="minorHAnsi"/>
        </w:rPr>
        <w:t>Has your chapter received funding through the SODBP Chapter Grant program previously? ________</w:t>
      </w:r>
    </w:p>
    <w:p w14:paraId="46BF4965" w14:textId="77777777" w:rsidR="005D461D" w:rsidRPr="00FE0218" w:rsidRDefault="005D461D" w:rsidP="00FE0218">
      <w:pPr>
        <w:pStyle w:val="ListParagraph"/>
        <w:ind w:left="0"/>
        <w:rPr>
          <w:rFonts w:ascii="Alegreya Sans" w:hAnsi="Alegreya Sans" w:cstheme="minorHAnsi"/>
        </w:rPr>
      </w:pPr>
    </w:p>
    <w:p w14:paraId="4845F362" w14:textId="77777777" w:rsidR="00FE0218" w:rsidRPr="00FE0218" w:rsidRDefault="00FE0218" w:rsidP="00FE0218">
      <w:pPr>
        <w:pStyle w:val="ListParagraph"/>
        <w:ind w:left="0"/>
        <w:outlineLvl w:val="0"/>
        <w:rPr>
          <w:rFonts w:ascii="Alegreya Sans" w:hAnsi="Alegreya Sans" w:cstheme="minorHAnsi"/>
          <w:b/>
          <w:bCs/>
        </w:rPr>
      </w:pPr>
      <w:r w:rsidRPr="00FE0218">
        <w:rPr>
          <w:rFonts w:ascii="Alegreya Sans" w:hAnsi="Alegreya Sans" w:cstheme="minorHAnsi"/>
          <w:b/>
          <w:bCs/>
        </w:rPr>
        <w:t>Application</w:t>
      </w:r>
    </w:p>
    <w:sdt>
      <w:sdtPr>
        <w:rPr>
          <w:rFonts w:ascii="Alegreya Sans" w:hAnsi="Alegreya Sans" w:cstheme="minorHAnsi"/>
        </w:rPr>
        <w:id w:val="1000926760"/>
        <w:placeholder>
          <w:docPart w:val="C354DA85F03D4445A396EFC014243EF9"/>
        </w:placeholder>
      </w:sdtPr>
      <w:sdtContent>
        <w:p w14:paraId="3E96D9BB" w14:textId="06DD76D9" w:rsidR="00FE0218" w:rsidRPr="00FE0218" w:rsidRDefault="00FE0218" w:rsidP="00E90204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Alegreya Sans" w:hAnsi="Alegreya Sans" w:cstheme="minorHAnsi"/>
            </w:rPr>
          </w:pPr>
          <w:r w:rsidRPr="00FE0218">
            <w:rPr>
              <w:rFonts w:ascii="Alegreya Sans" w:hAnsi="Alegreya Sans" w:cstheme="minorHAnsi"/>
            </w:rPr>
            <w:t>Please describe the activity that is being proposed that will demonstrate and enhance collaboration between general pediatricians</w:t>
          </w:r>
          <w:r w:rsidR="00807BF9">
            <w:rPr>
              <w:rFonts w:ascii="Alegreya Sans" w:hAnsi="Alegreya Sans" w:cstheme="minorHAnsi"/>
            </w:rPr>
            <w:t xml:space="preserve">, </w:t>
          </w:r>
          <w:r w:rsidRPr="00FE0218">
            <w:rPr>
              <w:rFonts w:ascii="Alegreya Sans" w:hAnsi="Alegreya Sans" w:cstheme="minorHAnsi"/>
            </w:rPr>
            <w:t>developmental behavioral pediatricians</w:t>
          </w:r>
          <w:r w:rsidR="00807BF9">
            <w:rPr>
              <w:rFonts w:ascii="Alegreya Sans" w:hAnsi="Alegreya Sans" w:cstheme="minorHAnsi"/>
            </w:rPr>
            <w:t>, and other child-centered professional disciplines</w:t>
          </w:r>
          <w:r w:rsidRPr="00FE0218">
            <w:rPr>
              <w:rFonts w:ascii="Alegreya Sans" w:hAnsi="Alegreya Sans" w:cstheme="minorHAnsi"/>
            </w:rPr>
            <w:t xml:space="preserve">.   Include: </w:t>
          </w:r>
        </w:p>
        <w:p w14:paraId="3C2BC0B0" w14:textId="1F03A44E" w:rsidR="00FE0218" w:rsidRPr="00FE0218" w:rsidRDefault="00FE0218" w:rsidP="00E90204">
          <w:pPr>
            <w:pStyle w:val="ListParagraph"/>
            <w:numPr>
              <w:ilvl w:val="1"/>
              <w:numId w:val="5"/>
            </w:numPr>
            <w:spacing w:after="0" w:line="240" w:lineRule="auto"/>
            <w:rPr>
              <w:rFonts w:ascii="Alegreya Sans" w:hAnsi="Alegreya Sans" w:cstheme="minorHAnsi"/>
            </w:rPr>
          </w:pPr>
          <w:r w:rsidRPr="00FE0218">
            <w:rPr>
              <w:rFonts w:ascii="Alegreya Sans" w:hAnsi="Alegreya Sans" w:cstheme="minorHAnsi"/>
            </w:rPr>
            <w:t xml:space="preserve">How does your chapter already address DBP activities including </w:t>
          </w:r>
          <w:r w:rsidR="00807BF9" w:rsidRPr="00FE0218">
            <w:rPr>
              <w:rFonts w:ascii="Alegreya Sans" w:hAnsi="Alegreya Sans" w:cstheme="minorHAnsi"/>
            </w:rPr>
            <w:t>developmental</w:t>
          </w:r>
          <w:r w:rsidR="00807BF9">
            <w:rPr>
              <w:rFonts w:ascii="Alegreya Sans" w:hAnsi="Alegreya Sans" w:cstheme="minorHAnsi"/>
            </w:rPr>
            <w:t>,</w:t>
          </w:r>
          <w:r w:rsidR="00807BF9" w:rsidRPr="00FE0218">
            <w:rPr>
              <w:rFonts w:ascii="Alegreya Sans" w:hAnsi="Alegreya Sans" w:cstheme="minorHAnsi"/>
            </w:rPr>
            <w:t xml:space="preserve"> </w:t>
          </w:r>
          <w:r w:rsidR="00807BF9">
            <w:rPr>
              <w:rFonts w:ascii="Alegreya Sans" w:hAnsi="Alegreya Sans" w:cstheme="minorHAnsi"/>
            </w:rPr>
            <w:t xml:space="preserve">behavioral, </w:t>
          </w:r>
          <w:r w:rsidR="00807BF9" w:rsidRPr="00FE0218">
            <w:rPr>
              <w:rFonts w:ascii="Alegreya Sans" w:hAnsi="Alegreya Sans" w:cstheme="minorHAnsi"/>
            </w:rPr>
            <w:t>social-emotional</w:t>
          </w:r>
          <w:r w:rsidR="00807BF9">
            <w:rPr>
              <w:rFonts w:ascii="Alegreya Sans" w:hAnsi="Alegreya Sans" w:cstheme="minorHAnsi"/>
            </w:rPr>
            <w:t xml:space="preserve">, and </w:t>
          </w:r>
          <w:r w:rsidRPr="00FE0218">
            <w:rPr>
              <w:rFonts w:ascii="Alegreya Sans" w:hAnsi="Alegreya Sans" w:cstheme="minorHAnsi"/>
            </w:rPr>
            <w:t>mental health</w:t>
          </w:r>
          <w:r w:rsidR="00807BF9">
            <w:rPr>
              <w:rFonts w:ascii="Alegreya Sans" w:hAnsi="Alegreya Sans" w:cstheme="minorHAnsi"/>
            </w:rPr>
            <w:t xml:space="preserve"> issues</w:t>
          </w:r>
          <w:r w:rsidRPr="00FE0218">
            <w:rPr>
              <w:rFonts w:ascii="Alegreya Sans" w:hAnsi="Alegreya Sans" w:cstheme="minorHAnsi"/>
            </w:rPr>
            <w:t>?</w:t>
          </w:r>
        </w:p>
        <w:p w14:paraId="758BED09" w14:textId="1DB80D10" w:rsidR="00FE0218" w:rsidRPr="00FE0218" w:rsidRDefault="00FE0218" w:rsidP="00E90204">
          <w:pPr>
            <w:pStyle w:val="ListParagraph"/>
            <w:numPr>
              <w:ilvl w:val="1"/>
              <w:numId w:val="5"/>
            </w:numPr>
            <w:spacing w:after="0" w:line="240" w:lineRule="auto"/>
            <w:rPr>
              <w:rFonts w:ascii="Alegreya Sans" w:hAnsi="Alegreya Sans" w:cstheme="minorHAnsi"/>
            </w:rPr>
          </w:pPr>
          <w:r w:rsidRPr="00FE0218">
            <w:rPr>
              <w:rFonts w:ascii="Alegreya Sans" w:hAnsi="Alegreya Sans" w:cstheme="minorHAnsi"/>
            </w:rPr>
            <w:t>What is</w:t>
          </w:r>
          <w:r w:rsidR="00B91C0A">
            <w:rPr>
              <w:rFonts w:ascii="Alegreya Sans" w:hAnsi="Alegreya Sans" w:cstheme="minorHAnsi"/>
            </w:rPr>
            <w:t>/are</w:t>
          </w:r>
          <w:r w:rsidRPr="00FE0218">
            <w:rPr>
              <w:rFonts w:ascii="Alegreya Sans" w:hAnsi="Alegreya Sans" w:cstheme="minorHAnsi"/>
            </w:rPr>
            <w:t xml:space="preserve"> the topic(s)</w:t>
          </w:r>
          <w:r w:rsidR="00B91C0A">
            <w:rPr>
              <w:rFonts w:ascii="Alegreya Sans" w:hAnsi="Alegreya Sans" w:cstheme="minorHAnsi"/>
            </w:rPr>
            <w:t>/area(s)</w:t>
          </w:r>
          <w:r w:rsidRPr="00FE0218">
            <w:rPr>
              <w:rFonts w:ascii="Alegreya Sans" w:hAnsi="Alegreya Sans" w:cstheme="minorHAnsi"/>
            </w:rPr>
            <w:t xml:space="preserve"> of interest for this grant? </w:t>
          </w:r>
        </w:p>
        <w:p w14:paraId="14116EF4" w14:textId="3D881475" w:rsidR="00FE0218" w:rsidRPr="00FE0218" w:rsidRDefault="00FE0218" w:rsidP="00E90204">
          <w:pPr>
            <w:pStyle w:val="ListParagraph"/>
            <w:numPr>
              <w:ilvl w:val="1"/>
              <w:numId w:val="5"/>
            </w:numPr>
            <w:spacing w:after="0" w:line="240" w:lineRule="auto"/>
            <w:rPr>
              <w:rFonts w:ascii="Alegreya Sans" w:hAnsi="Alegreya Sans" w:cstheme="minorHAnsi"/>
            </w:rPr>
          </w:pPr>
          <w:r w:rsidRPr="00FE0218">
            <w:rPr>
              <w:rFonts w:ascii="Alegreya Sans" w:hAnsi="Alegreya Sans" w:cstheme="minorHAnsi"/>
            </w:rPr>
            <w:t>What does the chapter propose to do?</w:t>
          </w:r>
          <w:r w:rsidR="006F2C9E">
            <w:rPr>
              <w:rFonts w:ascii="Alegreya Sans" w:hAnsi="Alegreya Sans" w:cstheme="minorHAnsi"/>
            </w:rPr>
            <w:t xml:space="preserve"> How does the project address </w:t>
          </w:r>
          <w:r w:rsidR="00B91C0A">
            <w:rPr>
              <w:rFonts w:ascii="Alegreya Sans" w:hAnsi="Alegreya Sans" w:cstheme="minorHAnsi"/>
            </w:rPr>
            <w:t>shared care and coordination of care and services among disciplines?</w:t>
          </w:r>
        </w:p>
        <w:p w14:paraId="7BDA43B4" w14:textId="77777777" w:rsidR="00FE0218" w:rsidRPr="00FE0218" w:rsidRDefault="00FE0218" w:rsidP="00E90204">
          <w:pPr>
            <w:pStyle w:val="ListParagraph"/>
            <w:numPr>
              <w:ilvl w:val="1"/>
              <w:numId w:val="5"/>
            </w:numPr>
            <w:spacing w:after="0" w:line="240" w:lineRule="auto"/>
            <w:rPr>
              <w:rFonts w:ascii="Alegreya Sans" w:hAnsi="Alegreya Sans" w:cstheme="minorHAnsi"/>
            </w:rPr>
          </w:pPr>
          <w:r w:rsidRPr="00FE0218">
            <w:rPr>
              <w:rFonts w:ascii="Alegreya Sans" w:hAnsi="Alegreya Sans" w:cstheme="minorHAnsi"/>
            </w:rPr>
            <w:t>What new chapter activities will result from this project?</w:t>
          </w:r>
        </w:p>
        <w:p w14:paraId="7F645203" w14:textId="77777777" w:rsidR="00FE0218" w:rsidRPr="00FE0218" w:rsidRDefault="00000000" w:rsidP="00E90204">
          <w:pPr>
            <w:pStyle w:val="ListParagraph"/>
            <w:spacing w:after="0" w:line="240" w:lineRule="auto"/>
            <w:ind w:left="1440"/>
            <w:rPr>
              <w:rFonts w:ascii="Alegreya Sans" w:hAnsi="Alegreya Sans" w:cstheme="minorHAnsi"/>
            </w:rPr>
          </w:pPr>
        </w:p>
      </w:sdtContent>
    </w:sdt>
    <w:sdt>
      <w:sdtPr>
        <w:rPr>
          <w:rFonts w:ascii="Alegreya Sans" w:hAnsi="Alegreya Sans" w:cstheme="minorHAnsi"/>
        </w:rPr>
        <w:id w:val="-1708636951"/>
        <w:placeholder>
          <w:docPart w:val="869C8FFBE7FB4D31AD6A1A933D2EEBC1"/>
        </w:placeholder>
      </w:sdtPr>
      <w:sdtContent>
        <w:sdt>
          <w:sdtPr>
            <w:rPr>
              <w:rFonts w:ascii="Alegreya Sans" w:hAnsi="Alegreya Sans" w:cstheme="minorHAnsi"/>
            </w:rPr>
            <w:id w:val="339128877"/>
            <w:placeholder>
              <w:docPart w:val="D0539E5483CD8240BE7D274080B123F6"/>
            </w:placeholder>
          </w:sdtPr>
          <w:sdtContent>
            <w:p w14:paraId="2443A22A" w14:textId="77777777" w:rsidR="00647389" w:rsidRPr="00503D87" w:rsidRDefault="00647389" w:rsidP="00807BF9">
              <w:pPr>
                <w:pStyle w:val="ListParagraph"/>
                <w:numPr>
                  <w:ilvl w:val="0"/>
                  <w:numId w:val="5"/>
                </w:numPr>
                <w:spacing w:after="0" w:line="240" w:lineRule="auto"/>
                <w:rPr>
                  <w:rFonts w:ascii="Alegreya Sans" w:hAnsi="Alegreya Sans" w:cstheme="minorHAnsi"/>
                </w:rPr>
              </w:pPr>
              <w:r>
                <w:rPr>
                  <w:rFonts w:ascii="Alegreya Sans" w:hAnsi="Alegreya Sans" w:cstheme="minorHAnsi"/>
                </w:rPr>
                <w:t>Please d</w:t>
              </w:r>
              <w:r w:rsidRPr="00503D87">
                <w:rPr>
                  <w:rFonts w:ascii="Alegreya Sans" w:hAnsi="Alegreya Sans" w:cstheme="minorHAnsi"/>
                </w:rPr>
                <w:t>escribe how the proposed project addresses the following:</w:t>
              </w:r>
            </w:p>
            <w:p w14:paraId="7C7E5669" w14:textId="77777777" w:rsidR="00950A8F" w:rsidRDefault="00647389" w:rsidP="00807BF9">
              <w:pPr>
                <w:pStyle w:val="ListParagraph"/>
                <w:numPr>
                  <w:ilvl w:val="1"/>
                  <w:numId w:val="5"/>
                </w:numPr>
                <w:spacing w:after="0" w:line="240" w:lineRule="auto"/>
                <w:rPr>
                  <w:rFonts w:ascii="Alegreya Sans" w:hAnsi="Alegreya Sans" w:cstheme="minorHAnsi"/>
                </w:rPr>
              </w:pPr>
              <w:r>
                <w:rPr>
                  <w:rFonts w:ascii="Alegreya Sans" w:hAnsi="Alegreya Sans" w:cstheme="minorHAnsi"/>
                </w:rPr>
                <w:t xml:space="preserve">The involvement of at least one </w:t>
              </w:r>
            </w:p>
            <w:p w14:paraId="67F1A56A" w14:textId="77777777" w:rsidR="00950A8F" w:rsidRDefault="00950A8F" w:rsidP="00950A8F">
              <w:pPr>
                <w:pStyle w:val="ListParagraph"/>
                <w:numPr>
                  <w:ilvl w:val="2"/>
                  <w:numId w:val="5"/>
                </w:numPr>
                <w:spacing w:after="0" w:line="240" w:lineRule="auto"/>
                <w:rPr>
                  <w:rFonts w:ascii="Alegreya Sans" w:hAnsi="Alegreya Sans" w:cstheme="minorHAnsi"/>
                </w:rPr>
              </w:pPr>
              <w:r>
                <w:rPr>
                  <w:rFonts w:ascii="Alegreya Sans" w:hAnsi="Alegreya Sans" w:cstheme="minorHAnsi"/>
                </w:rPr>
                <w:t>Pediatrician</w:t>
              </w:r>
            </w:p>
            <w:p w14:paraId="6C49718A" w14:textId="77777777" w:rsidR="00950A8F" w:rsidRDefault="00950A8F" w:rsidP="00950A8F">
              <w:pPr>
                <w:pStyle w:val="ListParagraph"/>
                <w:numPr>
                  <w:ilvl w:val="2"/>
                  <w:numId w:val="5"/>
                </w:numPr>
                <w:spacing w:after="0" w:line="240" w:lineRule="auto"/>
                <w:rPr>
                  <w:rFonts w:ascii="Alegreya Sans" w:hAnsi="Alegreya Sans" w:cstheme="minorHAnsi"/>
                </w:rPr>
              </w:pPr>
              <w:r>
                <w:rPr>
                  <w:rFonts w:ascii="Alegreya Sans" w:hAnsi="Alegreya Sans" w:cstheme="minorHAnsi"/>
                </w:rPr>
                <w:t>Developmental-behavioral pediatrician</w:t>
              </w:r>
            </w:p>
            <w:p w14:paraId="51B0F74E" w14:textId="70F1D98C" w:rsidR="00647389" w:rsidRDefault="00950A8F" w:rsidP="00E90204">
              <w:pPr>
                <w:pStyle w:val="ListParagraph"/>
                <w:numPr>
                  <w:ilvl w:val="2"/>
                  <w:numId w:val="5"/>
                </w:numPr>
                <w:spacing w:after="0" w:line="240" w:lineRule="auto"/>
                <w:rPr>
                  <w:rFonts w:ascii="Alegreya Sans" w:hAnsi="Alegreya Sans" w:cstheme="minorHAnsi"/>
                </w:rPr>
              </w:pPr>
              <w:r>
                <w:rPr>
                  <w:rFonts w:ascii="Alegreya Sans" w:hAnsi="Alegreya Sans" w:cstheme="minorHAnsi"/>
                </w:rPr>
                <w:t>N</w:t>
              </w:r>
              <w:r w:rsidR="00647389">
                <w:rPr>
                  <w:rFonts w:ascii="Alegreya Sans" w:hAnsi="Alegreya Sans" w:cstheme="minorHAnsi"/>
                </w:rPr>
                <w:t xml:space="preserve">on-pediatric </w:t>
              </w:r>
              <w:r w:rsidR="00B91C0A">
                <w:rPr>
                  <w:rFonts w:ascii="Alegreya Sans" w:hAnsi="Alegreya Sans" w:cstheme="minorHAnsi"/>
                </w:rPr>
                <w:t xml:space="preserve">primary care </w:t>
              </w:r>
              <w:r w:rsidR="00647389">
                <w:rPr>
                  <w:rFonts w:ascii="Alegreya Sans" w:hAnsi="Alegreya Sans" w:cstheme="minorHAnsi"/>
                </w:rPr>
                <w:t>discipline, either individual contributor, professional association, or services organization</w:t>
              </w:r>
            </w:p>
            <w:p w14:paraId="0D0C4135" w14:textId="77777777" w:rsidR="00647389" w:rsidRPr="00503D87" w:rsidRDefault="00647389" w:rsidP="00807BF9">
              <w:pPr>
                <w:pStyle w:val="ListParagraph"/>
                <w:numPr>
                  <w:ilvl w:val="1"/>
                  <w:numId w:val="5"/>
                </w:numPr>
                <w:spacing w:after="0" w:line="240" w:lineRule="auto"/>
                <w:rPr>
                  <w:rFonts w:ascii="Alegreya Sans" w:hAnsi="Alegreya Sans" w:cstheme="minorHAnsi"/>
                </w:rPr>
              </w:pPr>
              <w:r w:rsidRPr="00503D87">
                <w:rPr>
                  <w:rFonts w:ascii="Alegreya Sans" w:hAnsi="Alegreya Sans" w:cstheme="minorHAnsi"/>
                </w:rPr>
                <w:t>Participation of early career physicians and/or medical students</w:t>
              </w:r>
              <w:r>
                <w:rPr>
                  <w:rFonts w:ascii="Alegreya Sans" w:hAnsi="Alegreya Sans" w:cstheme="minorHAnsi"/>
                </w:rPr>
                <w:t xml:space="preserve">, </w:t>
              </w:r>
              <w:r w:rsidRPr="00503D87">
                <w:rPr>
                  <w:rFonts w:ascii="Alegreya Sans" w:hAnsi="Alegreya Sans" w:cstheme="minorHAnsi"/>
                </w:rPr>
                <w:t>residents</w:t>
              </w:r>
              <w:r>
                <w:rPr>
                  <w:rFonts w:ascii="Alegreya Sans" w:hAnsi="Alegreya Sans" w:cstheme="minorHAnsi"/>
                </w:rPr>
                <w:t>, or fellows</w:t>
              </w:r>
            </w:p>
            <w:p w14:paraId="2A2E47E0" w14:textId="1BAD0410" w:rsidR="00647389" w:rsidRPr="00503D87" w:rsidRDefault="00647389" w:rsidP="00807BF9">
              <w:pPr>
                <w:pStyle w:val="ListParagraph"/>
                <w:numPr>
                  <w:ilvl w:val="1"/>
                  <w:numId w:val="5"/>
                </w:numPr>
                <w:spacing w:after="0" w:line="240" w:lineRule="auto"/>
                <w:rPr>
                  <w:rFonts w:ascii="Alegreya Sans" w:hAnsi="Alegreya Sans" w:cstheme="minorHAnsi"/>
                </w:rPr>
              </w:pPr>
              <w:r w:rsidRPr="00503D87">
                <w:rPr>
                  <w:rFonts w:ascii="Alegreya Sans" w:hAnsi="Alegreya Sans" w:cstheme="minorHAnsi"/>
                </w:rPr>
                <w:t>Consideration of equity</w:t>
              </w:r>
              <w:r w:rsidR="00807BF9">
                <w:rPr>
                  <w:rFonts w:ascii="Alegreya Sans" w:hAnsi="Alegreya Sans" w:cstheme="minorHAnsi"/>
                </w:rPr>
                <w:t>, diversity, and inclusion</w:t>
              </w:r>
              <w:r w:rsidRPr="00503D87">
                <w:rPr>
                  <w:rFonts w:ascii="Alegreya Sans" w:hAnsi="Alegreya Sans" w:cstheme="minorHAnsi"/>
                </w:rPr>
                <w:t xml:space="preserve"> </w:t>
              </w:r>
              <w:r>
                <w:rPr>
                  <w:rFonts w:ascii="Alegreya Sans" w:hAnsi="Alegreya Sans" w:cstheme="minorHAnsi"/>
                </w:rPr>
                <w:t>in project development and implementation</w:t>
              </w:r>
            </w:p>
            <w:p w14:paraId="4C882A00" w14:textId="77777777" w:rsidR="00647389" w:rsidRDefault="00000000" w:rsidP="00E90204">
              <w:pPr>
                <w:pStyle w:val="ListParagraph"/>
                <w:spacing w:after="240" w:line="240" w:lineRule="auto"/>
                <w:rPr>
                  <w:rFonts w:ascii="Alegreya Sans" w:hAnsi="Alegreya Sans" w:cstheme="minorHAnsi"/>
                </w:rPr>
              </w:pPr>
            </w:p>
          </w:sdtContent>
        </w:sdt>
        <w:p w14:paraId="46AB4695" w14:textId="1EC022BC" w:rsidR="00FE0218" w:rsidRPr="00FE0218" w:rsidRDefault="00FE0218" w:rsidP="00FE0218">
          <w:pPr>
            <w:pStyle w:val="ListParagraph"/>
            <w:numPr>
              <w:ilvl w:val="0"/>
              <w:numId w:val="5"/>
            </w:numPr>
            <w:spacing w:after="240"/>
            <w:rPr>
              <w:rFonts w:ascii="Alegreya Sans" w:hAnsi="Alegreya Sans" w:cstheme="minorHAnsi"/>
            </w:rPr>
          </w:pPr>
          <w:r w:rsidRPr="00FE0218">
            <w:rPr>
              <w:rFonts w:ascii="Alegreya Sans" w:hAnsi="Alegreya Sans" w:cstheme="minorHAnsi"/>
            </w:rPr>
            <w:t xml:space="preserve">Please describe how you will evaluate/measure the success of your project. </w:t>
          </w:r>
        </w:p>
        <w:p w14:paraId="33BFA7F5" w14:textId="77777777" w:rsidR="00FE0218" w:rsidRPr="00FE0218" w:rsidRDefault="00000000" w:rsidP="00FE0218">
          <w:pPr>
            <w:pStyle w:val="ListParagraph"/>
            <w:spacing w:after="240"/>
            <w:rPr>
              <w:rFonts w:ascii="Alegreya Sans" w:hAnsi="Alegreya Sans" w:cstheme="minorHAnsi"/>
            </w:rPr>
          </w:pPr>
        </w:p>
      </w:sdtContent>
    </w:sdt>
    <w:sdt>
      <w:sdtPr>
        <w:rPr>
          <w:rFonts w:ascii="Alegreya Sans" w:hAnsi="Alegreya Sans" w:cstheme="minorHAnsi"/>
        </w:rPr>
        <w:id w:val="-790128842"/>
        <w:placeholder>
          <w:docPart w:val="80136715056946FE960698F57DA41505"/>
        </w:placeholder>
      </w:sdtPr>
      <w:sdtContent>
        <w:p w14:paraId="5A9B3612" w14:textId="77777777" w:rsidR="00FE0218" w:rsidRPr="00FE0218" w:rsidRDefault="00FE0218" w:rsidP="00E90204">
          <w:pPr>
            <w:pStyle w:val="ListParagraph"/>
            <w:numPr>
              <w:ilvl w:val="0"/>
              <w:numId w:val="5"/>
            </w:numPr>
            <w:spacing w:after="240" w:line="240" w:lineRule="auto"/>
            <w:rPr>
              <w:rFonts w:ascii="Alegreya Sans" w:hAnsi="Alegreya Sans" w:cstheme="minorHAnsi"/>
            </w:rPr>
          </w:pPr>
          <w:r w:rsidRPr="00FE0218">
            <w:rPr>
              <w:rFonts w:ascii="Alegreya Sans" w:hAnsi="Alegreya Sans" w:cstheme="minorHAnsi"/>
            </w:rPr>
            <w:t xml:space="preserve">Please describe a sustainability plan to maintain and continue to grow developmental-behavioral pediatrics and general pediatrics collaboration within the chapter. </w:t>
          </w:r>
        </w:p>
        <w:p w14:paraId="2A4B1E5B" w14:textId="07CA137B" w:rsidR="00647389" w:rsidRPr="00E90204" w:rsidRDefault="00000000" w:rsidP="00E90204">
          <w:pPr>
            <w:pStyle w:val="ListParagraph"/>
            <w:spacing w:after="0" w:line="240" w:lineRule="auto"/>
            <w:rPr>
              <w:rFonts w:ascii="Alegreya Sans" w:hAnsi="Alegreya Sans" w:cstheme="minorHAnsi"/>
            </w:rPr>
          </w:pPr>
        </w:p>
      </w:sdtContent>
    </w:sdt>
    <w:sdt>
      <w:sdtPr>
        <w:rPr>
          <w:rFonts w:ascii="Alegreya Sans" w:hAnsi="Alegreya Sans" w:cstheme="minorHAnsi"/>
          <w:sz w:val="24"/>
          <w:szCs w:val="24"/>
        </w:rPr>
        <w:id w:val="1158194991"/>
        <w:placeholder>
          <w:docPart w:val="6502FC3E1148403881418BAAA69C7595"/>
        </w:placeholder>
      </w:sdtPr>
      <w:sdtEndPr>
        <w:rPr>
          <w:rFonts w:asciiTheme="minorHAnsi" w:hAnsiTheme="minorHAnsi" w:cstheme="minorBidi"/>
        </w:rPr>
      </w:sdtEndPr>
      <w:sdtContent>
        <w:p w14:paraId="7C8AD0DF" w14:textId="6E5A027D" w:rsidR="00B91C0A" w:rsidRDefault="00FE0218" w:rsidP="00B91C0A">
          <w:pPr>
            <w:pStyle w:val="ListParagraph"/>
            <w:numPr>
              <w:ilvl w:val="0"/>
              <w:numId w:val="5"/>
            </w:numPr>
            <w:spacing w:after="240" w:line="240" w:lineRule="auto"/>
            <w:rPr>
              <w:rFonts w:ascii="Alegreya Sans" w:hAnsi="Alegreya Sans" w:cstheme="minorHAnsi"/>
            </w:rPr>
          </w:pPr>
          <w:r w:rsidRPr="00FE0218">
            <w:rPr>
              <w:rFonts w:ascii="Alegreya Sans" w:hAnsi="Alegreya Sans" w:cstheme="minorHAnsi"/>
            </w:rPr>
            <w:t xml:space="preserve">Please include the amount requested and describe the way in which funding will be used/applied if awarded.  Please include whether there are any additional funds available for the proposed project.   </w:t>
          </w:r>
          <w:r w:rsidR="00E31748">
            <w:rPr>
              <w:rFonts w:ascii="Alegreya Sans" w:hAnsi="Alegreya Sans" w:cstheme="minorHAnsi"/>
            </w:rPr>
            <w:t>An incentive</w:t>
          </w:r>
          <w:r w:rsidR="00CF1907">
            <w:rPr>
              <w:rFonts w:ascii="Alegreya Sans" w:hAnsi="Alegreya Sans" w:cstheme="minorHAnsi"/>
            </w:rPr>
            <w:t>/stipend</w:t>
          </w:r>
          <w:r w:rsidR="00E31748">
            <w:rPr>
              <w:rFonts w:ascii="Alegreya Sans" w:hAnsi="Alegreya Sans" w:cstheme="minorHAnsi"/>
            </w:rPr>
            <w:t xml:space="preserve"> payment and acknowledgment of contribution to the project is recommended </w:t>
          </w:r>
          <w:r w:rsidR="00CF1907">
            <w:rPr>
              <w:rFonts w:ascii="Alegreya Sans" w:hAnsi="Alegreya Sans" w:cstheme="minorHAnsi"/>
            </w:rPr>
            <w:t xml:space="preserve">and encouraged </w:t>
          </w:r>
          <w:r w:rsidR="00E31748">
            <w:rPr>
              <w:rFonts w:ascii="Alegreya Sans" w:hAnsi="Alegreya Sans" w:cstheme="minorHAnsi"/>
            </w:rPr>
            <w:t xml:space="preserve">if including a family/youth representative in the proposal. </w:t>
          </w:r>
          <w:r w:rsidRPr="00FE0218">
            <w:rPr>
              <w:rFonts w:ascii="Alegreya Sans" w:hAnsi="Alegreya Sans" w:cstheme="minorHAnsi"/>
            </w:rPr>
            <w:t xml:space="preserve">Please attach a budget for the proposed project. </w:t>
          </w:r>
        </w:p>
        <w:p w14:paraId="47DF27E3" w14:textId="00A95E14" w:rsidR="00FE0218" w:rsidRPr="00E90204" w:rsidRDefault="00000000" w:rsidP="00E90204">
          <w:pPr>
            <w:spacing w:after="240"/>
            <w:rPr>
              <w:rFonts w:ascii="Alegreya Sans" w:hAnsi="Alegreya Sans" w:cstheme="minorHAnsi"/>
            </w:rPr>
          </w:pPr>
        </w:p>
      </w:sdtContent>
    </w:sdt>
    <w:sdt>
      <w:sdtPr>
        <w:rPr>
          <w:rFonts w:ascii="Alegreya Sans" w:hAnsi="Alegreya Sans" w:cstheme="minorHAnsi"/>
        </w:rPr>
        <w:id w:val="1788541942"/>
        <w:placeholder>
          <w:docPart w:val="5E206B25D4594647A7A9BE2982200957"/>
        </w:placeholder>
      </w:sdtPr>
      <w:sdtContent>
        <w:p w14:paraId="43B6F56E" w14:textId="77777777" w:rsidR="00B91C0A" w:rsidRDefault="00B91C0A" w:rsidP="00181B23">
          <w:pPr>
            <w:pStyle w:val="ListParagraph"/>
            <w:numPr>
              <w:ilvl w:val="0"/>
              <w:numId w:val="5"/>
            </w:numPr>
            <w:spacing w:after="240" w:line="240" w:lineRule="auto"/>
            <w:rPr>
              <w:rFonts w:ascii="Alegreya Sans" w:hAnsi="Alegreya Sans" w:cstheme="minorHAnsi"/>
            </w:rPr>
          </w:pPr>
          <w:r>
            <w:rPr>
              <w:rFonts w:ascii="Alegreya Sans" w:hAnsi="Alegreya Sans" w:cstheme="minorHAnsi"/>
            </w:rPr>
            <w:t>If selected to receive a grant, do you agree to:</w:t>
          </w:r>
        </w:p>
        <w:p w14:paraId="1FB3F5BC" w14:textId="15B25576" w:rsidR="00F3414D" w:rsidRDefault="00F3414D" w:rsidP="00B91C0A">
          <w:pPr>
            <w:pStyle w:val="ListParagraph"/>
            <w:numPr>
              <w:ilvl w:val="1"/>
              <w:numId w:val="5"/>
            </w:numPr>
            <w:spacing w:after="240" w:line="240" w:lineRule="auto"/>
            <w:rPr>
              <w:rFonts w:ascii="Alegreya Sans" w:hAnsi="Alegreya Sans" w:cstheme="minorHAnsi"/>
            </w:rPr>
          </w:pPr>
          <w:r>
            <w:rPr>
              <w:rFonts w:ascii="Alegreya Sans" w:hAnsi="Alegreya Sans" w:cstheme="minorHAnsi"/>
            </w:rPr>
            <w:lastRenderedPageBreak/>
            <w:t>Participate in collaborative learning opportunities between grant recipients and the SODBP Executive Committee (approximately 1-</w:t>
          </w:r>
          <w:r w:rsidR="00DB3F36">
            <w:rPr>
              <w:rFonts w:ascii="Alegreya Sans" w:hAnsi="Alegreya Sans" w:cstheme="minorHAnsi"/>
            </w:rPr>
            <w:t>3</w:t>
          </w:r>
          <w:r>
            <w:rPr>
              <w:rFonts w:ascii="Alegreya Sans" w:hAnsi="Alegreya Sans" w:cstheme="minorHAnsi"/>
            </w:rPr>
            <w:t xml:space="preserve"> sessions throughout the year) as well as periodic communication with an assigned SODBP Executive Committee member. </w:t>
          </w:r>
        </w:p>
        <w:p w14:paraId="22C86227" w14:textId="77777777" w:rsidR="00F3414D" w:rsidRDefault="00F3414D" w:rsidP="00B91C0A">
          <w:pPr>
            <w:pStyle w:val="ListParagraph"/>
            <w:numPr>
              <w:ilvl w:val="1"/>
              <w:numId w:val="5"/>
            </w:numPr>
            <w:spacing w:after="240" w:line="240" w:lineRule="auto"/>
            <w:rPr>
              <w:rFonts w:ascii="Alegreya Sans" w:hAnsi="Alegreya Sans" w:cstheme="minorHAnsi"/>
            </w:rPr>
          </w:pPr>
          <w:r>
            <w:rPr>
              <w:rFonts w:ascii="Alegreya Sans" w:hAnsi="Alegreya Sans" w:cstheme="minorHAnsi"/>
            </w:rPr>
            <w:t>Submit a brief mid-year report and final report 30 days after funding ends.</w:t>
          </w:r>
        </w:p>
        <w:p w14:paraId="2EDDFCB2" w14:textId="4951EB8C" w:rsidR="00F3414D" w:rsidRDefault="00F3414D" w:rsidP="00B91C0A">
          <w:pPr>
            <w:pStyle w:val="ListParagraph"/>
            <w:numPr>
              <w:ilvl w:val="1"/>
              <w:numId w:val="5"/>
            </w:numPr>
            <w:spacing w:after="240" w:line="240" w:lineRule="auto"/>
            <w:rPr>
              <w:rFonts w:ascii="Alegreya Sans" w:hAnsi="Alegreya Sans" w:cstheme="minorHAnsi"/>
            </w:rPr>
          </w:pPr>
          <w:r>
            <w:rPr>
              <w:rFonts w:ascii="Alegreya Sans" w:hAnsi="Alegreya Sans" w:cstheme="minorHAnsi"/>
            </w:rPr>
            <w:t>Post all relevant resources to the SODBP Collaboration site and submit a short summary article to the AAP SODBP newsletter.</w:t>
          </w:r>
        </w:p>
        <w:p w14:paraId="11B66E73" w14:textId="6FDA2304" w:rsidR="00B91C0A" w:rsidRPr="00B91C0A" w:rsidRDefault="00F3414D" w:rsidP="00E90204">
          <w:pPr>
            <w:pStyle w:val="ListParagraph"/>
            <w:numPr>
              <w:ilvl w:val="1"/>
              <w:numId w:val="5"/>
            </w:numPr>
            <w:spacing w:after="240" w:line="240" w:lineRule="auto"/>
            <w:rPr>
              <w:rFonts w:ascii="Alegreya Sans" w:hAnsi="Alegreya Sans" w:cstheme="minorHAnsi"/>
            </w:rPr>
          </w:pPr>
          <w:r>
            <w:rPr>
              <w:rFonts w:ascii="Alegreya Sans" w:hAnsi="Alegreya Sans" w:cstheme="minorHAnsi"/>
            </w:rPr>
            <w:t>Acknowledge SODBP on all created materials.</w:t>
          </w:r>
        </w:p>
      </w:sdtContent>
    </w:sdt>
    <w:p w14:paraId="0AE0CE66" w14:textId="77777777" w:rsidR="00F3414D" w:rsidRPr="00FE0218" w:rsidRDefault="00F3414D" w:rsidP="00FE0218">
      <w:pPr>
        <w:rPr>
          <w:rFonts w:ascii="Alegreya Sans" w:hAnsi="Alegreya Sans" w:cstheme="minorHAnsi"/>
          <w:sz w:val="22"/>
          <w:szCs w:val="22"/>
        </w:rPr>
      </w:pPr>
    </w:p>
    <w:p w14:paraId="36C34AA1" w14:textId="77777777" w:rsidR="00FE0218" w:rsidRPr="00FE0218" w:rsidRDefault="00FE0218" w:rsidP="00FE0218">
      <w:pPr>
        <w:rPr>
          <w:rFonts w:ascii="Alegreya Sans" w:hAnsi="Alegreya Sans" w:cstheme="minorHAnsi"/>
          <w:b/>
          <w:sz w:val="22"/>
          <w:szCs w:val="22"/>
        </w:rPr>
      </w:pPr>
      <w:r w:rsidRPr="00FE0218">
        <w:rPr>
          <w:rFonts w:ascii="Alegreya Sans" w:hAnsi="Alegreya Sans" w:cstheme="minorHAnsi"/>
          <w:b/>
          <w:sz w:val="22"/>
          <w:szCs w:val="22"/>
        </w:rPr>
        <w:t xml:space="preserve">Note: Grant money </w:t>
      </w:r>
      <w:r w:rsidRPr="00FE0218">
        <w:rPr>
          <w:rFonts w:ascii="Alegreya Sans" w:hAnsi="Alegreya Sans" w:cstheme="minorHAnsi"/>
          <w:b/>
          <w:sz w:val="22"/>
          <w:szCs w:val="22"/>
          <w:u w:val="single"/>
        </w:rPr>
        <w:t>cannot</w:t>
      </w:r>
      <w:r w:rsidRPr="00FE0218">
        <w:rPr>
          <w:rFonts w:ascii="Alegreya Sans" w:hAnsi="Alegreya Sans" w:cstheme="minorHAnsi"/>
          <w:b/>
          <w:sz w:val="22"/>
          <w:szCs w:val="22"/>
        </w:rPr>
        <w:t xml:space="preserve"> be used to:</w:t>
      </w:r>
    </w:p>
    <w:p w14:paraId="7D12DC2D" w14:textId="77777777" w:rsidR="00FE0218" w:rsidRPr="00FE0218" w:rsidRDefault="00FE0218" w:rsidP="00FE0218">
      <w:pPr>
        <w:numPr>
          <w:ilvl w:val="0"/>
          <w:numId w:val="6"/>
        </w:numPr>
        <w:rPr>
          <w:rFonts w:ascii="Alegreya Sans" w:hAnsi="Alegreya Sans" w:cstheme="minorHAnsi"/>
          <w:sz w:val="22"/>
          <w:szCs w:val="22"/>
        </w:rPr>
      </w:pPr>
      <w:r w:rsidRPr="00FE0218">
        <w:rPr>
          <w:rFonts w:ascii="Alegreya Sans" w:hAnsi="Alegreya Sans" w:cstheme="minorHAnsi"/>
          <w:sz w:val="22"/>
          <w:szCs w:val="22"/>
        </w:rPr>
        <w:t>Fund social activities outside of the educational conference.</w:t>
      </w:r>
    </w:p>
    <w:p w14:paraId="57959472" w14:textId="77777777" w:rsidR="00FE0218" w:rsidRPr="00FE0218" w:rsidRDefault="00FE0218" w:rsidP="00FE0218">
      <w:pPr>
        <w:numPr>
          <w:ilvl w:val="0"/>
          <w:numId w:val="6"/>
        </w:numPr>
        <w:rPr>
          <w:rFonts w:ascii="Alegreya Sans" w:hAnsi="Alegreya Sans" w:cstheme="minorHAnsi"/>
          <w:sz w:val="22"/>
          <w:szCs w:val="22"/>
        </w:rPr>
      </w:pPr>
      <w:r w:rsidRPr="00FE0218">
        <w:rPr>
          <w:rFonts w:ascii="Alegreya Sans" w:hAnsi="Alegreya Sans" w:cstheme="minorHAnsi"/>
          <w:sz w:val="22"/>
          <w:szCs w:val="22"/>
        </w:rPr>
        <w:t>Raise general funds for the chapter.</w:t>
      </w:r>
    </w:p>
    <w:p w14:paraId="206CBB0C" w14:textId="77777777" w:rsidR="00FE0218" w:rsidRPr="00FE0218" w:rsidRDefault="00FE0218" w:rsidP="00FE0218">
      <w:pPr>
        <w:numPr>
          <w:ilvl w:val="0"/>
          <w:numId w:val="6"/>
        </w:numPr>
        <w:rPr>
          <w:rFonts w:ascii="Alegreya Sans" w:hAnsi="Alegreya Sans" w:cstheme="minorHAnsi"/>
          <w:sz w:val="22"/>
          <w:szCs w:val="22"/>
        </w:rPr>
      </w:pPr>
      <w:r w:rsidRPr="00FE0218">
        <w:rPr>
          <w:rFonts w:ascii="Alegreya Sans" w:hAnsi="Alegreya Sans" w:cstheme="minorHAnsi"/>
          <w:sz w:val="22"/>
          <w:szCs w:val="22"/>
        </w:rPr>
        <w:t>Offset expenditures for meetings that have already taken place.</w:t>
      </w:r>
    </w:p>
    <w:p w14:paraId="065088D7" w14:textId="77777777" w:rsidR="00FE0218" w:rsidRPr="00FE0218" w:rsidRDefault="00FE0218" w:rsidP="00FE0218">
      <w:pPr>
        <w:ind w:left="360"/>
        <w:rPr>
          <w:rFonts w:ascii="Alegreya Sans" w:hAnsi="Alegreya Sans" w:cstheme="minorHAnsi"/>
          <w:sz w:val="22"/>
          <w:szCs w:val="22"/>
        </w:rPr>
      </w:pPr>
    </w:p>
    <w:p w14:paraId="27294C24" w14:textId="77777777" w:rsidR="00FE0218" w:rsidRPr="00FE0218" w:rsidRDefault="00FE0218" w:rsidP="00FE0218">
      <w:pPr>
        <w:rPr>
          <w:rFonts w:ascii="Alegreya Sans" w:hAnsi="Alegreya Sans" w:cstheme="minorHAnsi"/>
          <w:sz w:val="22"/>
          <w:szCs w:val="22"/>
        </w:rPr>
      </w:pPr>
    </w:p>
    <w:p w14:paraId="765AD272" w14:textId="77777777" w:rsidR="00FE0218" w:rsidRPr="00FE0218" w:rsidRDefault="00FE0218" w:rsidP="00FE0218">
      <w:pPr>
        <w:rPr>
          <w:rFonts w:ascii="Alegreya Sans" w:hAnsi="Alegreya Sans" w:cstheme="minorHAnsi"/>
          <w:sz w:val="22"/>
          <w:szCs w:val="22"/>
          <w:u w:val="single"/>
        </w:rPr>
      </w:pPr>
      <w:r w:rsidRPr="00FE0218">
        <w:rPr>
          <w:rFonts w:ascii="Alegreya Sans" w:hAnsi="Alegreya Sans" w:cstheme="minorHAnsi"/>
          <w:sz w:val="22"/>
          <w:szCs w:val="22"/>
          <w:u w:val="single"/>
        </w:rPr>
        <w:t>Please email the completed application and budget to:</w:t>
      </w:r>
    </w:p>
    <w:p w14:paraId="154869A9" w14:textId="2C208D96" w:rsidR="00FE0218" w:rsidRPr="00FE0218" w:rsidRDefault="00FE0218" w:rsidP="00FE0218">
      <w:pPr>
        <w:rPr>
          <w:rFonts w:ascii="Alegreya Sans" w:hAnsi="Alegreya Sans" w:cstheme="minorHAnsi"/>
          <w:sz w:val="22"/>
          <w:szCs w:val="22"/>
        </w:rPr>
      </w:pPr>
      <w:r w:rsidRPr="00FE0218">
        <w:rPr>
          <w:rFonts w:ascii="Alegreya Sans" w:hAnsi="Alegreya Sans" w:cstheme="minorHAnsi"/>
          <w:sz w:val="22"/>
          <w:szCs w:val="22"/>
        </w:rPr>
        <w:t>Robyn Wheatley, MPH</w:t>
      </w:r>
    </w:p>
    <w:p w14:paraId="160A30D2" w14:textId="13BC4D5E" w:rsidR="00FE0218" w:rsidRDefault="00FE0218" w:rsidP="00FE0218">
      <w:pPr>
        <w:rPr>
          <w:rFonts w:ascii="Alegreya Sans" w:hAnsi="Alegreya Sans" w:cstheme="minorHAnsi"/>
          <w:sz w:val="22"/>
          <w:szCs w:val="22"/>
        </w:rPr>
      </w:pPr>
      <w:r w:rsidRPr="00FE0218">
        <w:rPr>
          <w:rFonts w:ascii="Alegreya Sans" w:hAnsi="Alegreya Sans" w:cstheme="minorHAnsi"/>
          <w:sz w:val="22"/>
          <w:szCs w:val="22"/>
        </w:rPr>
        <w:t>Manager, Child and Family Health Initiatives</w:t>
      </w:r>
    </w:p>
    <w:p w14:paraId="39F0DCB3" w14:textId="11198F5C" w:rsidR="004B1DF9" w:rsidRPr="00FE0218" w:rsidRDefault="00000000" w:rsidP="00FE0218">
      <w:pPr>
        <w:rPr>
          <w:rFonts w:ascii="Alegreya Sans" w:hAnsi="Alegreya Sans" w:cstheme="minorHAnsi"/>
          <w:sz w:val="22"/>
          <w:szCs w:val="22"/>
        </w:rPr>
      </w:pPr>
      <w:hyperlink r:id="rId8" w:history="1">
        <w:r w:rsidR="004B1DF9" w:rsidRPr="008E0DF6">
          <w:rPr>
            <w:rStyle w:val="Hyperlink"/>
            <w:rFonts w:ascii="Alegreya Sans" w:hAnsi="Alegreya Sans" w:cstheme="minorHAnsi"/>
            <w:sz w:val="22"/>
            <w:szCs w:val="22"/>
          </w:rPr>
          <w:t>rwheatley@aap.org</w:t>
        </w:r>
      </w:hyperlink>
      <w:r w:rsidR="004B1DF9">
        <w:rPr>
          <w:rFonts w:ascii="Alegreya Sans" w:hAnsi="Alegreya Sans" w:cstheme="minorHAnsi"/>
          <w:sz w:val="22"/>
          <w:szCs w:val="22"/>
        </w:rPr>
        <w:t xml:space="preserve"> </w:t>
      </w:r>
    </w:p>
    <w:p w14:paraId="70189262" w14:textId="77777777" w:rsidR="00FE0218" w:rsidRDefault="00FE0218" w:rsidP="00FE0218">
      <w:pPr>
        <w:rPr>
          <w:rFonts w:ascii="Alegreya Sans" w:hAnsi="Alegreya Sans" w:cstheme="minorHAnsi"/>
          <w:color w:val="FF0000"/>
          <w:sz w:val="22"/>
          <w:szCs w:val="22"/>
        </w:rPr>
      </w:pPr>
    </w:p>
    <w:p w14:paraId="3F205F1C" w14:textId="4AC12E43" w:rsidR="00FE0218" w:rsidRPr="00FE0218" w:rsidRDefault="00FE0218" w:rsidP="00FE0218">
      <w:pPr>
        <w:rPr>
          <w:rFonts w:ascii="Alegreya Sans" w:hAnsi="Alegreya Sans" w:cstheme="minorHAnsi"/>
          <w:color w:val="FF0000"/>
          <w:sz w:val="22"/>
          <w:szCs w:val="22"/>
        </w:rPr>
      </w:pPr>
      <w:r w:rsidRPr="00FE0218">
        <w:rPr>
          <w:rFonts w:ascii="Alegreya Sans" w:hAnsi="Alegreya Sans" w:cstheme="minorHAnsi"/>
          <w:color w:val="FF0000"/>
          <w:sz w:val="22"/>
          <w:szCs w:val="22"/>
        </w:rPr>
        <w:t>Application Deadline:  September 15, 2022</w:t>
      </w:r>
    </w:p>
    <w:p w14:paraId="50AB0B37" w14:textId="77777777" w:rsidR="00FE0218" w:rsidRPr="00FE0218" w:rsidRDefault="00FE0218" w:rsidP="00FE0218">
      <w:pPr>
        <w:rPr>
          <w:rFonts w:ascii="Alegreya Sans" w:hAnsi="Alegreya Sans" w:cstheme="minorHAnsi"/>
          <w:bCs/>
          <w:sz w:val="22"/>
          <w:szCs w:val="22"/>
        </w:rPr>
      </w:pPr>
      <w:r w:rsidRPr="00FE0218">
        <w:rPr>
          <w:rFonts w:ascii="Alegreya Sans" w:hAnsi="Alegreya Sans" w:cstheme="minorHAnsi"/>
          <w:bCs/>
          <w:sz w:val="22"/>
          <w:szCs w:val="22"/>
        </w:rPr>
        <w:t>Please note:  Proposals will not be considered if they are sent in without a budget or with a budget that exceeds the stated limits.</w:t>
      </w:r>
    </w:p>
    <w:p w14:paraId="4CDA2CA0" w14:textId="77777777" w:rsidR="00FE0218" w:rsidRDefault="00FE0218" w:rsidP="00FE0218"/>
    <w:p w14:paraId="68EEC253" w14:textId="77777777" w:rsidR="00FE0218" w:rsidRDefault="00FE0218" w:rsidP="00FE0218"/>
    <w:p w14:paraId="69E2327E" w14:textId="77777777" w:rsidR="00203ADC" w:rsidRDefault="00203ADC"/>
    <w:sectPr w:rsidR="00203A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A77B1" w14:textId="77777777" w:rsidR="00987E30" w:rsidRDefault="00987E30" w:rsidP="00AC497A">
      <w:r>
        <w:separator/>
      </w:r>
    </w:p>
  </w:endnote>
  <w:endnote w:type="continuationSeparator" w:id="0">
    <w:p w14:paraId="281EAD20" w14:textId="77777777" w:rsidR="00987E30" w:rsidRDefault="00987E30" w:rsidP="00AC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legreyaSans">
    <w:altName w:val="Cambria"/>
    <w:charset w:val="00"/>
    <w:family w:val="roman"/>
    <w:pitch w:val="default"/>
  </w:font>
  <w:font w:name="SymbolMT">
    <w:altName w:val="Cambria"/>
    <w:charset w:val="00"/>
    <w:family w:val="roman"/>
    <w:pitch w:val="default"/>
  </w:font>
  <w:font w:name="Alegreya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3F21" w14:textId="77777777" w:rsidR="00AC497A" w:rsidRDefault="00AC49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174C" w14:textId="77777777" w:rsidR="00AC497A" w:rsidRDefault="00AC49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893D" w14:textId="77777777" w:rsidR="00AC497A" w:rsidRDefault="00AC4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2EA08" w14:textId="77777777" w:rsidR="00987E30" w:rsidRDefault="00987E30" w:rsidP="00AC497A">
      <w:r>
        <w:separator/>
      </w:r>
    </w:p>
  </w:footnote>
  <w:footnote w:type="continuationSeparator" w:id="0">
    <w:p w14:paraId="7B30DF1C" w14:textId="77777777" w:rsidR="00987E30" w:rsidRDefault="00987E30" w:rsidP="00AC4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FDE3" w14:textId="77777777" w:rsidR="00AC497A" w:rsidRDefault="00AC49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58370" w14:textId="6C3FFBB4" w:rsidR="00AC497A" w:rsidRDefault="00AC49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951F" w14:textId="77777777" w:rsidR="00AC497A" w:rsidRDefault="00AC49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ED0"/>
    <w:multiLevelType w:val="multilevel"/>
    <w:tmpl w:val="9FDC6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E6782"/>
    <w:multiLevelType w:val="multilevel"/>
    <w:tmpl w:val="48C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420A5C"/>
    <w:multiLevelType w:val="hybridMultilevel"/>
    <w:tmpl w:val="5FFCC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801ACD"/>
    <w:multiLevelType w:val="multilevel"/>
    <w:tmpl w:val="100A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2F79D2"/>
    <w:multiLevelType w:val="multilevel"/>
    <w:tmpl w:val="6548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ED6C85"/>
    <w:multiLevelType w:val="hybridMultilevel"/>
    <w:tmpl w:val="FE4C4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211532">
    <w:abstractNumId w:val="4"/>
  </w:num>
  <w:num w:numId="2" w16cid:durableId="359745536">
    <w:abstractNumId w:val="1"/>
  </w:num>
  <w:num w:numId="3" w16cid:durableId="1603343214">
    <w:abstractNumId w:val="3"/>
  </w:num>
  <w:num w:numId="4" w16cid:durableId="1434859211">
    <w:abstractNumId w:val="0"/>
  </w:num>
  <w:num w:numId="5" w16cid:durableId="1673099310">
    <w:abstractNumId w:val="5"/>
  </w:num>
  <w:num w:numId="6" w16cid:durableId="1212378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A6"/>
    <w:rsid w:val="00022996"/>
    <w:rsid w:val="00055084"/>
    <w:rsid w:val="000A4585"/>
    <w:rsid w:val="000A6685"/>
    <w:rsid w:val="000F03CF"/>
    <w:rsid w:val="00201425"/>
    <w:rsid w:val="00203ADC"/>
    <w:rsid w:val="00276E74"/>
    <w:rsid w:val="00285093"/>
    <w:rsid w:val="00287924"/>
    <w:rsid w:val="002C44D8"/>
    <w:rsid w:val="002D652C"/>
    <w:rsid w:val="002E26CC"/>
    <w:rsid w:val="0032658D"/>
    <w:rsid w:val="003544B5"/>
    <w:rsid w:val="003A3D5C"/>
    <w:rsid w:val="003F2806"/>
    <w:rsid w:val="00401CE3"/>
    <w:rsid w:val="004666A3"/>
    <w:rsid w:val="0047172D"/>
    <w:rsid w:val="004B1DF9"/>
    <w:rsid w:val="004D1EEE"/>
    <w:rsid w:val="004D6BFA"/>
    <w:rsid w:val="004D73EF"/>
    <w:rsid w:val="00563405"/>
    <w:rsid w:val="00566F65"/>
    <w:rsid w:val="005D461D"/>
    <w:rsid w:val="006025FF"/>
    <w:rsid w:val="00647389"/>
    <w:rsid w:val="00685082"/>
    <w:rsid w:val="006D74EA"/>
    <w:rsid w:val="006F2C9E"/>
    <w:rsid w:val="00714B86"/>
    <w:rsid w:val="00745955"/>
    <w:rsid w:val="007571A1"/>
    <w:rsid w:val="00784EAB"/>
    <w:rsid w:val="00796BB4"/>
    <w:rsid w:val="007A3873"/>
    <w:rsid w:val="007B6A49"/>
    <w:rsid w:val="007D4082"/>
    <w:rsid w:val="008000C3"/>
    <w:rsid w:val="0080706A"/>
    <w:rsid w:val="00807BF9"/>
    <w:rsid w:val="00817CA6"/>
    <w:rsid w:val="00837347"/>
    <w:rsid w:val="0085307B"/>
    <w:rsid w:val="008B0E76"/>
    <w:rsid w:val="008D0D67"/>
    <w:rsid w:val="008D1DEF"/>
    <w:rsid w:val="008E1731"/>
    <w:rsid w:val="008F225C"/>
    <w:rsid w:val="009448D1"/>
    <w:rsid w:val="00950A8F"/>
    <w:rsid w:val="00974DB4"/>
    <w:rsid w:val="00987E30"/>
    <w:rsid w:val="009B196F"/>
    <w:rsid w:val="009B3057"/>
    <w:rsid w:val="00A06966"/>
    <w:rsid w:val="00A52B3D"/>
    <w:rsid w:val="00A72ACE"/>
    <w:rsid w:val="00AC497A"/>
    <w:rsid w:val="00B00364"/>
    <w:rsid w:val="00B3494E"/>
    <w:rsid w:val="00B702D7"/>
    <w:rsid w:val="00B91C0A"/>
    <w:rsid w:val="00BA324B"/>
    <w:rsid w:val="00BD1E05"/>
    <w:rsid w:val="00C21BA7"/>
    <w:rsid w:val="00C37644"/>
    <w:rsid w:val="00CD5B18"/>
    <w:rsid w:val="00CF1907"/>
    <w:rsid w:val="00D40CB1"/>
    <w:rsid w:val="00D67C82"/>
    <w:rsid w:val="00DA72E1"/>
    <w:rsid w:val="00DB3F36"/>
    <w:rsid w:val="00DC39B8"/>
    <w:rsid w:val="00DD1D8F"/>
    <w:rsid w:val="00E31748"/>
    <w:rsid w:val="00E717F7"/>
    <w:rsid w:val="00E90204"/>
    <w:rsid w:val="00E94347"/>
    <w:rsid w:val="00EF07A6"/>
    <w:rsid w:val="00F01BC1"/>
    <w:rsid w:val="00F02369"/>
    <w:rsid w:val="00F321E0"/>
    <w:rsid w:val="00F3414D"/>
    <w:rsid w:val="00FE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E7EAE"/>
  <w15:chartTrackingRefBased/>
  <w15:docId w15:val="{93F18E5A-F210-9F4C-B0FB-9E27B460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C8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21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7C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879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9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4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97A"/>
  </w:style>
  <w:style w:type="paragraph" w:styleId="Footer">
    <w:name w:val="footer"/>
    <w:basedOn w:val="Normal"/>
    <w:link w:val="FooterChar"/>
    <w:uiPriority w:val="99"/>
    <w:unhideWhenUsed/>
    <w:rsid w:val="00AC4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97A"/>
  </w:style>
  <w:style w:type="paragraph" w:styleId="Revision">
    <w:name w:val="Revision"/>
    <w:hidden/>
    <w:uiPriority w:val="99"/>
    <w:semiHidden/>
    <w:rsid w:val="00A06966"/>
  </w:style>
  <w:style w:type="character" w:customStyle="1" w:styleId="Heading2Char">
    <w:name w:val="Heading 2 Char"/>
    <w:basedOn w:val="DefaultParagraphFont"/>
    <w:link w:val="Heading2"/>
    <w:uiPriority w:val="9"/>
    <w:rsid w:val="00FE02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E0218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37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76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7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6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2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heatley@aap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wheatley@aap.org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6F28C0BFCF49F4B28C325B91689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81CC1-FBCB-432F-B38C-DEFD0D67555F}"/>
      </w:docPartPr>
      <w:docPartBody>
        <w:p w:rsidR="00EE7061" w:rsidRDefault="00AF550E" w:rsidP="00AF550E">
          <w:pPr>
            <w:pStyle w:val="8A6F28C0BFCF49F4B28C325B9168997B"/>
          </w:pPr>
          <w:r w:rsidRPr="000544D8">
            <w:rPr>
              <w:rStyle w:val="PlaceholderText"/>
            </w:rPr>
            <w:t>Click here to enter text.</w:t>
          </w:r>
        </w:p>
      </w:docPartBody>
    </w:docPart>
    <w:docPart>
      <w:docPartPr>
        <w:name w:val="C354DA85F03D4445A396EFC014243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40A3B-6458-426C-9D5F-57E2C582A890}"/>
      </w:docPartPr>
      <w:docPartBody>
        <w:p w:rsidR="00EE7061" w:rsidRDefault="00AF550E" w:rsidP="00AF550E">
          <w:pPr>
            <w:pStyle w:val="C354DA85F03D4445A396EFC014243EF9"/>
          </w:pPr>
          <w:r w:rsidRPr="000544D8">
            <w:rPr>
              <w:rStyle w:val="PlaceholderText"/>
            </w:rPr>
            <w:t>Click here to enter text.</w:t>
          </w:r>
        </w:p>
      </w:docPartBody>
    </w:docPart>
    <w:docPart>
      <w:docPartPr>
        <w:name w:val="869C8FFBE7FB4D31AD6A1A933D2EE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C0123-5C90-4814-BBFF-5C957699E326}"/>
      </w:docPartPr>
      <w:docPartBody>
        <w:p w:rsidR="00EE7061" w:rsidRDefault="00AF550E" w:rsidP="00AF550E">
          <w:pPr>
            <w:pStyle w:val="869C8FFBE7FB4D31AD6A1A933D2EEBC1"/>
          </w:pPr>
          <w:r w:rsidRPr="000544D8">
            <w:rPr>
              <w:rStyle w:val="PlaceholderText"/>
            </w:rPr>
            <w:t>Click here to enter text.</w:t>
          </w:r>
        </w:p>
      </w:docPartBody>
    </w:docPart>
    <w:docPart>
      <w:docPartPr>
        <w:name w:val="80136715056946FE960698F57DA41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2FB73-0F7D-481A-8704-D0FD4D2931AF}"/>
      </w:docPartPr>
      <w:docPartBody>
        <w:p w:rsidR="00EE7061" w:rsidRDefault="00AF550E" w:rsidP="00AF550E">
          <w:pPr>
            <w:pStyle w:val="80136715056946FE960698F57DA41505"/>
          </w:pPr>
          <w:r w:rsidRPr="000544D8">
            <w:rPr>
              <w:rStyle w:val="PlaceholderText"/>
            </w:rPr>
            <w:t>Click here to enter text.</w:t>
          </w:r>
        </w:p>
      </w:docPartBody>
    </w:docPart>
    <w:docPart>
      <w:docPartPr>
        <w:name w:val="6502FC3E1148403881418BAAA69C7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E3507-0572-4FE2-A5D5-8A627BD27365}"/>
      </w:docPartPr>
      <w:docPartBody>
        <w:p w:rsidR="00EE7061" w:rsidRDefault="00AF550E" w:rsidP="00AF550E">
          <w:pPr>
            <w:pStyle w:val="6502FC3E1148403881418BAAA69C7595"/>
          </w:pPr>
          <w:r w:rsidRPr="000544D8">
            <w:rPr>
              <w:rStyle w:val="PlaceholderText"/>
            </w:rPr>
            <w:t>Click here to enter text.</w:t>
          </w:r>
        </w:p>
      </w:docPartBody>
    </w:docPart>
    <w:docPart>
      <w:docPartPr>
        <w:name w:val="331FDE83AA5C6641AB8E87CF663C2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98722-06E4-044A-94BD-CE903B425613}"/>
      </w:docPartPr>
      <w:docPartBody>
        <w:p w:rsidR="00087260" w:rsidRDefault="003C62F9" w:rsidP="003C62F9">
          <w:pPr>
            <w:pStyle w:val="331FDE83AA5C6641AB8E87CF663C2879"/>
          </w:pPr>
          <w:r w:rsidRPr="000544D8">
            <w:rPr>
              <w:rStyle w:val="PlaceholderText"/>
            </w:rPr>
            <w:t>Click here to enter text.</w:t>
          </w:r>
        </w:p>
      </w:docPartBody>
    </w:docPart>
    <w:docPart>
      <w:docPartPr>
        <w:name w:val="D0539E5483CD8240BE7D274080B12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F0359-0769-6345-80A0-029A33E39B17}"/>
      </w:docPartPr>
      <w:docPartBody>
        <w:p w:rsidR="00087260" w:rsidRDefault="003C62F9" w:rsidP="003C62F9">
          <w:pPr>
            <w:pStyle w:val="D0539E5483CD8240BE7D274080B123F6"/>
          </w:pPr>
          <w:r w:rsidRPr="000544D8">
            <w:rPr>
              <w:rStyle w:val="PlaceholderText"/>
            </w:rPr>
            <w:t>Click here to enter text.</w:t>
          </w:r>
        </w:p>
      </w:docPartBody>
    </w:docPart>
    <w:docPart>
      <w:docPartPr>
        <w:name w:val="5E206B25D4594647A7A9BE2982200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07D97-BFCB-8E4C-A731-31FA3D7ADFCB}"/>
      </w:docPartPr>
      <w:docPartBody>
        <w:p w:rsidR="00A41BE2" w:rsidRDefault="00576E0F" w:rsidP="00576E0F">
          <w:pPr>
            <w:pStyle w:val="5E206B25D4594647A7A9BE2982200957"/>
          </w:pPr>
          <w:r w:rsidRPr="000544D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legreyaSans">
    <w:altName w:val="Cambria"/>
    <w:charset w:val="00"/>
    <w:family w:val="roman"/>
    <w:pitch w:val="default"/>
  </w:font>
  <w:font w:name="SymbolMT">
    <w:altName w:val="Cambria"/>
    <w:charset w:val="00"/>
    <w:family w:val="roman"/>
    <w:pitch w:val="default"/>
  </w:font>
  <w:font w:name="Alegreya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0E"/>
    <w:rsid w:val="00087260"/>
    <w:rsid w:val="00385A51"/>
    <w:rsid w:val="003C62F9"/>
    <w:rsid w:val="00576E0F"/>
    <w:rsid w:val="00963D81"/>
    <w:rsid w:val="00A41BE2"/>
    <w:rsid w:val="00AF550E"/>
    <w:rsid w:val="00B53C8B"/>
    <w:rsid w:val="00C15E2F"/>
    <w:rsid w:val="00CE6AC7"/>
    <w:rsid w:val="00E342B8"/>
    <w:rsid w:val="00EE7061"/>
    <w:rsid w:val="00F8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6E0F"/>
    <w:rPr>
      <w:color w:val="808080"/>
    </w:rPr>
  </w:style>
  <w:style w:type="paragraph" w:customStyle="1" w:styleId="8A6F28C0BFCF49F4B28C325B9168997B">
    <w:name w:val="8A6F28C0BFCF49F4B28C325B9168997B"/>
    <w:rsid w:val="00AF550E"/>
  </w:style>
  <w:style w:type="paragraph" w:customStyle="1" w:styleId="C354DA85F03D4445A396EFC014243EF9">
    <w:name w:val="C354DA85F03D4445A396EFC014243EF9"/>
    <w:rsid w:val="00AF550E"/>
  </w:style>
  <w:style w:type="paragraph" w:customStyle="1" w:styleId="869C8FFBE7FB4D31AD6A1A933D2EEBC1">
    <w:name w:val="869C8FFBE7FB4D31AD6A1A933D2EEBC1"/>
    <w:rsid w:val="00AF550E"/>
  </w:style>
  <w:style w:type="paragraph" w:customStyle="1" w:styleId="80136715056946FE960698F57DA41505">
    <w:name w:val="80136715056946FE960698F57DA41505"/>
    <w:rsid w:val="00AF550E"/>
  </w:style>
  <w:style w:type="paragraph" w:customStyle="1" w:styleId="6502FC3E1148403881418BAAA69C7595">
    <w:name w:val="6502FC3E1148403881418BAAA69C7595"/>
    <w:rsid w:val="00AF550E"/>
  </w:style>
  <w:style w:type="paragraph" w:customStyle="1" w:styleId="331FDE83AA5C6641AB8E87CF663C2879">
    <w:name w:val="331FDE83AA5C6641AB8E87CF663C2879"/>
    <w:rsid w:val="003C62F9"/>
    <w:pPr>
      <w:spacing w:after="0" w:line="240" w:lineRule="auto"/>
    </w:pPr>
    <w:rPr>
      <w:sz w:val="24"/>
      <w:szCs w:val="24"/>
    </w:rPr>
  </w:style>
  <w:style w:type="paragraph" w:customStyle="1" w:styleId="D0539E5483CD8240BE7D274080B123F6">
    <w:name w:val="D0539E5483CD8240BE7D274080B123F6"/>
    <w:rsid w:val="003C62F9"/>
    <w:pPr>
      <w:spacing w:after="0" w:line="240" w:lineRule="auto"/>
    </w:pPr>
    <w:rPr>
      <w:sz w:val="24"/>
      <w:szCs w:val="24"/>
    </w:rPr>
  </w:style>
  <w:style w:type="paragraph" w:customStyle="1" w:styleId="5E206B25D4594647A7A9BE2982200957">
    <w:name w:val="5E206B25D4594647A7A9BE2982200957"/>
    <w:rsid w:val="00576E0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Merahn</dc:creator>
  <cp:keywords/>
  <dc:description/>
  <cp:lastModifiedBy>Hudson, Molly</cp:lastModifiedBy>
  <cp:revision>3</cp:revision>
  <dcterms:created xsi:type="dcterms:W3CDTF">2022-07-29T16:26:00Z</dcterms:created>
  <dcterms:modified xsi:type="dcterms:W3CDTF">2022-07-29T17:35:00Z</dcterms:modified>
</cp:coreProperties>
</file>