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2F3A3" w14:textId="5398C762" w:rsidR="00C529C0" w:rsidRDefault="00E00994" w:rsidP="00E774ED">
      <w:pPr>
        <w:jc w:val="center"/>
        <w:rPr>
          <w:rFonts w:ascii="Times New Roman" w:hAnsi="Times New Roman"/>
          <w:b/>
          <w:sz w:val="40"/>
          <w:szCs w:val="40"/>
        </w:rPr>
      </w:pPr>
      <w:r w:rsidRPr="00E00994">
        <w:rPr>
          <w:rFonts w:ascii="Times New Roman" w:hAnsi="Times New Roman"/>
          <w:noProof/>
          <w:sz w:val="72"/>
          <w:szCs w:val="72"/>
        </w:rPr>
        <w:drawing>
          <wp:anchor distT="0" distB="0" distL="114300" distR="114300" simplePos="0" relativeHeight="251653632" behindDoc="0" locked="0" layoutInCell="1" allowOverlap="1" wp14:anchorId="46DEE1AA" wp14:editId="19138799">
            <wp:simplePos x="0" y="0"/>
            <wp:positionH relativeFrom="margin">
              <wp:posOffset>343535</wp:posOffset>
            </wp:positionH>
            <wp:positionV relativeFrom="margin">
              <wp:posOffset>257175</wp:posOffset>
            </wp:positionV>
            <wp:extent cx="2141855" cy="886460"/>
            <wp:effectExtent l="0" t="0" r="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TILogo- Medium.jpg"/>
                    <pic:cNvPicPr/>
                  </pic:nvPicPr>
                  <pic:blipFill>
                    <a:blip r:embed="rId8">
                      <a:extLst>
                        <a:ext uri="{28A0092B-C50C-407E-A947-70E740481C1C}">
                          <a14:useLocalDpi xmlns:a14="http://schemas.microsoft.com/office/drawing/2010/main" val="0"/>
                        </a:ext>
                      </a:extLst>
                    </a:blip>
                    <a:stretch>
                      <a:fillRect/>
                    </a:stretch>
                  </pic:blipFill>
                  <pic:spPr>
                    <a:xfrm>
                      <a:off x="0" y="0"/>
                      <a:ext cx="2141855" cy="886460"/>
                    </a:xfrm>
                    <a:prstGeom prst="rect">
                      <a:avLst/>
                    </a:prstGeom>
                  </pic:spPr>
                </pic:pic>
              </a:graphicData>
            </a:graphic>
            <wp14:sizeRelH relativeFrom="margin">
              <wp14:pctWidth>0</wp14:pctWidth>
            </wp14:sizeRelH>
            <wp14:sizeRelV relativeFrom="margin">
              <wp14:pctHeight>0</wp14:pctHeight>
            </wp14:sizeRelV>
          </wp:anchor>
        </w:drawing>
      </w:r>
    </w:p>
    <w:p w14:paraId="7AD96A4F" w14:textId="2862064F" w:rsidR="00C529C0" w:rsidRPr="00E00994" w:rsidRDefault="00C529C0" w:rsidP="00E774ED">
      <w:pPr>
        <w:jc w:val="center"/>
        <w:rPr>
          <w:rFonts w:ascii="Times New Roman" w:hAnsi="Times New Roman"/>
          <w:b/>
          <w:sz w:val="72"/>
          <w:szCs w:val="72"/>
        </w:rPr>
      </w:pPr>
      <w:r w:rsidRPr="00E00994">
        <w:rPr>
          <w:rFonts w:ascii="Times New Roman" w:hAnsi="Times New Roman"/>
          <w:b/>
          <w:sz w:val="72"/>
          <w:szCs w:val="72"/>
        </w:rPr>
        <w:t>CHAMP</w:t>
      </w:r>
      <w:r w:rsidR="00832FC7" w:rsidRPr="00E00994">
        <w:rPr>
          <w:rFonts w:ascii="Times New Roman" w:hAnsi="Times New Roman"/>
          <w:b/>
          <w:sz w:val="72"/>
          <w:szCs w:val="72"/>
        </w:rPr>
        <w:t xml:space="preserve"> Mapping Tool</w:t>
      </w:r>
    </w:p>
    <w:p w14:paraId="01D05E73" w14:textId="5D0FC9D8" w:rsidR="00E774ED" w:rsidRPr="00E774ED" w:rsidRDefault="00E774ED" w:rsidP="00E774ED">
      <w:pPr>
        <w:jc w:val="center"/>
        <w:rPr>
          <w:b/>
          <w:sz w:val="40"/>
          <w:szCs w:val="40"/>
        </w:rPr>
      </w:pPr>
      <w:r w:rsidRPr="00E774ED">
        <w:rPr>
          <w:rFonts w:ascii="Times New Roman" w:hAnsi="Times New Roman"/>
          <w:b/>
          <w:sz w:val="40"/>
          <w:szCs w:val="40"/>
        </w:rPr>
        <w:t xml:space="preserve"> Community Health and Advocacy Milestones </w:t>
      </w:r>
      <w:r w:rsidR="00103485">
        <w:rPr>
          <w:rFonts w:ascii="Times New Roman" w:hAnsi="Times New Roman"/>
          <w:b/>
          <w:sz w:val="40"/>
          <w:szCs w:val="40"/>
        </w:rPr>
        <w:t xml:space="preserve">Profile </w:t>
      </w:r>
    </w:p>
    <w:p w14:paraId="31C41E19" w14:textId="77777777" w:rsidR="00E774ED" w:rsidRDefault="00E774ED" w:rsidP="00E774ED">
      <w:pPr>
        <w:pStyle w:val="Footer"/>
        <w:ind w:left="720"/>
        <w:rPr>
          <w:sz w:val="32"/>
          <w:szCs w:val="32"/>
        </w:rPr>
      </w:pPr>
    </w:p>
    <w:p w14:paraId="7425067F" w14:textId="77777777" w:rsidR="00103485" w:rsidRDefault="00103485" w:rsidP="00E774ED">
      <w:pPr>
        <w:pStyle w:val="Footer"/>
        <w:ind w:left="720"/>
        <w:rPr>
          <w:sz w:val="32"/>
          <w:szCs w:val="32"/>
        </w:rPr>
      </w:pPr>
    </w:p>
    <w:p w14:paraId="216E2003" w14:textId="3845C6A8" w:rsidR="002A3626" w:rsidRDefault="0001402B" w:rsidP="00103485">
      <w:pPr>
        <w:pStyle w:val="Footer"/>
        <w:numPr>
          <w:ilvl w:val="0"/>
          <w:numId w:val="36"/>
        </w:numPr>
        <w:rPr>
          <w:sz w:val="32"/>
          <w:szCs w:val="32"/>
        </w:rPr>
      </w:pPr>
      <w:r w:rsidRPr="0001402B">
        <w:rPr>
          <w:sz w:val="32"/>
          <w:szCs w:val="32"/>
        </w:rPr>
        <w:t xml:space="preserve">All </w:t>
      </w:r>
      <w:r w:rsidR="00C57D71">
        <w:rPr>
          <w:sz w:val="32"/>
          <w:szCs w:val="32"/>
        </w:rPr>
        <w:t>sub-</w:t>
      </w:r>
      <w:r w:rsidRPr="0001402B">
        <w:rPr>
          <w:sz w:val="32"/>
          <w:szCs w:val="32"/>
        </w:rPr>
        <w:t xml:space="preserve">competencies </w:t>
      </w:r>
      <w:r w:rsidR="002A3626">
        <w:rPr>
          <w:sz w:val="32"/>
          <w:szCs w:val="32"/>
        </w:rPr>
        <w:t xml:space="preserve">listed in the column “Reporting Currently Required” are numbered according with the 2013 document </w:t>
      </w:r>
      <w:r w:rsidR="00C529C0">
        <w:rPr>
          <w:sz w:val="32"/>
          <w:szCs w:val="32"/>
        </w:rPr>
        <w:t>listing</w:t>
      </w:r>
      <w:r w:rsidR="002A3626">
        <w:rPr>
          <w:sz w:val="32"/>
          <w:szCs w:val="32"/>
        </w:rPr>
        <w:t xml:space="preserve"> the 21 Pediatric Milestones to be evaluated as of 2014.</w:t>
      </w:r>
      <w:r w:rsidR="00C529C0">
        <w:rPr>
          <w:sz w:val="32"/>
          <w:szCs w:val="32"/>
        </w:rPr>
        <w:t xml:space="preserve"> </w:t>
      </w:r>
      <w:hyperlink r:id="rId9" w:history="1">
        <w:r w:rsidR="002A3626" w:rsidRPr="00103485">
          <w:rPr>
            <w:rStyle w:val="Hyperlink"/>
            <w:sz w:val="32"/>
            <w:szCs w:val="32"/>
          </w:rPr>
          <w:t>http://acgme.org/acgmeweb/Portals/0/PDFs/Milestones/PediatricsMilestones.pdf</w:t>
        </w:r>
      </w:hyperlink>
    </w:p>
    <w:p w14:paraId="6CA8CA32" w14:textId="77777777" w:rsidR="00103485" w:rsidRPr="00103485" w:rsidRDefault="00103485" w:rsidP="00103485">
      <w:pPr>
        <w:pStyle w:val="Footer"/>
        <w:ind w:left="720"/>
        <w:rPr>
          <w:sz w:val="32"/>
          <w:szCs w:val="32"/>
        </w:rPr>
      </w:pPr>
    </w:p>
    <w:p w14:paraId="52703B9A" w14:textId="6959EFCA" w:rsidR="00C36E03" w:rsidRDefault="002A3626" w:rsidP="00C36E03">
      <w:pPr>
        <w:pStyle w:val="Footer"/>
        <w:numPr>
          <w:ilvl w:val="0"/>
          <w:numId w:val="36"/>
        </w:numPr>
        <w:rPr>
          <w:sz w:val="32"/>
          <w:szCs w:val="32"/>
        </w:rPr>
      </w:pPr>
      <w:r>
        <w:rPr>
          <w:sz w:val="32"/>
          <w:szCs w:val="32"/>
        </w:rPr>
        <w:t xml:space="preserve">All </w:t>
      </w:r>
      <w:r w:rsidR="00C57D71">
        <w:rPr>
          <w:sz w:val="32"/>
          <w:szCs w:val="32"/>
        </w:rPr>
        <w:t>sub-</w:t>
      </w:r>
      <w:r>
        <w:rPr>
          <w:sz w:val="32"/>
          <w:szCs w:val="32"/>
        </w:rPr>
        <w:t xml:space="preserve">competencies listed in the column “Reporting Not Yet Required” are numbered according with the original 2012 Milestones document listing all </w:t>
      </w:r>
      <w:r w:rsidR="00097AC3">
        <w:rPr>
          <w:sz w:val="32"/>
          <w:szCs w:val="32"/>
        </w:rPr>
        <w:t>48</w:t>
      </w:r>
      <w:r>
        <w:rPr>
          <w:sz w:val="32"/>
          <w:szCs w:val="32"/>
        </w:rPr>
        <w:t xml:space="preserve"> Pediatric Milestones</w:t>
      </w:r>
      <w:r w:rsidR="00103485">
        <w:rPr>
          <w:sz w:val="32"/>
          <w:szCs w:val="32"/>
        </w:rPr>
        <w:t xml:space="preserve">. </w:t>
      </w:r>
      <w:hyperlink r:id="rId10" w:history="1">
        <w:r w:rsidR="00C36E03" w:rsidRPr="00691F79">
          <w:rPr>
            <w:rStyle w:val="Hyperlink"/>
            <w:sz w:val="32"/>
            <w:szCs w:val="32"/>
          </w:rPr>
          <w:t>https://www.abp.org/sites/abp/files/pdf/milestones.pdf</w:t>
        </w:r>
      </w:hyperlink>
    </w:p>
    <w:p w14:paraId="0EC501BE" w14:textId="77777777" w:rsidR="00103485" w:rsidRPr="00C36E03" w:rsidRDefault="00103485" w:rsidP="00C36E03">
      <w:pPr>
        <w:pStyle w:val="Footer"/>
        <w:rPr>
          <w:sz w:val="32"/>
          <w:szCs w:val="32"/>
        </w:rPr>
      </w:pPr>
    </w:p>
    <w:p w14:paraId="36546364" w14:textId="01354858" w:rsidR="00C529C0" w:rsidRPr="0050206B" w:rsidRDefault="00C529C0" w:rsidP="00C529C0">
      <w:pPr>
        <w:pStyle w:val="Footer"/>
        <w:numPr>
          <w:ilvl w:val="0"/>
          <w:numId w:val="36"/>
        </w:numPr>
        <w:rPr>
          <w:rStyle w:val="Hyperlink"/>
          <w:color w:val="auto"/>
          <w:sz w:val="32"/>
          <w:szCs w:val="32"/>
          <w:u w:val="none"/>
        </w:rPr>
      </w:pPr>
      <w:r>
        <w:rPr>
          <w:sz w:val="32"/>
          <w:szCs w:val="32"/>
        </w:rPr>
        <w:t>Any questions regarding the numbering should be addressed to the lead author, Benjamin Hoffman</w:t>
      </w:r>
      <w:r w:rsidR="00103485">
        <w:rPr>
          <w:sz w:val="32"/>
          <w:szCs w:val="32"/>
        </w:rPr>
        <w:t>, MD</w:t>
      </w:r>
      <w:r>
        <w:rPr>
          <w:sz w:val="32"/>
          <w:szCs w:val="32"/>
        </w:rPr>
        <w:t xml:space="preserve"> at </w:t>
      </w:r>
      <w:hyperlink r:id="rId11" w:history="1">
        <w:r w:rsidRPr="00052D47">
          <w:rPr>
            <w:rStyle w:val="Hyperlink"/>
            <w:sz w:val="32"/>
            <w:szCs w:val="32"/>
          </w:rPr>
          <w:t>hoffmanb@ohsu.edu</w:t>
        </w:r>
      </w:hyperlink>
    </w:p>
    <w:p w14:paraId="6F6C9E8E" w14:textId="77777777" w:rsidR="0050206B" w:rsidRDefault="0050206B" w:rsidP="0050206B">
      <w:pPr>
        <w:pStyle w:val="ListParagraph"/>
        <w:rPr>
          <w:sz w:val="32"/>
          <w:szCs w:val="32"/>
        </w:rPr>
      </w:pPr>
    </w:p>
    <w:p w14:paraId="5E75C419" w14:textId="77777777" w:rsidR="00C529C0" w:rsidRPr="0001402B" w:rsidRDefault="00C529C0" w:rsidP="00C529C0">
      <w:pPr>
        <w:pStyle w:val="Footer"/>
        <w:rPr>
          <w:sz w:val="32"/>
          <w:szCs w:val="32"/>
        </w:rPr>
      </w:pPr>
      <w:bookmarkStart w:id="0" w:name="_GoBack"/>
      <w:bookmarkEnd w:id="0"/>
    </w:p>
    <w:p w14:paraId="66F0EBF0" w14:textId="77777777" w:rsidR="00D43390" w:rsidRDefault="00D43390" w:rsidP="0050206B">
      <w:r>
        <w:br w:type="page"/>
      </w:r>
    </w:p>
    <w:tbl>
      <w:tblPr>
        <w:tblW w:w="1449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810"/>
        <w:gridCol w:w="1163"/>
        <w:gridCol w:w="1087"/>
        <w:gridCol w:w="2430"/>
        <w:gridCol w:w="2520"/>
        <w:gridCol w:w="1489"/>
      </w:tblGrid>
      <w:tr w:rsidR="0075366A" w:rsidRPr="003F4601" w14:paraId="44E75028" w14:textId="77777777" w:rsidTr="006E3DDD">
        <w:trPr>
          <w:cantSplit/>
          <w:trHeight w:val="890"/>
          <w:jc w:val="center"/>
        </w:trPr>
        <w:tc>
          <w:tcPr>
            <w:tcW w:w="14499" w:type="dxa"/>
            <w:gridSpan w:val="6"/>
            <w:vAlign w:val="center"/>
          </w:tcPr>
          <w:p w14:paraId="439855DE" w14:textId="77777777" w:rsidR="006E3DDD" w:rsidRDefault="00425BAD" w:rsidP="006E3DDD">
            <w:pPr>
              <w:jc w:val="center"/>
              <w:rPr>
                <w:rFonts w:ascii="Times New Roman" w:hAnsi="Times New Roman"/>
                <w:sz w:val="36"/>
              </w:rPr>
            </w:pPr>
            <w:r>
              <w:rPr>
                <w:rFonts w:ascii="Times New Roman" w:hAnsi="Times New Roman"/>
                <w:noProof/>
                <w:sz w:val="36"/>
              </w:rPr>
              <w:lastRenderedPageBreak/>
              <w:drawing>
                <wp:anchor distT="0" distB="0" distL="114300" distR="114300" simplePos="0" relativeHeight="251654656" behindDoc="0" locked="0" layoutInCell="1" allowOverlap="1" wp14:anchorId="34496DBB" wp14:editId="444B6EC7">
                  <wp:simplePos x="1546860" y="464820"/>
                  <wp:positionH relativeFrom="margin">
                    <wp:posOffset>-46355</wp:posOffset>
                  </wp:positionH>
                  <wp:positionV relativeFrom="margin">
                    <wp:posOffset>28575</wp:posOffset>
                  </wp:positionV>
                  <wp:extent cx="1219200" cy="5048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TILogo- Medium.jpg"/>
                          <pic:cNvPicPr/>
                        </pic:nvPicPr>
                        <pic:blipFill>
                          <a:blip r:embed="rId8">
                            <a:extLst>
                              <a:ext uri="{28A0092B-C50C-407E-A947-70E740481C1C}">
                                <a14:useLocalDpi xmlns:a14="http://schemas.microsoft.com/office/drawing/2010/main" val="0"/>
                              </a:ext>
                            </a:extLst>
                          </a:blip>
                          <a:stretch>
                            <a:fillRect/>
                          </a:stretch>
                        </pic:blipFill>
                        <pic:spPr>
                          <a:xfrm>
                            <a:off x="0" y="0"/>
                            <a:ext cx="1219200" cy="504825"/>
                          </a:xfrm>
                          <a:prstGeom prst="rect">
                            <a:avLst/>
                          </a:prstGeom>
                        </pic:spPr>
                      </pic:pic>
                    </a:graphicData>
                  </a:graphic>
                  <wp14:sizeRelH relativeFrom="margin">
                    <wp14:pctWidth>0</wp14:pctWidth>
                  </wp14:sizeRelH>
                  <wp14:sizeRelV relativeFrom="margin">
                    <wp14:pctHeight>0</wp14:pctHeight>
                  </wp14:sizeRelV>
                </wp:anchor>
              </w:drawing>
            </w:r>
          </w:p>
          <w:p w14:paraId="4622ECE8" w14:textId="457EB2B1" w:rsidR="0075366A" w:rsidRPr="003F4601" w:rsidRDefault="000B0FFB" w:rsidP="006E3DDD">
            <w:pPr>
              <w:jc w:val="center"/>
              <w:rPr>
                <w:rFonts w:cs="Arial"/>
                <w:b/>
                <w:bCs/>
                <w:sz w:val="32"/>
                <w:szCs w:val="44"/>
              </w:rPr>
            </w:pPr>
            <w:r w:rsidRPr="000B0FFB">
              <w:rPr>
                <w:rFonts w:ascii="Times New Roman" w:hAnsi="Times New Roman"/>
                <w:sz w:val="36"/>
              </w:rPr>
              <w:t xml:space="preserve">Community Health and Advocacy Milestones </w:t>
            </w:r>
            <w:r w:rsidR="006E3DDD">
              <w:rPr>
                <w:rFonts w:ascii="Times New Roman" w:hAnsi="Times New Roman"/>
                <w:sz w:val="36"/>
              </w:rPr>
              <w:t>Profile</w:t>
            </w:r>
            <w:r w:rsidR="001B71E8">
              <w:rPr>
                <w:rFonts w:ascii="Times New Roman" w:hAnsi="Times New Roman"/>
                <w:sz w:val="36"/>
              </w:rPr>
              <w:t xml:space="preserve"> (CHAMP)</w:t>
            </w:r>
            <w:r w:rsidR="00970ACA">
              <w:rPr>
                <w:rFonts w:ascii="Times New Roman" w:hAnsi="Times New Roman"/>
                <w:sz w:val="36"/>
              </w:rPr>
              <w:t xml:space="preserve"> Mapping Tool</w:t>
            </w:r>
          </w:p>
        </w:tc>
      </w:tr>
      <w:tr w:rsidR="000B0FFB" w:rsidRPr="003F4601" w14:paraId="72018B3C" w14:textId="77777777" w:rsidTr="00EB426B">
        <w:trPr>
          <w:cantSplit/>
          <w:trHeight w:val="417"/>
          <w:jc w:val="center"/>
        </w:trPr>
        <w:tc>
          <w:tcPr>
            <w:tcW w:w="5810" w:type="dxa"/>
            <w:vAlign w:val="center"/>
          </w:tcPr>
          <w:p w14:paraId="78FADA21" w14:textId="77777777" w:rsidR="000B0FFB" w:rsidRPr="000B0FFB" w:rsidRDefault="00104DBD" w:rsidP="00104DBD">
            <w:pPr>
              <w:ind w:left="-144"/>
              <w:jc w:val="center"/>
              <w:rPr>
                <w:rFonts w:cs="Arial"/>
                <w:b/>
                <w:sz w:val="16"/>
                <w:szCs w:val="22"/>
              </w:rPr>
            </w:pPr>
            <w:r>
              <w:rPr>
                <w:rFonts w:cs="Arial"/>
                <w:b/>
                <w:sz w:val="22"/>
                <w:szCs w:val="22"/>
              </w:rPr>
              <w:t xml:space="preserve"> </w:t>
            </w:r>
            <w:r w:rsidR="00EB426B">
              <w:rPr>
                <w:rFonts w:cs="Arial"/>
                <w:b/>
                <w:sz w:val="22"/>
                <w:szCs w:val="22"/>
              </w:rPr>
              <w:t xml:space="preserve"> </w:t>
            </w:r>
            <w:r w:rsidR="000B0FFB" w:rsidRPr="000B0FFB">
              <w:rPr>
                <w:rFonts w:cs="Arial"/>
                <w:b/>
                <w:sz w:val="22"/>
                <w:szCs w:val="22"/>
              </w:rPr>
              <w:t>Community Health and Advocacy Goals &amp; Objectives</w:t>
            </w:r>
          </w:p>
        </w:tc>
        <w:tc>
          <w:tcPr>
            <w:tcW w:w="8689" w:type="dxa"/>
            <w:gridSpan w:val="5"/>
            <w:vAlign w:val="center"/>
          </w:tcPr>
          <w:p w14:paraId="4A8F2EC1" w14:textId="77777777" w:rsidR="000B0FFB" w:rsidRPr="003F4601" w:rsidRDefault="000B0FFB" w:rsidP="003F4601">
            <w:pPr>
              <w:jc w:val="center"/>
              <w:rPr>
                <w:rFonts w:cs="Arial"/>
                <w:b/>
                <w:bCs/>
                <w:sz w:val="18"/>
                <w:szCs w:val="24"/>
              </w:rPr>
            </w:pPr>
          </w:p>
        </w:tc>
      </w:tr>
      <w:tr w:rsidR="006E3DDD" w:rsidRPr="003F4601" w14:paraId="3BF3C412" w14:textId="77777777" w:rsidTr="00425BAD">
        <w:trPr>
          <w:cantSplit/>
          <w:trHeight w:val="471"/>
          <w:jc w:val="center"/>
        </w:trPr>
        <w:tc>
          <w:tcPr>
            <w:tcW w:w="5810" w:type="dxa"/>
            <w:vMerge w:val="restart"/>
          </w:tcPr>
          <w:p w14:paraId="404776EE" w14:textId="77777777" w:rsidR="006E3DDD" w:rsidRPr="003F4601" w:rsidRDefault="006E3DDD" w:rsidP="003F4601">
            <w:pPr>
              <w:ind w:left="-144"/>
              <w:rPr>
                <w:rFonts w:cs="Arial"/>
                <w:sz w:val="16"/>
                <w:szCs w:val="22"/>
              </w:rPr>
            </w:pPr>
          </w:p>
          <w:p w14:paraId="10AA654D" w14:textId="77777777" w:rsidR="006E3DDD" w:rsidRPr="003F4601" w:rsidRDefault="006E3DDD" w:rsidP="003F4601">
            <w:pPr>
              <w:pStyle w:val="Heading9"/>
              <w:rPr>
                <w:rFonts w:ascii="Arial" w:hAnsi="Arial" w:cs="Arial"/>
                <w:szCs w:val="40"/>
              </w:rPr>
            </w:pPr>
            <w:r w:rsidRPr="003F4601">
              <w:rPr>
                <w:rFonts w:ascii="Arial" w:hAnsi="Arial" w:cs="Arial"/>
                <w:szCs w:val="40"/>
              </w:rPr>
              <w:t>Culturally Effective Care</w:t>
            </w:r>
          </w:p>
          <w:p w14:paraId="73FCF078" w14:textId="77777777" w:rsidR="006E3DDD" w:rsidRPr="003F4601" w:rsidRDefault="006E3DDD" w:rsidP="003F4601">
            <w:pPr>
              <w:rPr>
                <w:rFonts w:cs="Arial"/>
                <w:sz w:val="18"/>
                <w:szCs w:val="24"/>
              </w:rPr>
            </w:pPr>
          </w:p>
          <w:p w14:paraId="49A21FF5" w14:textId="77777777" w:rsidR="006E3DDD" w:rsidRPr="003F4601" w:rsidRDefault="006E3DDD" w:rsidP="003F4601">
            <w:pPr>
              <w:rPr>
                <w:rFonts w:cs="Arial"/>
                <w:b/>
                <w:sz w:val="18"/>
                <w:szCs w:val="24"/>
              </w:rPr>
            </w:pPr>
            <w:r w:rsidRPr="003F4601">
              <w:rPr>
                <w:rFonts w:cs="Arial"/>
                <w:sz w:val="18"/>
                <w:szCs w:val="24"/>
              </w:rPr>
              <w:t>Pediatricians must demonstrate skills that result in effective care of children and families from all cultural backgrounds and from diverse communities</w:t>
            </w:r>
            <w:r>
              <w:rPr>
                <w:rFonts w:cs="Arial"/>
                <w:sz w:val="18"/>
                <w:szCs w:val="24"/>
              </w:rPr>
              <w:t>.</w:t>
            </w:r>
            <w:r w:rsidRPr="003F4601">
              <w:rPr>
                <w:rFonts w:cs="Arial"/>
                <w:b/>
                <w:sz w:val="18"/>
                <w:szCs w:val="24"/>
              </w:rPr>
              <w:t xml:space="preserve"> </w:t>
            </w:r>
          </w:p>
          <w:p w14:paraId="6BB0D74A" w14:textId="77777777" w:rsidR="006E3DDD" w:rsidRPr="003F4601" w:rsidRDefault="006E3DDD" w:rsidP="003F4601">
            <w:pPr>
              <w:rPr>
                <w:rFonts w:cs="Arial"/>
                <w:b/>
                <w:sz w:val="18"/>
                <w:szCs w:val="24"/>
              </w:rPr>
            </w:pPr>
          </w:p>
          <w:p w14:paraId="7A401130" w14:textId="77777777" w:rsidR="006E3DDD" w:rsidRPr="003F4601" w:rsidRDefault="006E3DDD" w:rsidP="003F4601">
            <w:pPr>
              <w:rPr>
                <w:rFonts w:cs="Arial"/>
                <w:b/>
                <w:sz w:val="18"/>
                <w:szCs w:val="24"/>
              </w:rPr>
            </w:pPr>
            <w:r w:rsidRPr="003F4601">
              <w:rPr>
                <w:rFonts w:cs="Arial"/>
                <w:b/>
                <w:sz w:val="18"/>
                <w:szCs w:val="24"/>
              </w:rPr>
              <w:t xml:space="preserve">Graduates are expected to: </w:t>
            </w:r>
          </w:p>
        </w:tc>
        <w:tc>
          <w:tcPr>
            <w:tcW w:w="2250" w:type="dxa"/>
            <w:gridSpan w:val="2"/>
            <w:vAlign w:val="center"/>
          </w:tcPr>
          <w:p w14:paraId="17758AEF" w14:textId="77777777" w:rsidR="00C57D71" w:rsidRDefault="006E3DDD" w:rsidP="00C57D71">
            <w:pPr>
              <w:jc w:val="center"/>
              <w:rPr>
                <w:rFonts w:cs="Arial"/>
                <w:b/>
                <w:bCs/>
                <w:sz w:val="18"/>
                <w:szCs w:val="24"/>
              </w:rPr>
            </w:pPr>
            <w:r>
              <w:rPr>
                <w:rFonts w:cs="Arial"/>
                <w:b/>
                <w:bCs/>
                <w:sz w:val="18"/>
                <w:szCs w:val="24"/>
              </w:rPr>
              <w:t xml:space="preserve">Milestones-Based </w:t>
            </w:r>
          </w:p>
          <w:p w14:paraId="06E06071" w14:textId="5955F44E" w:rsidR="006E3DDD" w:rsidRPr="003F4601" w:rsidRDefault="00C57D71" w:rsidP="00C57D71">
            <w:pPr>
              <w:jc w:val="center"/>
              <w:rPr>
                <w:rFonts w:cs="Arial"/>
                <w:b/>
                <w:sz w:val="18"/>
                <w:szCs w:val="24"/>
              </w:rPr>
            </w:pPr>
            <w:r>
              <w:rPr>
                <w:rFonts w:cs="Arial"/>
                <w:b/>
                <w:bCs/>
                <w:sz w:val="18"/>
                <w:szCs w:val="24"/>
              </w:rPr>
              <w:t>Sub-c</w:t>
            </w:r>
            <w:r w:rsidR="006E3DDD" w:rsidRPr="003F4601">
              <w:rPr>
                <w:rFonts w:cs="Arial"/>
                <w:b/>
                <w:bCs/>
                <w:sz w:val="18"/>
                <w:szCs w:val="24"/>
              </w:rPr>
              <w:t>ompetencies</w:t>
            </w:r>
          </w:p>
        </w:tc>
        <w:tc>
          <w:tcPr>
            <w:tcW w:w="2430" w:type="dxa"/>
            <w:vMerge w:val="restart"/>
            <w:vAlign w:val="center"/>
          </w:tcPr>
          <w:p w14:paraId="68E08838" w14:textId="77777777" w:rsidR="006E3DDD" w:rsidRPr="003F4601" w:rsidRDefault="006E3DDD" w:rsidP="003F4601">
            <w:pPr>
              <w:jc w:val="center"/>
              <w:rPr>
                <w:rFonts w:cs="Arial"/>
                <w:b/>
                <w:sz w:val="18"/>
                <w:szCs w:val="24"/>
              </w:rPr>
            </w:pPr>
            <w:r w:rsidRPr="003F4601">
              <w:rPr>
                <w:rFonts w:cs="Arial"/>
                <w:b/>
                <w:sz w:val="18"/>
                <w:szCs w:val="24"/>
              </w:rPr>
              <w:t>Rotation/</w:t>
            </w:r>
          </w:p>
          <w:p w14:paraId="08D6BCE4" w14:textId="77777777" w:rsidR="006E3DDD" w:rsidRPr="003F4601" w:rsidRDefault="006E3DDD" w:rsidP="003F4601">
            <w:pPr>
              <w:jc w:val="center"/>
              <w:rPr>
                <w:rFonts w:cs="Arial"/>
                <w:b/>
                <w:sz w:val="18"/>
                <w:szCs w:val="24"/>
              </w:rPr>
            </w:pPr>
            <w:r w:rsidRPr="003F4601">
              <w:rPr>
                <w:rFonts w:cs="Arial"/>
                <w:b/>
                <w:sz w:val="18"/>
                <w:szCs w:val="24"/>
              </w:rPr>
              <w:t>Curricular</w:t>
            </w:r>
          </w:p>
          <w:p w14:paraId="31192390" w14:textId="77777777" w:rsidR="006E3DDD" w:rsidRPr="003F4601" w:rsidRDefault="006E3DDD" w:rsidP="003F4601">
            <w:pPr>
              <w:jc w:val="center"/>
              <w:rPr>
                <w:rFonts w:cs="Arial"/>
                <w:b/>
                <w:sz w:val="18"/>
                <w:szCs w:val="24"/>
              </w:rPr>
            </w:pPr>
            <w:r w:rsidRPr="003F4601">
              <w:rPr>
                <w:rFonts w:cs="Arial"/>
                <w:b/>
                <w:sz w:val="18"/>
                <w:szCs w:val="24"/>
              </w:rPr>
              <w:t>Activity</w:t>
            </w:r>
          </w:p>
        </w:tc>
        <w:tc>
          <w:tcPr>
            <w:tcW w:w="2520" w:type="dxa"/>
            <w:vMerge w:val="restart"/>
            <w:vAlign w:val="center"/>
          </w:tcPr>
          <w:p w14:paraId="2C760FA6" w14:textId="77777777" w:rsidR="00104DBD" w:rsidRDefault="00104DBD" w:rsidP="006E3DDD">
            <w:pPr>
              <w:jc w:val="center"/>
              <w:rPr>
                <w:rFonts w:cs="Arial"/>
                <w:b/>
                <w:sz w:val="18"/>
                <w:szCs w:val="24"/>
              </w:rPr>
            </w:pPr>
          </w:p>
          <w:p w14:paraId="48431FF5" w14:textId="77777777" w:rsidR="006E3DDD" w:rsidRPr="003F4601" w:rsidRDefault="006E3DDD" w:rsidP="006E3DDD">
            <w:pPr>
              <w:jc w:val="center"/>
              <w:rPr>
                <w:rFonts w:cs="Arial"/>
                <w:b/>
                <w:sz w:val="18"/>
                <w:szCs w:val="24"/>
              </w:rPr>
            </w:pPr>
            <w:r>
              <w:rPr>
                <w:rFonts w:cs="Arial"/>
                <w:b/>
                <w:sz w:val="18"/>
                <w:szCs w:val="24"/>
              </w:rPr>
              <w:t>Assessment Method</w:t>
            </w:r>
            <w:r w:rsidRPr="003F4601">
              <w:rPr>
                <w:rFonts w:cs="Arial"/>
                <w:b/>
                <w:sz w:val="18"/>
                <w:szCs w:val="24"/>
              </w:rPr>
              <w:t>/</w:t>
            </w:r>
            <w:r>
              <w:rPr>
                <w:rFonts w:cs="Arial"/>
                <w:b/>
                <w:sz w:val="18"/>
                <w:szCs w:val="24"/>
              </w:rPr>
              <w:t xml:space="preserve"> Demonstration of Competence</w:t>
            </w:r>
          </w:p>
          <w:p w14:paraId="522DCCE0" w14:textId="77777777" w:rsidR="006E3DDD" w:rsidRPr="006E3DDD" w:rsidRDefault="006E3DDD" w:rsidP="006E3DDD">
            <w:pPr>
              <w:rPr>
                <w:rFonts w:cs="Arial"/>
                <w:b/>
                <w:sz w:val="18"/>
                <w:szCs w:val="24"/>
              </w:rPr>
            </w:pPr>
          </w:p>
        </w:tc>
        <w:tc>
          <w:tcPr>
            <w:tcW w:w="1489" w:type="dxa"/>
            <w:vMerge w:val="restart"/>
            <w:vAlign w:val="center"/>
          </w:tcPr>
          <w:p w14:paraId="4219832B" w14:textId="77777777" w:rsidR="006E3DDD" w:rsidRDefault="006E3DDD" w:rsidP="006E3DDD">
            <w:pPr>
              <w:jc w:val="center"/>
              <w:rPr>
                <w:rFonts w:cs="Arial"/>
                <w:b/>
                <w:bCs/>
                <w:sz w:val="18"/>
              </w:rPr>
            </w:pPr>
            <w:r w:rsidRPr="00817684">
              <w:rPr>
                <w:rFonts w:cs="Arial"/>
                <w:b/>
                <w:bCs/>
                <w:sz w:val="18"/>
              </w:rPr>
              <w:t xml:space="preserve">Level of Competence </w:t>
            </w:r>
          </w:p>
          <w:p w14:paraId="67C9E1A2" w14:textId="77777777" w:rsidR="006E3DDD" w:rsidRPr="003F4601" w:rsidRDefault="006E3DDD" w:rsidP="006E3DDD">
            <w:pPr>
              <w:jc w:val="center"/>
              <w:rPr>
                <w:rFonts w:cs="Arial"/>
                <w:b/>
                <w:bCs/>
                <w:sz w:val="14"/>
              </w:rPr>
            </w:pPr>
            <w:r w:rsidRPr="00817684">
              <w:rPr>
                <w:rFonts w:cs="Arial"/>
                <w:b/>
                <w:bCs/>
                <w:sz w:val="18"/>
              </w:rPr>
              <w:t>to be Demonstrated</w:t>
            </w:r>
          </w:p>
          <w:p w14:paraId="46E1FBF6" w14:textId="77777777" w:rsidR="006E3DDD" w:rsidRPr="003F4601" w:rsidRDefault="006E3DDD" w:rsidP="006E3DDD">
            <w:pPr>
              <w:jc w:val="center"/>
              <w:rPr>
                <w:rFonts w:cs="Arial"/>
                <w:b/>
                <w:bCs/>
                <w:sz w:val="14"/>
              </w:rPr>
            </w:pPr>
          </w:p>
          <w:p w14:paraId="668BECB9" w14:textId="77777777" w:rsidR="006E3DDD" w:rsidRPr="003F4601" w:rsidRDefault="006E3DDD" w:rsidP="006E3DDD">
            <w:pPr>
              <w:rPr>
                <w:rFonts w:cs="Arial"/>
                <w:b/>
                <w:bCs/>
                <w:sz w:val="14"/>
              </w:rPr>
            </w:pPr>
            <w:r w:rsidRPr="003F4601">
              <w:rPr>
                <w:rFonts w:cs="Arial"/>
                <w:b/>
                <w:bCs/>
                <w:sz w:val="14"/>
              </w:rPr>
              <w:t>-Knows</w:t>
            </w:r>
          </w:p>
          <w:p w14:paraId="210565AD" w14:textId="77777777" w:rsidR="006E3DDD" w:rsidRPr="003F4601" w:rsidRDefault="006E3DDD" w:rsidP="006E3DDD">
            <w:pPr>
              <w:rPr>
                <w:rFonts w:cs="Arial"/>
                <w:b/>
                <w:bCs/>
                <w:sz w:val="14"/>
              </w:rPr>
            </w:pPr>
            <w:r w:rsidRPr="003F4601">
              <w:rPr>
                <w:rFonts w:cs="Arial"/>
                <w:b/>
                <w:bCs/>
                <w:sz w:val="14"/>
              </w:rPr>
              <w:t>-Knows how</w:t>
            </w:r>
          </w:p>
          <w:p w14:paraId="671A69F9" w14:textId="77777777" w:rsidR="006E3DDD" w:rsidRPr="003F4601" w:rsidRDefault="006E3DDD" w:rsidP="006E3DDD">
            <w:pPr>
              <w:rPr>
                <w:rFonts w:cs="Arial"/>
                <w:b/>
                <w:bCs/>
                <w:sz w:val="14"/>
              </w:rPr>
            </w:pPr>
            <w:r w:rsidRPr="003F4601">
              <w:rPr>
                <w:rFonts w:cs="Arial"/>
                <w:b/>
                <w:bCs/>
                <w:sz w:val="14"/>
              </w:rPr>
              <w:t>-Shows how</w:t>
            </w:r>
          </w:p>
          <w:p w14:paraId="7B606446" w14:textId="77777777" w:rsidR="006E3DDD" w:rsidRPr="003F4601" w:rsidRDefault="006E3DDD" w:rsidP="006E3DDD">
            <w:pPr>
              <w:rPr>
                <w:rFonts w:cs="Arial"/>
                <w:b/>
                <w:bCs/>
                <w:sz w:val="18"/>
                <w:szCs w:val="24"/>
              </w:rPr>
            </w:pPr>
            <w:r w:rsidRPr="003F4601">
              <w:rPr>
                <w:rFonts w:cs="Arial"/>
                <w:b/>
                <w:bCs/>
                <w:sz w:val="14"/>
              </w:rPr>
              <w:t>-Does</w:t>
            </w:r>
          </w:p>
        </w:tc>
      </w:tr>
      <w:tr w:rsidR="006E3DDD" w:rsidRPr="003F4601" w14:paraId="2D40CAEC" w14:textId="77777777" w:rsidTr="00425BAD">
        <w:trPr>
          <w:cantSplit/>
          <w:trHeight w:val="327"/>
          <w:jc w:val="center"/>
        </w:trPr>
        <w:tc>
          <w:tcPr>
            <w:tcW w:w="5810" w:type="dxa"/>
            <w:vMerge/>
          </w:tcPr>
          <w:p w14:paraId="11B5BD16" w14:textId="77777777" w:rsidR="006E3DDD" w:rsidRPr="003F4601" w:rsidRDefault="006E3DDD" w:rsidP="003F4601">
            <w:pPr>
              <w:ind w:left="-144"/>
              <w:rPr>
                <w:rFonts w:cs="Arial"/>
                <w:sz w:val="16"/>
                <w:szCs w:val="22"/>
              </w:rPr>
            </w:pPr>
          </w:p>
        </w:tc>
        <w:tc>
          <w:tcPr>
            <w:tcW w:w="2250" w:type="dxa"/>
            <w:gridSpan w:val="2"/>
            <w:vAlign w:val="center"/>
          </w:tcPr>
          <w:p w14:paraId="0423A09B" w14:textId="77777777" w:rsidR="006E3DDD" w:rsidRPr="006E3DDD" w:rsidRDefault="00F2074C" w:rsidP="003F4601">
            <w:pPr>
              <w:jc w:val="center"/>
              <w:rPr>
                <w:rFonts w:cs="Arial"/>
                <w:bCs/>
                <w:sz w:val="18"/>
                <w:szCs w:val="24"/>
              </w:rPr>
            </w:pPr>
            <w:r>
              <w:rPr>
                <w:rFonts w:cs="Arial"/>
                <w:bCs/>
                <w:sz w:val="18"/>
                <w:szCs w:val="24"/>
              </w:rPr>
              <w:t>As of September</w:t>
            </w:r>
            <w:r w:rsidR="006E3DDD" w:rsidRPr="006E3DDD">
              <w:rPr>
                <w:rFonts w:cs="Arial"/>
                <w:bCs/>
                <w:sz w:val="18"/>
                <w:szCs w:val="24"/>
              </w:rPr>
              <w:t xml:space="preserve"> 2014</w:t>
            </w:r>
          </w:p>
        </w:tc>
        <w:tc>
          <w:tcPr>
            <w:tcW w:w="2430" w:type="dxa"/>
            <w:vMerge/>
            <w:vAlign w:val="center"/>
          </w:tcPr>
          <w:p w14:paraId="65D502D8" w14:textId="77777777" w:rsidR="006E3DDD" w:rsidRPr="003F4601" w:rsidRDefault="006E3DDD" w:rsidP="003F4601">
            <w:pPr>
              <w:jc w:val="center"/>
              <w:rPr>
                <w:rFonts w:cs="Arial"/>
                <w:b/>
                <w:sz w:val="18"/>
                <w:szCs w:val="24"/>
              </w:rPr>
            </w:pPr>
          </w:p>
        </w:tc>
        <w:tc>
          <w:tcPr>
            <w:tcW w:w="2520" w:type="dxa"/>
            <w:vMerge/>
            <w:vAlign w:val="center"/>
          </w:tcPr>
          <w:p w14:paraId="37DAFC93" w14:textId="77777777" w:rsidR="006E3DDD" w:rsidRPr="00817684" w:rsidRDefault="006E3DDD" w:rsidP="00817684">
            <w:pPr>
              <w:jc w:val="center"/>
              <w:rPr>
                <w:rFonts w:cs="Arial"/>
                <w:b/>
                <w:bCs/>
                <w:sz w:val="18"/>
              </w:rPr>
            </w:pPr>
          </w:p>
        </w:tc>
        <w:tc>
          <w:tcPr>
            <w:tcW w:w="1489" w:type="dxa"/>
            <w:vMerge/>
            <w:vAlign w:val="center"/>
          </w:tcPr>
          <w:p w14:paraId="671860A7" w14:textId="77777777" w:rsidR="006E3DDD" w:rsidRPr="003F4601" w:rsidRDefault="006E3DDD" w:rsidP="003F4601">
            <w:pPr>
              <w:jc w:val="center"/>
              <w:rPr>
                <w:rFonts w:cs="Arial"/>
                <w:b/>
                <w:bCs/>
                <w:sz w:val="18"/>
                <w:szCs w:val="24"/>
              </w:rPr>
            </w:pPr>
          </w:p>
        </w:tc>
      </w:tr>
      <w:tr w:rsidR="006E3DDD" w:rsidRPr="003F4601" w14:paraId="602AFA61" w14:textId="77777777" w:rsidTr="00425BAD">
        <w:trPr>
          <w:cantSplit/>
          <w:trHeight w:val="714"/>
          <w:jc w:val="center"/>
        </w:trPr>
        <w:tc>
          <w:tcPr>
            <w:tcW w:w="5810" w:type="dxa"/>
            <w:vMerge/>
          </w:tcPr>
          <w:p w14:paraId="29B59AEC" w14:textId="77777777" w:rsidR="006E3DDD" w:rsidRPr="003F4601" w:rsidRDefault="006E3DDD" w:rsidP="003F4601">
            <w:pPr>
              <w:ind w:left="-144"/>
              <w:rPr>
                <w:rFonts w:cs="Arial"/>
                <w:sz w:val="16"/>
                <w:szCs w:val="22"/>
              </w:rPr>
            </w:pPr>
          </w:p>
        </w:tc>
        <w:tc>
          <w:tcPr>
            <w:tcW w:w="1163" w:type="dxa"/>
            <w:vAlign w:val="center"/>
          </w:tcPr>
          <w:p w14:paraId="37052BBF" w14:textId="77777777" w:rsidR="006E3DDD" w:rsidRPr="006E3DDD" w:rsidRDefault="006E3DDD" w:rsidP="006B22D6">
            <w:pPr>
              <w:jc w:val="center"/>
              <w:rPr>
                <w:rFonts w:cs="Arial"/>
                <w:bCs/>
                <w:sz w:val="18"/>
                <w:szCs w:val="24"/>
              </w:rPr>
            </w:pPr>
            <w:r w:rsidRPr="006E3DDD">
              <w:rPr>
                <w:rFonts w:cs="Arial"/>
                <w:bCs/>
                <w:sz w:val="18"/>
                <w:szCs w:val="24"/>
              </w:rPr>
              <w:t>Reporting</w:t>
            </w:r>
            <w:r w:rsidR="00FE4FDD">
              <w:rPr>
                <w:rFonts w:cs="Arial"/>
                <w:bCs/>
                <w:sz w:val="18"/>
                <w:szCs w:val="24"/>
              </w:rPr>
              <w:t xml:space="preserve"> Currently</w:t>
            </w:r>
            <w:r w:rsidRPr="006E3DDD">
              <w:rPr>
                <w:rFonts w:cs="Arial"/>
                <w:bCs/>
                <w:sz w:val="18"/>
                <w:szCs w:val="24"/>
              </w:rPr>
              <w:t xml:space="preserve"> Required</w:t>
            </w:r>
          </w:p>
        </w:tc>
        <w:tc>
          <w:tcPr>
            <w:tcW w:w="1087" w:type="dxa"/>
            <w:vAlign w:val="center"/>
          </w:tcPr>
          <w:p w14:paraId="5C6C1A53" w14:textId="77777777" w:rsidR="006E3DDD" w:rsidRPr="006E3DDD" w:rsidRDefault="006E3DDD" w:rsidP="003F4601">
            <w:pPr>
              <w:jc w:val="center"/>
              <w:rPr>
                <w:rFonts w:cs="Arial"/>
                <w:bCs/>
                <w:sz w:val="18"/>
                <w:szCs w:val="24"/>
              </w:rPr>
            </w:pPr>
            <w:r>
              <w:rPr>
                <w:rFonts w:cs="Arial"/>
                <w:bCs/>
                <w:sz w:val="18"/>
                <w:szCs w:val="24"/>
              </w:rPr>
              <w:t>Reporting Not Yet Required</w:t>
            </w:r>
          </w:p>
        </w:tc>
        <w:tc>
          <w:tcPr>
            <w:tcW w:w="2430" w:type="dxa"/>
            <w:vMerge/>
            <w:vAlign w:val="center"/>
          </w:tcPr>
          <w:p w14:paraId="3A3AB71F" w14:textId="77777777" w:rsidR="006E3DDD" w:rsidRPr="003F4601" w:rsidRDefault="006E3DDD" w:rsidP="003F4601">
            <w:pPr>
              <w:jc w:val="center"/>
              <w:rPr>
                <w:rFonts w:cs="Arial"/>
                <w:b/>
                <w:sz w:val="18"/>
                <w:szCs w:val="24"/>
              </w:rPr>
            </w:pPr>
          </w:p>
        </w:tc>
        <w:tc>
          <w:tcPr>
            <w:tcW w:w="2520" w:type="dxa"/>
            <w:vMerge/>
            <w:vAlign w:val="center"/>
          </w:tcPr>
          <w:p w14:paraId="798FF959" w14:textId="77777777" w:rsidR="006E3DDD" w:rsidRPr="00817684" w:rsidRDefault="006E3DDD" w:rsidP="00817684">
            <w:pPr>
              <w:jc w:val="center"/>
              <w:rPr>
                <w:rFonts w:cs="Arial"/>
                <w:b/>
                <w:bCs/>
                <w:sz w:val="18"/>
              </w:rPr>
            </w:pPr>
          </w:p>
        </w:tc>
        <w:tc>
          <w:tcPr>
            <w:tcW w:w="1489" w:type="dxa"/>
            <w:vMerge/>
            <w:vAlign w:val="center"/>
          </w:tcPr>
          <w:p w14:paraId="235DCA6A" w14:textId="77777777" w:rsidR="006E3DDD" w:rsidRPr="003F4601" w:rsidRDefault="006E3DDD" w:rsidP="003F4601">
            <w:pPr>
              <w:jc w:val="center"/>
              <w:rPr>
                <w:rFonts w:cs="Arial"/>
                <w:b/>
                <w:bCs/>
                <w:sz w:val="18"/>
                <w:szCs w:val="24"/>
              </w:rPr>
            </w:pPr>
          </w:p>
        </w:tc>
      </w:tr>
      <w:tr w:rsidR="006E3DDD" w:rsidRPr="003F4601" w14:paraId="7D215D75" w14:textId="77777777" w:rsidTr="0028451A">
        <w:trPr>
          <w:cantSplit/>
          <w:trHeight w:val="1479"/>
          <w:jc w:val="center"/>
        </w:trPr>
        <w:tc>
          <w:tcPr>
            <w:tcW w:w="5810" w:type="dxa"/>
            <w:vAlign w:val="center"/>
          </w:tcPr>
          <w:p w14:paraId="6BD44C14" w14:textId="77777777" w:rsidR="006E3DDD" w:rsidRPr="003F4601" w:rsidRDefault="006E3DDD" w:rsidP="003F4601">
            <w:pPr>
              <w:pStyle w:val="Header"/>
              <w:numPr>
                <w:ilvl w:val="0"/>
                <w:numId w:val="3"/>
              </w:numPr>
              <w:tabs>
                <w:tab w:val="clear" w:pos="4320"/>
                <w:tab w:val="clear" w:pos="8640"/>
              </w:tabs>
              <w:rPr>
                <w:rFonts w:cs="Arial"/>
                <w:sz w:val="18"/>
                <w:szCs w:val="24"/>
              </w:rPr>
            </w:pPr>
            <w:r w:rsidRPr="003F4601">
              <w:rPr>
                <w:rFonts w:cs="Arial"/>
                <w:sz w:val="18"/>
                <w:szCs w:val="24"/>
              </w:rPr>
              <w:t>Identify and manage cultural attributes, stereotypes, and biases they bring to clinical encounters</w:t>
            </w:r>
          </w:p>
        </w:tc>
        <w:tc>
          <w:tcPr>
            <w:tcW w:w="1163" w:type="dxa"/>
            <w:vAlign w:val="center"/>
          </w:tcPr>
          <w:p w14:paraId="4A778A3C" w14:textId="77777777" w:rsidR="006E3DDD" w:rsidRPr="00704874" w:rsidRDefault="006E3DDD" w:rsidP="00060102">
            <w:pPr>
              <w:spacing w:line="276" w:lineRule="auto"/>
              <w:rPr>
                <w:rFonts w:cs="Arial"/>
                <w:sz w:val="18"/>
                <w:szCs w:val="22"/>
              </w:rPr>
            </w:pPr>
            <w:r w:rsidRPr="00704874">
              <w:rPr>
                <w:rFonts w:cs="Arial"/>
                <w:sz w:val="18"/>
                <w:szCs w:val="22"/>
              </w:rPr>
              <w:t>ICS1</w:t>
            </w:r>
          </w:p>
          <w:p w14:paraId="66FEFA15" w14:textId="77777777" w:rsidR="006E3DDD" w:rsidRPr="00704874" w:rsidRDefault="006E3DDD" w:rsidP="00060102">
            <w:pPr>
              <w:spacing w:line="276" w:lineRule="auto"/>
              <w:rPr>
                <w:rFonts w:cs="Arial"/>
                <w:sz w:val="18"/>
                <w:szCs w:val="22"/>
              </w:rPr>
            </w:pPr>
            <w:r w:rsidRPr="00704874">
              <w:rPr>
                <w:rFonts w:cs="Arial"/>
                <w:sz w:val="18"/>
                <w:szCs w:val="22"/>
              </w:rPr>
              <w:t>ICS2</w:t>
            </w:r>
          </w:p>
          <w:p w14:paraId="5ECCF31C" w14:textId="77777777" w:rsidR="006E3DDD" w:rsidRPr="00704874" w:rsidRDefault="006E3DDD" w:rsidP="00060102">
            <w:pPr>
              <w:spacing w:line="276" w:lineRule="auto"/>
              <w:rPr>
                <w:rFonts w:cs="Arial"/>
                <w:sz w:val="18"/>
                <w:szCs w:val="22"/>
              </w:rPr>
            </w:pPr>
            <w:r w:rsidRPr="00704874">
              <w:rPr>
                <w:rFonts w:cs="Arial"/>
                <w:sz w:val="18"/>
                <w:szCs w:val="22"/>
              </w:rPr>
              <w:t>PBLI1</w:t>
            </w:r>
          </w:p>
          <w:p w14:paraId="77976032" w14:textId="4CD33747" w:rsidR="006E3DDD" w:rsidRPr="00704874" w:rsidRDefault="00FB243A" w:rsidP="00060102">
            <w:pPr>
              <w:spacing w:line="276" w:lineRule="auto"/>
              <w:rPr>
                <w:rFonts w:cs="Arial"/>
                <w:sz w:val="18"/>
                <w:szCs w:val="22"/>
              </w:rPr>
            </w:pPr>
            <w:r>
              <w:rPr>
                <w:rFonts w:cs="Arial"/>
                <w:sz w:val="18"/>
                <w:szCs w:val="22"/>
              </w:rPr>
              <w:t>PROF</w:t>
            </w:r>
            <w:r w:rsidR="006E3DDD" w:rsidRPr="00704874">
              <w:rPr>
                <w:rFonts w:cs="Arial"/>
                <w:sz w:val="18"/>
                <w:szCs w:val="22"/>
              </w:rPr>
              <w:t>6</w:t>
            </w:r>
          </w:p>
        </w:tc>
        <w:tc>
          <w:tcPr>
            <w:tcW w:w="1087" w:type="dxa"/>
            <w:vAlign w:val="center"/>
          </w:tcPr>
          <w:p w14:paraId="05525501" w14:textId="3825C21D" w:rsidR="006E3DDD" w:rsidRPr="00704874" w:rsidRDefault="00FB243A" w:rsidP="00060102">
            <w:pPr>
              <w:spacing w:line="276" w:lineRule="auto"/>
              <w:rPr>
                <w:rFonts w:cs="Arial"/>
                <w:sz w:val="18"/>
                <w:szCs w:val="22"/>
              </w:rPr>
            </w:pPr>
            <w:r>
              <w:rPr>
                <w:rFonts w:cs="Arial"/>
                <w:sz w:val="18"/>
                <w:szCs w:val="22"/>
              </w:rPr>
              <w:t>PROF</w:t>
            </w:r>
            <w:r w:rsidR="006E3DDD" w:rsidRPr="00704874">
              <w:rPr>
                <w:rFonts w:cs="Arial"/>
                <w:sz w:val="18"/>
                <w:szCs w:val="22"/>
              </w:rPr>
              <w:t>2</w:t>
            </w:r>
          </w:p>
          <w:p w14:paraId="4293BE23" w14:textId="2F558B30" w:rsidR="006E3DDD" w:rsidRPr="00704874" w:rsidRDefault="00FB243A" w:rsidP="00060102">
            <w:pPr>
              <w:spacing w:line="276" w:lineRule="auto"/>
              <w:rPr>
                <w:rFonts w:cs="Arial"/>
                <w:sz w:val="18"/>
                <w:szCs w:val="22"/>
              </w:rPr>
            </w:pPr>
            <w:r>
              <w:rPr>
                <w:rFonts w:cs="Arial"/>
                <w:sz w:val="18"/>
                <w:szCs w:val="22"/>
              </w:rPr>
              <w:t>PROF</w:t>
            </w:r>
            <w:r w:rsidR="006E3DDD" w:rsidRPr="00704874">
              <w:rPr>
                <w:rFonts w:cs="Arial"/>
                <w:sz w:val="18"/>
                <w:szCs w:val="22"/>
              </w:rPr>
              <w:t>5</w:t>
            </w:r>
          </w:p>
        </w:tc>
        <w:tc>
          <w:tcPr>
            <w:tcW w:w="2430" w:type="dxa"/>
          </w:tcPr>
          <w:p w14:paraId="38F21616" w14:textId="77777777" w:rsidR="006E3DDD" w:rsidRPr="00817684" w:rsidRDefault="006E3DDD" w:rsidP="0028451A">
            <w:pPr>
              <w:rPr>
                <w:rFonts w:cs="Arial"/>
                <w:b/>
                <w:i/>
                <w:sz w:val="14"/>
                <w:szCs w:val="22"/>
              </w:rPr>
            </w:pPr>
          </w:p>
        </w:tc>
        <w:tc>
          <w:tcPr>
            <w:tcW w:w="2520" w:type="dxa"/>
          </w:tcPr>
          <w:p w14:paraId="3A462DDF" w14:textId="77777777" w:rsidR="006E3DDD" w:rsidRPr="003F4601" w:rsidRDefault="006E3DDD" w:rsidP="0028451A">
            <w:pPr>
              <w:rPr>
                <w:rFonts w:cs="Arial"/>
                <w:b/>
                <w:i/>
                <w:sz w:val="16"/>
                <w:szCs w:val="22"/>
              </w:rPr>
            </w:pPr>
          </w:p>
        </w:tc>
        <w:tc>
          <w:tcPr>
            <w:tcW w:w="1489" w:type="dxa"/>
          </w:tcPr>
          <w:p w14:paraId="315AA2B9" w14:textId="77777777" w:rsidR="006E3DDD" w:rsidRPr="003F4601" w:rsidRDefault="006E3DDD" w:rsidP="0028451A">
            <w:pPr>
              <w:rPr>
                <w:rFonts w:cs="Arial"/>
                <w:b/>
                <w:i/>
                <w:sz w:val="16"/>
                <w:szCs w:val="22"/>
              </w:rPr>
            </w:pPr>
          </w:p>
        </w:tc>
      </w:tr>
      <w:tr w:rsidR="006E3DDD" w:rsidRPr="003F4601" w14:paraId="4A54146B" w14:textId="77777777" w:rsidTr="0028451A">
        <w:trPr>
          <w:cantSplit/>
          <w:trHeight w:val="1632"/>
          <w:jc w:val="center"/>
        </w:trPr>
        <w:tc>
          <w:tcPr>
            <w:tcW w:w="5810" w:type="dxa"/>
            <w:vAlign w:val="center"/>
          </w:tcPr>
          <w:p w14:paraId="040B51EF" w14:textId="77777777" w:rsidR="006E3DDD" w:rsidRPr="003F4601" w:rsidRDefault="006E3DDD" w:rsidP="003F4601">
            <w:pPr>
              <w:numPr>
                <w:ilvl w:val="0"/>
                <w:numId w:val="3"/>
              </w:numPr>
              <w:rPr>
                <w:rFonts w:cs="Arial"/>
                <w:sz w:val="18"/>
                <w:szCs w:val="24"/>
              </w:rPr>
            </w:pPr>
            <w:r w:rsidRPr="003F4601">
              <w:rPr>
                <w:rFonts w:cs="Arial"/>
                <w:sz w:val="18"/>
                <w:szCs w:val="24"/>
              </w:rPr>
              <w:t>Integrate into clinical encounters an understanding of diversity (</w:t>
            </w:r>
            <w:r>
              <w:rPr>
                <w:rFonts w:cs="Arial"/>
                <w:sz w:val="18"/>
                <w:szCs w:val="24"/>
              </w:rPr>
              <w:t xml:space="preserve">e.g. </w:t>
            </w:r>
            <w:r w:rsidRPr="003F4601">
              <w:rPr>
                <w:rFonts w:cs="Arial"/>
                <w:sz w:val="18"/>
                <w:szCs w:val="24"/>
              </w:rPr>
              <w:t>family composition, gender, age, culture, race, religion, disabilities, sexual orientation, and cultural beliefs and practices) by recognizing and respecting families’ cultural backgrounds.</w:t>
            </w:r>
          </w:p>
          <w:p w14:paraId="4152FE30" w14:textId="77777777" w:rsidR="006E3DDD" w:rsidRPr="003F4601" w:rsidRDefault="006E3DDD" w:rsidP="003F4601">
            <w:pPr>
              <w:ind w:left="720"/>
              <w:rPr>
                <w:rFonts w:cs="Arial"/>
                <w:sz w:val="18"/>
                <w:szCs w:val="24"/>
              </w:rPr>
            </w:pPr>
          </w:p>
        </w:tc>
        <w:tc>
          <w:tcPr>
            <w:tcW w:w="1163" w:type="dxa"/>
            <w:vAlign w:val="center"/>
          </w:tcPr>
          <w:p w14:paraId="27EE5267" w14:textId="77777777" w:rsidR="006E3DDD" w:rsidRPr="00704874" w:rsidRDefault="006E3DDD" w:rsidP="00060102">
            <w:pPr>
              <w:spacing w:line="276" w:lineRule="auto"/>
              <w:rPr>
                <w:rFonts w:cs="Arial"/>
                <w:sz w:val="18"/>
                <w:szCs w:val="22"/>
              </w:rPr>
            </w:pPr>
            <w:r w:rsidRPr="00704874">
              <w:rPr>
                <w:rFonts w:cs="Arial"/>
                <w:sz w:val="18"/>
                <w:szCs w:val="22"/>
              </w:rPr>
              <w:t>ICS1</w:t>
            </w:r>
          </w:p>
          <w:p w14:paraId="7CDC0086" w14:textId="77777777" w:rsidR="006E3DDD" w:rsidRPr="00704874" w:rsidRDefault="006E3DDD" w:rsidP="00060102">
            <w:pPr>
              <w:spacing w:line="276" w:lineRule="auto"/>
              <w:rPr>
                <w:rFonts w:cs="Arial"/>
                <w:sz w:val="18"/>
                <w:szCs w:val="22"/>
              </w:rPr>
            </w:pPr>
            <w:r w:rsidRPr="00704874">
              <w:rPr>
                <w:rFonts w:cs="Arial"/>
                <w:sz w:val="18"/>
                <w:szCs w:val="22"/>
              </w:rPr>
              <w:t>ICS2</w:t>
            </w:r>
          </w:p>
          <w:p w14:paraId="1F0CFCFB" w14:textId="77777777" w:rsidR="006E3DDD" w:rsidRPr="00704874" w:rsidRDefault="006E3DDD" w:rsidP="00060102">
            <w:pPr>
              <w:spacing w:line="276" w:lineRule="auto"/>
              <w:rPr>
                <w:rFonts w:cs="Arial"/>
                <w:sz w:val="18"/>
                <w:szCs w:val="22"/>
              </w:rPr>
            </w:pPr>
            <w:r w:rsidRPr="00704874">
              <w:rPr>
                <w:rFonts w:cs="Arial"/>
                <w:sz w:val="18"/>
                <w:szCs w:val="22"/>
              </w:rPr>
              <w:t>SBP1</w:t>
            </w:r>
          </w:p>
          <w:p w14:paraId="5051FD07" w14:textId="77777777" w:rsidR="006E3DDD" w:rsidRPr="00704874" w:rsidRDefault="006E3DDD" w:rsidP="00060102">
            <w:pPr>
              <w:spacing w:line="276" w:lineRule="auto"/>
              <w:rPr>
                <w:rFonts w:cs="Arial"/>
                <w:sz w:val="18"/>
                <w:szCs w:val="22"/>
              </w:rPr>
            </w:pPr>
            <w:r w:rsidRPr="00704874">
              <w:rPr>
                <w:rFonts w:cs="Arial"/>
                <w:sz w:val="18"/>
                <w:szCs w:val="22"/>
              </w:rPr>
              <w:t>PBLI2</w:t>
            </w:r>
          </w:p>
        </w:tc>
        <w:tc>
          <w:tcPr>
            <w:tcW w:w="1087" w:type="dxa"/>
            <w:vAlign w:val="center"/>
          </w:tcPr>
          <w:p w14:paraId="7464D932" w14:textId="77777777" w:rsidR="006E3DDD" w:rsidRPr="00704874" w:rsidRDefault="006E3DDD" w:rsidP="00060102">
            <w:pPr>
              <w:spacing w:line="276" w:lineRule="auto"/>
              <w:rPr>
                <w:rFonts w:cs="Arial"/>
                <w:sz w:val="18"/>
                <w:szCs w:val="22"/>
              </w:rPr>
            </w:pPr>
            <w:r w:rsidRPr="00704874">
              <w:rPr>
                <w:rFonts w:cs="Arial"/>
                <w:sz w:val="18"/>
                <w:szCs w:val="22"/>
              </w:rPr>
              <w:t>PBLI8</w:t>
            </w:r>
          </w:p>
          <w:p w14:paraId="5BED4355" w14:textId="77777777" w:rsidR="006E3DDD" w:rsidRPr="00704874" w:rsidRDefault="006E3DDD" w:rsidP="00060102">
            <w:pPr>
              <w:spacing w:line="276" w:lineRule="auto"/>
              <w:rPr>
                <w:rFonts w:cs="Arial"/>
                <w:sz w:val="18"/>
                <w:szCs w:val="22"/>
              </w:rPr>
            </w:pPr>
            <w:r w:rsidRPr="00704874">
              <w:rPr>
                <w:rFonts w:cs="Arial"/>
                <w:sz w:val="18"/>
                <w:szCs w:val="22"/>
              </w:rPr>
              <w:t>PBLI9</w:t>
            </w:r>
          </w:p>
          <w:p w14:paraId="383CEA92" w14:textId="72770FB4" w:rsidR="006E3DDD" w:rsidRPr="00704874" w:rsidRDefault="00FB243A" w:rsidP="00060102">
            <w:pPr>
              <w:spacing w:line="276" w:lineRule="auto"/>
              <w:rPr>
                <w:rFonts w:cs="Arial"/>
                <w:sz w:val="18"/>
                <w:szCs w:val="22"/>
              </w:rPr>
            </w:pPr>
            <w:r>
              <w:rPr>
                <w:rFonts w:cs="Arial"/>
                <w:sz w:val="18"/>
                <w:szCs w:val="22"/>
              </w:rPr>
              <w:t>PROF</w:t>
            </w:r>
            <w:r w:rsidR="006E3DDD" w:rsidRPr="00704874">
              <w:rPr>
                <w:rFonts w:cs="Arial"/>
                <w:sz w:val="18"/>
                <w:szCs w:val="22"/>
              </w:rPr>
              <w:t>5</w:t>
            </w:r>
          </w:p>
        </w:tc>
        <w:tc>
          <w:tcPr>
            <w:tcW w:w="2430" w:type="dxa"/>
          </w:tcPr>
          <w:p w14:paraId="13FFC2F3" w14:textId="77777777" w:rsidR="006E3DDD" w:rsidRPr="003F4601" w:rsidRDefault="006E3DDD" w:rsidP="0028451A">
            <w:pPr>
              <w:rPr>
                <w:rFonts w:cs="Arial"/>
                <w:b/>
                <w:i/>
                <w:sz w:val="16"/>
                <w:szCs w:val="22"/>
              </w:rPr>
            </w:pPr>
          </w:p>
        </w:tc>
        <w:tc>
          <w:tcPr>
            <w:tcW w:w="2520" w:type="dxa"/>
          </w:tcPr>
          <w:p w14:paraId="55E6AAEF" w14:textId="77777777" w:rsidR="006E3DDD" w:rsidRPr="003F4601" w:rsidRDefault="006E3DDD" w:rsidP="0028451A">
            <w:pPr>
              <w:rPr>
                <w:rFonts w:cs="Arial"/>
                <w:b/>
                <w:i/>
                <w:sz w:val="16"/>
                <w:szCs w:val="22"/>
              </w:rPr>
            </w:pPr>
          </w:p>
        </w:tc>
        <w:tc>
          <w:tcPr>
            <w:tcW w:w="1489" w:type="dxa"/>
          </w:tcPr>
          <w:p w14:paraId="0D3877AE" w14:textId="77777777" w:rsidR="006E3DDD" w:rsidRPr="003F4601" w:rsidRDefault="006E3DDD" w:rsidP="0028451A">
            <w:pPr>
              <w:rPr>
                <w:rFonts w:cs="Arial"/>
                <w:b/>
                <w:i/>
                <w:sz w:val="16"/>
                <w:szCs w:val="22"/>
              </w:rPr>
            </w:pPr>
          </w:p>
        </w:tc>
      </w:tr>
      <w:tr w:rsidR="006E3DDD" w:rsidRPr="003F4601" w14:paraId="74D50789" w14:textId="77777777" w:rsidTr="0028451A">
        <w:trPr>
          <w:cantSplit/>
          <w:trHeight w:val="1515"/>
          <w:jc w:val="center"/>
        </w:trPr>
        <w:tc>
          <w:tcPr>
            <w:tcW w:w="5810" w:type="dxa"/>
            <w:vAlign w:val="center"/>
          </w:tcPr>
          <w:p w14:paraId="16A02E48" w14:textId="77777777" w:rsidR="006E3DDD" w:rsidRPr="003F4601" w:rsidRDefault="006E3DDD" w:rsidP="003F4601">
            <w:pPr>
              <w:numPr>
                <w:ilvl w:val="0"/>
                <w:numId w:val="3"/>
              </w:numPr>
              <w:rPr>
                <w:rFonts w:cs="Arial"/>
                <w:sz w:val="18"/>
                <w:szCs w:val="24"/>
              </w:rPr>
            </w:pPr>
            <w:r w:rsidRPr="003F4601">
              <w:rPr>
                <w:rFonts w:cs="Arial"/>
                <w:sz w:val="18"/>
                <w:szCs w:val="24"/>
              </w:rPr>
              <w:t xml:space="preserve">Identify children, youth, or families who have limited English language </w:t>
            </w:r>
            <w:r>
              <w:rPr>
                <w:rFonts w:cs="Arial"/>
                <w:sz w:val="18"/>
                <w:szCs w:val="24"/>
              </w:rPr>
              <w:t>Prof</w:t>
            </w:r>
            <w:r w:rsidRPr="003F4601">
              <w:rPr>
                <w:rFonts w:cs="Arial"/>
                <w:sz w:val="18"/>
                <w:szCs w:val="24"/>
              </w:rPr>
              <w:t xml:space="preserve">iciency and demonstrate the ability to use </w:t>
            </w:r>
            <w:r>
              <w:rPr>
                <w:rFonts w:cs="Arial"/>
                <w:sz w:val="18"/>
                <w:szCs w:val="24"/>
              </w:rPr>
              <w:t>Prof</w:t>
            </w:r>
            <w:r w:rsidRPr="003F4601">
              <w:rPr>
                <w:rFonts w:cs="Arial"/>
                <w:sz w:val="18"/>
                <w:szCs w:val="24"/>
              </w:rPr>
              <w:t>essional interpreters and written materials in the family’s primary language to maximize communication.</w:t>
            </w:r>
          </w:p>
          <w:p w14:paraId="1A1C38BB" w14:textId="77777777" w:rsidR="006E3DDD" w:rsidRPr="003F4601" w:rsidRDefault="006E3DDD" w:rsidP="003F4601">
            <w:pPr>
              <w:ind w:left="360"/>
              <w:rPr>
                <w:rFonts w:cs="Arial"/>
                <w:sz w:val="18"/>
                <w:szCs w:val="24"/>
              </w:rPr>
            </w:pPr>
          </w:p>
        </w:tc>
        <w:tc>
          <w:tcPr>
            <w:tcW w:w="1163" w:type="dxa"/>
            <w:vAlign w:val="center"/>
          </w:tcPr>
          <w:p w14:paraId="47B916BB" w14:textId="77777777" w:rsidR="007267BE" w:rsidRPr="00704874" w:rsidRDefault="007267BE" w:rsidP="00060102">
            <w:pPr>
              <w:spacing w:line="276" w:lineRule="auto"/>
              <w:rPr>
                <w:rFonts w:cs="Arial"/>
                <w:sz w:val="18"/>
                <w:szCs w:val="22"/>
              </w:rPr>
            </w:pPr>
            <w:r w:rsidRPr="00704874">
              <w:rPr>
                <w:rFonts w:cs="Arial"/>
                <w:sz w:val="18"/>
                <w:szCs w:val="22"/>
              </w:rPr>
              <w:t>ICS1</w:t>
            </w:r>
          </w:p>
          <w:p w14:paraId="22A9D1A3" w14:textId="77777777" w:rsidR="006E3DDD" w:rsidRPr="00704874" w:rsidRDefault="006E3DDD" w:rsidP="00060102">
            <w:pPr>
              <w:spacing w:line="276" w:lineRule="auto"/>
              <w:rPr>
                <w:rFonts w:cs="Arial"/>
                <w:sz w:val="18"/>
                <w:szCs w:val="22"/>
              </w:rPr>
            </w:pPr>
            <w:r w:rsidRPr="00704874">
              <w:rPr>
                <w:rFonts w:cs="Arial"/>
                <w:sz w:val="18"/>
                <w:szCs w:val="22"/>
              </w:rPr>
              <w:t>SBP1</w:t>
            </w:r>
          </w:p>
        </w:tc>
        <w:tc>
          <w:tcPr>
            <w:tcW w:w="1087" w:type="dxa"/>
            <w:vAlign w:val="center"/>
          </w:tcPr>
          <w:p w14:paraId="67DC1B8D" w14:textId="77777777" w:rsidR="006E3DDD" w:rsidRPr="00704874" w:rsidRDefault="007267BE" w:rsidP="00060102">
            <w:pPr>
              <w:spacing w:line="276" w:lineRule="auto"/>
              <w:rPr>
                <w:rFonts w:cs="Arial"/>
                <w:sz w:val="18"/>
                <w:szCs w:val="22"/>
              </w:rPr>
            </w:pPr>
            <w:r w:rsidRPr="00704874">
              <w:rPr>
                <w:rFonts w:cs="Arial"/>
                <w:sz w:val="18"/>
                <w:szCs w:val="22"/>
              </w:rPr>
              <w:t>PBLI7</w:t>
            </w:r>
          </w:p>
          <w:p w14:paraId="0219D90D" w14:textId="77777777" w:rsidR="007267BE" w:rsidRPr="00704874" w:rsidRDefault="007267BE" w:rsidP="00060102">
            <w:pPr>
              <w:spacing w:line="276" w:lineRule="auto"/>
              <w:rPr>
                <w:rFonts w:cs="Arial"/>
                <w:sz w:val="18"/>
                <w:szCs w:val="22"/>
              </w:rPr>
            </w:pPr>
            <w:r w:rsidRPr="00704874">
              <w:rPr>
                <w:rFonts w:cs="Arial"/>
                <w:sz w:val="18"/>
                <w:szCs w:val="22"/>
              </w:rPr>
              <w:t>PBLI8</w:t>
            </w:r>
          </w:p>
          <w:p w14:paraId="34A87F9F" w14:textId="5B91F2F8" w:rsidR="007267BE" w:rsidRPr="00704874" w:rsidRDefault="00FB243A" w:rsidP="00060102">
            <w:pPr>
              <w:spacing w:line="276" w:lineRule="auto"/>
              <w:rPr>
                <w:rFonts w:cs="Arial"/>
                <w:sz w:val="18"/>
                <w:szCs w:val="22"/>
              </w:rPr>
            </w:pPr>
            <w:r>
              <w:rPr>
                <w:rFonts w:cs="Arial"/>
                <w:sz w:val="18"/>
                <w:szCs w:val="22"/>
              </w:rPr>
              <w:t>PROF</w:t>
            </w:r>
            <w:r w:rsidR="007267BE" w:rsidRPr="00704874">
              <w:rPr>
                <w:rFonts w:cs="Arial"/>
                <w:sz w:val="18"/>
                <w:szCs w:val="22"/>
              </w:rPr>
              <w:t>5</w:t>
            </w:r>
          </w:p>
        </w:tc>
        <w:tc>
          <w:tcPr>
            <w:tcW w:w="2430" w:type="dxa"/>
          </w:tcPr>
          <w:p w14:paraId="3F34BD92" w14:textId="77777777" w:rsidR="006E3DDD" w:rsidRPr="003F4601" w:rsidRDefault="006E3DDD" w:rsidP="0028451A">
            <w:pPr>
              <w:rPr>
                <w:rFonts w:cs="Arial"/>
                <w:b/>
                <w:i/>
                <w:sz w:val="16"/>
                <w:szCs w:val="22"/>
              </w:rPr>
            </w:pPr>
          </w:p>
        </w:tc>
        <w:tc>
          <w:tcPr>
            <w:tcW w:w="2520" w:type="dxa"/>
          </w:tcPr>
          <w:p w14:paraId="65596D78" w14:textId="77777777" w:rsidR="006E3DDD" w:rsidRPr="003F4601" w:rsidRDefault="006E3DDD" w:rsidP="0028451A">
            <w:pPr>
              <w:rPr>
                <w:rFonts w:cs="Arial"/>
                <w:b/>
                <w:i/>
                <w:sz w:val="16"/>
                <w:szCs w:val="22"/>
              </w:rPr>
            </w:pPr>
          </w:p>
        </w:tc>
        <w:tc>
          <w:tcPr>
            <w:tcW w:w="1489" w:type="dxa"/>
          </w:tcPr>
          <w:p w14:paraId="32C96FDC" w14:textId="77777777" w:rsidR="006E3DDD" w:rsidRPr="003F4601" w:rsidRDefault="006E3DDD" w:rsidP="0028451A">
            <w:pPr>
              <w:rPr>
                <w:rFonts w:cs="Arial"/>
                <w:b/>
                <w:i/>
                <w:sz w:val="16"/>
                <w:szCs w:val="22"/>
              </w:rPr>
            </w:pPr>
          </w:p>
        </w:tc>
      </w:tr>
      <w:tr w:rsidR="006E3DDD" w:rsidRPr="003F4601" w14:paraId="28643F6F" w14:textId="77777777" w:rsidTr="0028451A">
        <w:trPr>
          <w:cantSplit/>
          <w:trHeight w:val="1605"/>
          <w:jc w:val="center"/>
        </w:trPr>
        <w:tc>
          <w:tcPr>
            <w:tcW w:w="5810" w:type="dxa"/>
            <w:vAlign w:val="center"/>
          </w:tcPr>
          <w:p w14:paraId="2B8F10F3" w14:textId="77777777" w:rsidR="006E3DDD" w:rsidRPr="003F4601" w:rsidRDefault="006E3DDD" w:rsidP="003F4601">
            <w:pPr>
              <w:numPr>
                <w:ilvl w:val="0"/>
                <w:numId w:val="3"/>
              </w:numPr>
              <w:rPr>
                <w:rFonts w:cs="Arial"/>
                <w:sz w:val="16"/>
                <w:szCs w:val="22"/>
              </w:rPr>
            </w:pPr>
            <w:r w:rsidRPr="003F4601">
              <w:rPr>
                <w:rFonts w:cs="Arial"/>
                <w:sz w:val="18"/>
                <w:szCs w:val="24"/>
              </w:rPr>
              <w:t>Identify, analyze, and describe health disparities, as well as organizational assets and barriers to delivering culturally effective</w:t>
            </w:r>
            <w:r w:rsidRPr="003F4601">
              <w:rPr>
                <w:rFonts w:cs="Arial"/>
                <w:color w:val="FF0000"/>
                <w:sz w:val="18"/>
                <w:szCs w:val="24"/>
              </w:rPr>
              <w:t xml:space="preserve"> </w:t>
            </w:r>
            <w:r w:rsidRPr="003F4601">
              <w:rPr>
                <w:rFonts w:cs="Arial"/>
                <w:sz w:val="18"/>
                <w:szCs w:val="24"/>
              </w:rPr>
              <w:t>services.</w:t>
            </w:r>
          </w:p>
          <w:p w14:paraId="2A8A0F9F" w14:textId="77777777" w:rsidR="006E3DDD" w:rsidRPr="003F4601" w:rsidRDefault="006E3DDD" w:rsidP="003F4601">
            <w:pPr>
              <w:ind w:left="720"/>
              <w:rPr>
                <w:rFonts w:cs="Arial"/>
                <w:sz w:val="18"/>
                <w:szCs w:val="24"/>
              </w:rPr>
            </w:pPr>
          </w:p>
        </w:tc>
        <w:tc>
          <w:tcPr>
            <w:tcW w:w="1163" w:type="dxa"/>
            <w:vAlign w:val="center"/>
          </w:tcPr>
          <w:p w14:paraId="0D861C55" w14:textId="77777777" w:rsidR="006E3DDD" w:rsidRPr="00704874" w:rsidRDefault="007267BE" w:rsidP="00060102">
            <w:pPr>
              <w:spacing w:line="276" w:lineRule="auto"/>
              <w:rPr>
                <w:rFonts w:cs="Arial"/>
                <w:sz w:val="18"/>
                <w:szCs w:val="22"/>
              </w:rPr>
            </w:pPr>
            <w:r w:rsidRPr="00704874">
              <w:rPr>
                <w:rFonts w:cs="Arial"/>
                <w:sz w:val="18"/>
                <w:szCs w:val="22"/>
              </w:rPr>
              <w:t>SBP2</w:t>
            </w:r>
          </w:p>
          <w:p w14:paraId="6CF9ACFC" w14:textId="77777777" w:rsidR="007267BE" w:rsidRPr="00704874" w:rsidRDefault="007267BE" w:rsidP="00060102">
            <w:pPr>
              <w:spacing w:line="276" w:lineRule="auto"/>
              <w:rPr>
                <w:rFonts w:cs="Arial"/>
                <w:sz w:val="18"/>
                <w:szCs w:val="22"/>
              </w:rPr>
            </w:pPr>
            <w:r w:rsidRPr="00704874">
              <w:rPr>
                <w:rFonts w:cs="Arial"/>
                <w:sz w:val="18"/>
                <w:szCs w:val="22"/>
              </w:rPr>
              <w:t>PBLI3</w:t>
            </w:r>
          </w:p>
          <w:p w14:paraId="416E4405" w14:textId="1C95D56C" w:rsidR="007267BE" w:rsidRPr="00704874" w:rsidRDefault="00FB243A" w:rsidP="00060102">
            <w:pPr>
              <w:spacing w:line="276" w:lineRule="auto"/>
              <w:rPr>
                <w:rFonts w:cs="Arial"/>
                <w:sz w:val="18"/>
                <w:szCs w:val="22"/>
              </w:rPr>
            </w:pPr>
            <w:r>
              <w:rPr>
                <w:rFonts w:cs="Arial"/>
                <w:sz w:val="18"/>
                <w:szCs w:val="22"/>
              </w:rPr>
              <w:t>PROF</w:t>
            </w:r>
            <w:r w:rsidR="007267BE" w:rsidRPr="00704874">
              <w:rPr>
                <w:rFonts w:cs="Arial"/>
                <w:sz w:val="18"/>
                <w:szCs w:val="22"/>
              </w:rPr>
              <w:t>2</w:t>
            </w:r>
          </w:p>
        </w:tc>
        <w:tc>
          <w:tcPr>
            <w:tcW w:w="1087" w:type="dxa"/>
            <w:vAlign w:val="center"/>
          </w:tcPr>
          <w:p w14:paraId="3E34530D" w14:textId="77777777" w:rsidR="006E3DDD" w:rsidRPr="00704874" w:rsidRDefault="007267BE" w:rsidP="00060102">
            <w:pPr>
              <w:spacing w:line="276" w:lineRule="auto"/>
              <w:rPr>
                <w:rFonts w:cs="Arial"/>
                <w:sz w:val="18"/>
                <w:szCs w:val="22"/>
              </w:rPr>
            </w:pPr>
            <w:r w:rsidRPr="00704874">
              <w:rPr>
                <w:rFonts w:cs="Arial"/>
                <w:sz w:val="18"/>
                <w:szCs w:val="22"/>
              </w:rPr>
              <w:t>ICS3</w:t>
            </w:r>
          </w:p>
          <w:p w14:paraId="7862EE63" w14:textId="77777777" w:rsidR="007267BE" w:rsidRPr="00704874" w:rsidRDefault="007267BE" w:rsidP="00060102">
            <w:pPr>
              <w:spacing w:line="276" w:lineRule="auto"/>
              <w:rPr>
                <w:rFonts w:cs="Arial"/>
                <w:sz w:val="18"/>
                <w:szCs w:val="22"/>
              </w:rPr>
            </w:pPr>
            <w:r w:rsidRPr="00704874">
              <w:rPr>
                <w:rFonts w:cs="Arial"/>
                <w:sz w:val="18"/>
                <w:szCs w:val="22"/>
              </w:rPr>
              <w:t>ICS4</w:t>
            </w:r>
          </w:p>
          <w:p w14:paraId="066055E9" w14:textId="77777777" w:rsidR="007267BE" w:rsidRPr="00704874" w:rsidRDefault="007267BE" w:rsidP="00060102">
            <w:pPr>
              <w:spacing w:line="276" w:lineRule="auto"/>
              <w:rPr>
                <w:rFonts w:cs="Arial"/>
                <w:sz w:val="18"/>
                <w:szCs w:val="22"/>
              </w:rPr>
            </w:pPr>
            <w:r w:rsidRPr="00704874">
              <w:rPr>
                <w:rFonts w:cs="Arial"/>
                <w:sz w:val="18"/>
                <w:szCs w:val="22"/>
              </w:rPr>
              <w:t>ICS5</w:t>
            </w:r>
          </w:p>
          <w:p w14:paraId="38CC8E8E" w14:textId="77777777" w:rsidR="007267BE" w:rsidRPr="00704874" w:rsidRDefault="007267BE" w:rsidP="00060102">
            <w:pPr>
              <w:spacing w:line="276" w:lineRule="auto"/>
              <w:rPr>
                <w:rFonts w:cs="Arial"/>
                <w:sz w:val="18"/>
                <w:szCs w:val="22"/>
              </w:rPr>
            </w:pPr>
            <w:r w:rsidRPr="00704874">
              <w:rPr>
                <w:rFonts w:cs="Arial"/>
                <w:sz w:val="18"/>
                <w:szCs w:val="22"/>
              </w:rPr>
              <w:t>SBP1</w:t>
            </w:r>
          </w:p>
          <w:p w14:paraId="1A85BF4C" w14:textId="38BE52CD" w:rsidR="007267BE" w:rsidRPr="00704874" w:rsidRDefault="00FB243A" w:rsidP="00060102">
            <w:pPr>
              <w:spacing w:line="276" w:lineRule="auto"/>
              <w:rPr>
                <w:rFonts w:cs="Arial"/>
                <w:sz w:val="18"/>
                <w:szCs w:val="22"/>
              </w:rPr>
            </w:pPr>
            <w:r>
              <w:rPr>
                <w:rFonts w:cs="Arial"/>
                <w:sz w:val="18"/>
                <w:szCs w:val="22"/>
              </w:rPr>
              <w:t>PROF</w:t>
            </w:r>
            <w:r w:rsidR="007267BE" w:rsidRPr="00704874">
              <w:rPr>
                <w:rFonts w:cs="Arial"/>
                <w:sz w:val="18"/>
                <w:szCs w:val="22"/>
              </w:rPr>
              <w:t>5</w:t>
            </w:r>
          </w:p>
        </w:tc>
        <w:tc>
          <w:tcPr>
            <w:tcW w:w="2430" w:type="dxa"/>
          </w:tcPr>
          <w:p w14:paraId="180874B1" w14:textId="77777777" w:rsidR="006E3DDD" w:rsidRPr="003F4601" w:rsidRDefault="006E3DDD" w:rsidP="0028451A">
            <w:pPr>
              <w:rPr>
                <w:rFonts w:cs="Arial"/>
                <w:b/>
                <w:i/>
                <w:sz w:val="16"/>
                <w:szCs w:val="22"/>
              </w:rPr>
            </w:pPr>
          </w:p>
        </w:tc>
        <w:tc>
          <w:tcPr>
            <w:tcW w:w="2520" w:type="dxa"/>
          </w:tcPr>
          <w:p w14:paraId="177178FA" w14:textId="77777777" w:rsidR="006E3DDD" w:rsidRPr="003F4601" w:rsidRDefault="006E3DDD" w:rsidP="0028451A">
            <w:pPr>
              <w:rPr>
                <w:rFonts w:cs="Arial"/>
                <w:b/>
                <w:i/>
                <w:sz w:val="16"/>
                <w:szCs w:val="22"/>
              </w:rPr>
            </w:pPr>
          </w:p>
        </w:tc>
        <w:tc>
          <w:tcPr>
            <w:tcW w:w="1489" w:type="dxa"/>
          </w:tcPr>
          <w:p w14:paraId="773ADE04" w14:textId="77777777" w:rsidR="006E3DDD" w:rsidRPr="003F4601" w:rsidRDefault="006E3DDD" w:rsidP="0028451A">
            <w:pPr>
              <w:rPr>
                <w:rFonts w:cs="Arial"/>
                <w:b/>
                <w:i/>
                <w:sz w:val="16"/>
                <w:szCs w:val="22"/>
              </w:rPr>
            </w:pPr>
          </w:p>
        </w:tc>
      </w:tr>
      <w:tr w:rsidR="006E3DDD" w:rsidRPr="003F4601" w14:paraId="4E18F98A" w14:textId="77777777" w:rsidTr="0028451A">
        <w:trPr>
          <w:cantSplit/>
          <w:trHeight w:val="1335"/>
          <w:jc w:val="center"/>
        </w:trPr>
        <w:tc>
          <w:tcPr>
            <w:tcW w:w="5810" w:type="dxa"/>
            <w:vAlign w:val="center"/>
          </w:tcPr>
          <w:p w14:paraId="28E24218" w14:textId="77777777" w:rsidR="006E3DDD" w:rsidRPr="003F4601" w:rsidRDefault="006E3DDD" w:rsidP="003F4601">
            <w:pPr>
              <w:numPr>
                <w:ilvl w:val="0"/>
                <w:numId w:val="3"/>
              </w:numPr>
              <w:rPr>
                <w:rFonts w:cs="Arial"/>
                <w:sz w:val="16"/>
                <w:szCs w:val="22"/>
              </w:rPr>
            </w:pPr>
            <w:r w:rsidRPr="003F4601">
              <w:rPr>
                <w:rFonts w:cs="Arial"/>
                <w:sz w:val="18"/>
                <w:szCs w:val="24"/>
              </w:rPr>
              <w:t>Describe and outline quality improvement activities</w:t>
            </w:r>
            <w:r>
              <w:rPr>
                <w:rFonts w:cs="Arial"/>
                <w:sz w:val="18"/>
                <w:szCs w:val="24"/>
              </w:rPr>
              <w:t xml:space="preserve"> to achieve health care equity.</w:t>
            </w:r>
          </w:p>
          <w:p w14:paraId="0B0E521D" w14:textId="77777777" w:rsidR="006E3DDD" w:rsidRPr="003F4601" w:rsidRDefault="006E3DDD" w:rsidP="003F4601">
            <w:pPr>
              <w:ind w:left="720"/>
              <w:rPr>
                <w:rFonts w:cs="Arial"/>
                <w:sz w:val="18"/>
                <w:szCs w:val="24"/>
              </w:rPr>
            </w:pPr>
          </w:p>
        </w:tc>
        <w:tc>
          <w:tcPr>
            <w:tcW w:w="1163" w:type="dxa"/>
            <w:vAlign w:val="center"/>
          </w:tcPr>
          <w:p w14:paraId="3F70C946" w14:textId="77777777" w:rsidR="007267BE" w:rsidRPr="00704874" w:rsidRDefault="007267BE" w:rsidP="00060102">
            <w:pPr>
              <w:spacing w:line="276" w:lineRule="auto"/>
              <w:rPr>
                <w:rFonts w:cs="Arial"/>
                <w:sz w:val="18"/>
                <w:szCs w:val="22"/>
              </w:rPr>
            </w:pPr>
            <w:r w:rsidRPr="00704874">
              <w:rPr>
                <w:rFonts w:cs="Arial"/>
                <w:sz w:val="18"/>
                <w:szCs w:val="22"/>
              </w:rPr>
              <w:t>SBP2</w:t>
            </w:r>
          </w:p>
          <w:p w14:paraId="64E658BF" w14:textId="77777777" w:rsidR="007267BE" w:rsidRPr="00704874" w:rsidRDefault="007267BE" w:rsidP="00060102">
            <w:pPr>
              <w:spacing w:line="276" w:lineRule="auto"/>
              <w:rPr>
                <w:rFonts w:cs="Arial"/>
                <w:sz w:val="18"/>
                <w:szCs w:val="22"/>
              </w:rPr>
            </w:pPr>
            <w:r w:rsidRPr="00704874">
              <w:rPr>
                <w:rFonts w:cs="Arial"/>
                <w:sz w:val="18"/>
                <w:szCs w:val="22"/>
              </w:rPr>
              <w:t>PBLI3</w:t>
            </w:r>
          </w:p>
        </w:tc>
        <w:tc>
          <w:tcPr>
            <w:tcW w:w="1087" w:type="dxa"/>
            <w:vAlign w:val="center"/>
          </w:tcPr>
          <w:p w14:paraId="73E77AD0" w14:textId="77777777" w:rsidR="006E3DDD" w:rsidRPr="00704874" w:rsidRDefault="007267BE" w:rsidP="00060102">
            <w:pPr>
              <w:spacing w:line="276" w:lineRule="auto"/>
              <w:rPr>
                <w:rFonts w:cs="Arial"/>
                <w:sz w:val="18"/>
                <w:szCs w:val="22"/>
              </w:rPr>
            </w:pPr>
            <w:r w:rsidRPr="00704874">
              <w:rPr>
                <w:rFonts w:cs="Arial"/>
                <w:sz w:val="18"/>
                <w:szCs w:val="22"/>
              </w:rPr>
              <w:t>ICS3</w:t>
            </w:r>
          </w:p>
          <w:p w14:paraId="125F7F31" w14:textId="77777777" w:rsidR="007267BE" w:rsidRPr="00704874" w:rsidRDefault="007267BE" w:rsidP="00060102">
            <w:pPr>
              <w:spacing w:line="276" w:lineRule="auto"/>
              <w:rPr>
                <w:rFonts w:cs="Arial"/>
                <w:sz w:val="18"/>
                <w:szCs w:val="22"/>
              </w:rPr>
            </w:pPr>
            <w:r w:rsidRPr="00704874">
              <w:rPr>
                <w:rFonts w:cs="Arial"/>
                <w:sz w:val="18"/>
                <w:szCs w:val="22"/>
              </w:rPr>
              <w:t>ICS4</w:t>
            </w:r>
          </w:p>
          <w:p w14:paraId="749F3791" w14:textId="77777777" w:rsidR="007267BE" w:rsidRPr="00704874" w:rsidRDefault="007267BE" w:rsidP="00060102">
            <w:pPr>
              <w:spacing w:line="276" w:lineRule="auto"/>
              <w:rPr>
                <w:rFonts w:cs="Arial"/>
                <w:sz w:val="18"/>
                <w:szCs w:val="22"/>
              </w:rPr>
            </w:pPr>
            <w:r w:rsidRPr="00704874">
              <w:rPr>
                <w:rFonts w:cs="Arial"/>
                <w:sz w:val="18"/>
                <w:szCs w:val="22"/>
              </w:rPr>
              <w:t>ICS5</w:t>
            </w:r>
          </w:p>
          <w:p w14:paraId="1B239B6E" w14:textId="77777777" w:rsidR="007267BE" w:rsidRPr="00704874" w:rsidRDefault="007267BE" w:rsidP="00060102">
            <w:pPr>
              <w:spacing w:line="276" w:lineRule="auto"/>
              <w:rPr>
                <w:rFonts w:cs="Arial"/>
                <w:sz w:val="18"/>
                <w:szCs w:val="22"/>
              </w:rPr>
            </w:pPr>
            <w:r w:rsidRPr="00704874">
              <w:rPr>
                <w:rFonts w:cs="Arial"/>
                <w:sz w:val="18"/>
                <w:szCs w:val="22"/>
              </w:rPr>
              <w:t>Prof5</w:t>
            </w:r>
          </w:p>
        </w:tc>
        <w:tc>
          <w:tcPr>
            <w:tcW w:w="2430" w:type="dxa"/>
          </w:tcPr>
          <w:p w14:paraId="400E9836" w14:textId="77777777" w:rsidR="006E3DDD" w:rsidRPr="003F4601" w:rsidRDefault="006E3DDD" w:rsidP="0028451A">
            <w:pPr>
              <w:rPr>
                <w:rFonts w:cs="Arial"/>
                <w:b/>
                <w:i/>
                <w:sz w:val="16"/>
                <w:szCs w:val="22"/>
              </w:rPr>
            </w:pPr>
          </w:p>
        </w:tc>
        <w:tc>
          <w:tcPr>
            <w:tcW w:w="2520" w:type="dxa"/>
          </w:tcPr>
          <w:p w14:paraId="0AF233E0" w14:textId="77777777" w:rsidR="006E3DDD" w:rsidRPr="003F4601" w:rsidRDefault="006E3DDD" w:rsidP="0028451A">
            <w:pPr>
              <w:rPr>
                <w:rFonts w:cs="Arial"/>
                <w:b/>
                <w:i/>
                <w:sz w:val="16"/>
                <w:szCs w:val="22"/>
              </w:rPr>
            </w:pPr>
          </w:p>
        </w:tc>
        <w:tc>
          <w:tcPr>
            <w:tcW w:w="1489" w:type="dxa"/>
          </w:tcPr>
          <w:p w14:paraId="08BCCD34" w14:textId="77777777" w:rsidR="006E3DDD" w:rsidRPr="003F4601" w:rsidRDefault="006E3DDD" w:rsidP="0028451A">
            <w:pPr>
              <w:rPr>
                <w:rFonts w:cs="Arial"/>
                <w:b/>
                <w:i/>
                <w:sz w:val="16"/>
                <w:szCs w:val="22"/>
              </w:rPr>
            </w:pPr>
          </w:p>
        </w:tc>
      </w:tr>
    </w:tbl>
    <w:p w14:paraId="2F29FF12" w14:textId="77777777" w:rsidR="00F745A0" w:rsidRPr="003F4601" w:rsidRDefault="00F745A0" w:rsidP="003F4601">
      <w:pPr>
        <w:rPr>
          <w:rFonts w:cs="Arial"/>
          <w:sz w:val="18"/>
        </w:rPr>
      </w:pPr>
    </w:p>
    <w:tbl>
      <w:tblPr>
        <w:tblW w:w="1501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799"/>
        <w:gridCol w:w="1399"/>
        <w:gridCol w:w="1354"/>
        <w:gridCol w:w="2377"/>
        <w:gridCol w:w="2610"/>
        <w:gridCol w:w="1478"/>
      </w:tblGrid>
      <w:tr w:rsidR="00CC4EB4" w:rsidRPr="003F4601" w14:paraId="19357A38" w14:textId="77777777" w:rsidTr="00CB7E67">
        <w:trPr>
          <w:cantSplit/>
          <w:trHeight w:val="417"/>
          <w:jc w:val="center"/>
        </w:trPr>
        <w:tc>
          <w:tcPr>
            <w:tcW w:w="15017" w:type="dxa"/>
            <w:gridSpan w:val="6"/>
          </w:tcPr>
          <w:p w14:paraId="792B2A81" w14:textId="77777777" w:rsidR="007267BE" w:rsidRDefault="00104DBD" w:rsidP="007267BE">
            <w:pPr>
              <w:jc w:val="center"/>
              <w:rPr>
                <w:rFonts w:ascii="Times New Roman" w:hAnsi="Times New Roman"/>
                <w:sz w:val="36"/>
              </w:rPr>
            </w:pPr>
            <w:r>
              <w:rPr>
                <w:rFonts w:ascii="Times New Roman" w:hAnsi="Times New Roman"/>
                <w:noProof/>
                <w:sz w:val="36"/>
              </w:rPr>
              <w:drawing>
                <wp:anchor distT="0" distB="0" distL="114300" distR="114300" simplePos="0" relativeHeight="251656704" behindDoc="0" locked="0" layoutInCell="1" allowOverlap="1" wp14:anchorId="1D013ADA" wp14:editId="533B6DD3">
                  <wp:simplePos x="0" y="0"/>
                  <wp:positionH relativeFrom="margin">
                    <wp:posOffset>-43815</wp:posOffset>
                  </wp:positionH>
                  <wp:positionV relativeFrom="margin">
                    <wp:posOffset>14605</wp:posOffset>
                  </wp:positionV>
                  <wp:extent cx="1219200" cy="5048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TILogo- Medium.jpg"/>
                          <pic:cNvPicPr/>
                        </pic:nvPicPr>
                        <pic:blipFill>
                          <a:blip r:embed="rId8">
                            <a:extLst>
                              <a:ext uri="{28A0092B-C50C-407E-A947-70E740481C1C}">
                                <a14:useLocalDpi xmlns:a14="http://schemas.microsoft.com/office/drawing/2010/main" val="0"/>
                              </a:ext>
                            </a:extLst>
                          </a:blip>
                          <a:stretch>
                            <a:fillRect/>
                          </a:stretch>
                        </pic:blipFill>
                        <pic:spPr>
                          <a:xfrm>
                            <a:off x="0" y="0"/>
                            <a:ext cx="1219200" cy="504825"/>
                          </a:xfrm>
                          <a:prstGeom prst="rect">
                            <a:avLst/>
                          </a:prstGeom>
                        </pic:spPr>
                      </pic:pic>
                    </a:graphicData>
                  </a:graphic>
                </wp:anchor>
              </w:drawing>
            </w:r>
          </w:p>
          <w:p w14:paraId="080A9652" w14:textId="3B9D31B8" w:rsidR="00CC4EB4" w:rsidRPr="003F4601" w:rsidRDefault="00970ACA" w:rsidP="007267BE">
            <w:pPr>
              <w:jc w:val="center"/>
              <w:rPr>
                <w:rFonts w:cs="Arial"/>
                <w:b/>
                <w:bCs/>
                <w:sz w:val="32"/>
                <w:szCs w:val="44"/>
              </w:rPr>
            </w:pPr>
            <w:r w:rsidRPr="000B0FFB">
              <w:rPr>
                <w:rFonts w:ascii="Times New Roman" w:hAnsi="Times New Roman"/>
                <w:sz w:val="36"/>
              </w:rPr>
              <w:t xml:space="preserve">Community Health and Advocacy Milestones </w:t>
            </w:r>
            <w:r>
              <w:rPr>
                <w:rFonts w:ascii="Times New Roman" w:hAnsi="Times New Roman"/>
                <w:sz w:val="36"/>
              </w:rPr>
              <w:t>Profile (CHAMP) Mapping Tool</w:t>
            </w:r>
          </w:p>
        </w:tc>
      </w:tr>
      <w:tr w:rsidR="00B83242" w:rsidRPr="003F4601" w14:paraId="37656117" w14:textId="77777777" w:rsidTr="00EB426B">
        <w:trPr>
          <w:cantSplit/>
          <w:trHeight w:val="381"/>
          <w:jc w:val="center"/>
        </w:trPr>
        <w:tc>
          <w:tcPr>
            <w:tcW w:w="5799" w:type="dxa"/>
            <w:vAlign w:val="center"/>
          </w:tcPr>
          <w:p w14:paraId="339E7330" w14:textId="77777777" w:rsidR="00B83242" w:rsidRPr="000B0FFB" w:rsidRDefault="00B83242" w:rsidP="00B83242">
            <w:pPr>
              <w:jc w:val="center"/>
              <w:rPr>
                <w:rFonts w:ascii="Times New Roman" w:hAnsi="Times New Roman"/>
                <w:sz w:val="36"/>
              </w:rPr>
            </w:pPr>
            <w:r w:rsidRPr="000B0FFB">
              <w:rPr>
                <w:rFonts w:cs="Arial"/>
                <w:b/>
                <w:sz w:val="22"/>
                <w:szCs w:val="22"/>
              </w:rPr>
              <w:t>Community Health and Advocacy Goals &amp; Objectives</w:t>
            </w:r>
          </w:p>
        </w:tc>
        <w:tc>
          <w:tcPr>
            <w:tcW w:w="9218" w:type="dxa"/>
            <w:gridSpan w:val="5"/>
          </w:tcPr>
          <w:p w14:paraId="60B5BECB" w14:textId="77777777" w:rsidR="00B83242" w:rsidRPr="000B0FFB" w:rsidRDefault="00B83242" w:rsidP="003F4601">
            <w:pPr>
              <w:jc w:val="center"/>
              <w:rPr>
                <w:rFonts w:ascii="Times New Roman" w:hAnsi="Times New Roman"/>
                <w:sz w:val="36"/>
              </w:rPr>
            </w:pPr>
          </w:p>
        </w:tc>
      </w:tr>
      <w:tr w:rsidR="007267BE" w:rsidRPr="003F4601" w14:paraId="78FF430B" w14:textId="77777777" w:rsidTr="00425BAD">
        <w:trPr>
          <w:cantSplit/>
          <w:trHeight w:val="498"/>
          <w:jc w:val="center"/>
        </w:trPr>
        <w:tc>
          <w:tcPr>
            <w:tcW w:w="5799" w:type="dxa"/>
            <w:vMerge w:val="restart"/>
          </w:tcPr>
          <w:p w14:paraId="474A860C" w14:textId="77777777" w:rsidR="007267BE" w:rsidRPr="003F4601" w:rsidRDefault="007267BE" w:rsidP="007267BE">
            <w:pPr>
              <w:ind w:left="-144"/>
              <w:rPr>
                <w:rFonts w:cs="Arial"/>
                <w:sz w:val="16"/>
                <w:szCs w:val="22"/>
              </w:rPr>
            </w:pPr>
          </w:p>
          <w:p w14:paraId="11055A45" w14:textId="77777777" w:rsidR="007267BE" w:rsidRPr="003F4601" w:rsidRDefault="007267BE" w:rsidP="007267BE">
            <w:pPr>
              <w:pStyle w:val="Heading9"/>
              <w:rPr>
                <w:rFonts w:ascii="Arial" w:hAnsi="Arial" w:cs="Arial"/>
                <w:szCs w:val="40"/>
              </w:rPr>
            </w:pPr>
            <w:r w:rsidRPr="003F4601">
              <w:rPr>
                <w:rFonts w:ascii="Arial" w:hAnsi="Arial" w:cs="Arial"/>
                <w:szCs w:val="40"/>
              </w:rPr>
              <w:t>Child Advocacy</w:t>
            </w:r>
          </w:p>
          <w:p w14:paraId="1564CFBA" w14:textId="77777777" w:rsidR="007267BE" w:rsidRPr="00704874" w:rsidRDefault="007267BE" w:rsidP="007267BE">
            <w:pPr>
              <w:rPr>
                <w:rFonts w:cs="Arial"/>
                <w:sz w:val="14"/>
                <w:szCs w:val="24"/>
              </w:rPr>
            </w:pPr>
          </w:p>
          <w:p w14:paraId="5781D10F" w14:textId="77777777" w:rsidR="007267BE" w:rsidRPr="003F4601" w:rsidRDefault="007267BE" w:rsidP="007267BE">
            <w:pPr>
              <w:rPr>
                <w:rFonts w:cs="Arial"/>
                <w:sz w:val="18"/>
                <w:szCs w:val="24"/>
              </w:rPr>
            </w:pPr>
            <w:r w:rsidRPr="003F4601">
              <w:rPr>
                <w:rFonts w:cs="Arial"/>
                <w:sz w:val="18"/>
                <w:szCs w:val="24"/>
              </w:rPr>
              <w:t>Recognizing their unique roles, pediatricia</w:t>
            </w:r>
            <w:r>
              <w:rPr>
                <w:rFonts w:cs="Arial"/>
                <w:sz w:val="18"/>
                <w:szCs w:val="24"/>
              </w:rPr>
              <w:t>ns should advocate for the well-</w:t>
            </w:r>
            <w:r w:rsidRPr="003F4601">
              <w:rPr>
                <w:rFonts w:cs="Arial"/>
                <w:sz w:val="18"/>
                <w:szCs w:val="24"/>
              </w:rPr>
              <w:t xml:space="preserve">being of patients, families, and communities. They must develop advocacy skills to address relevant individual, community, and population health issues.  </w:t>
            </w:r>
          </w:p>
          <w:p w14:paraId="2A3E1906" w14:textId="77777777" w:rsidR="007267BE" w:rsidRPr="00704874" w:rsidRDefault="007267BE" w:rsidP="007267BE">
            <w:pPr>
              <w:rPr>
                <w:rFonts w:cs="Arial"/>
                <w:sz w:val="14"/>
                <w:szCs w:val="24"/>
              </w:rPr>
            </w:pPr>
          </w:p>
          <w:p w14:paraId="2B52B63A" w14:textId="77777777" w:rsidR="007267BE" w:rsidRPr="003F4601" w:rsidRDefault="007267BE" w:rsidP="007267BE">
            <w:pPr>
              <w:rPr>
                <w:rFonts w:cs="Arial"/>
                <w:b/>
                <w:sz w:val="18"/>
                <w:szCs w:val="24"/>
              </w:rPr>
            </w:pPr>
            <w:r w:rsidRPr="003F4601">
              <w:rPr>
                <w:rFonts w:cs="Arial"/>
                <w:b/>
                <w:sz w:val="18"/>
                <w:szCs w:val="24"/>
              </w:rPr>
              <w:t xml:space="preserve">Graduates are expected to: </w:t>
            </w:r>
          </w:p>
        </w:tc>
        <w:tc>
          <w:tcPr>
            <w:tcW w:w="2753" w:type="dxa"/>
            <w:gridSpan w:val="2"/>
            <w:vAlign w:val="center"/>
          </w:tcPr>
          <w:p w14:paraId="4A4895DA" w14:textId="77777777" w:rsidR="00C57D71" w:rsidRDefault="00704874" w:rsidP="00C57D71">
            <w:pPr>
              <w:jc w:val="center"/>
              <w:rPr>
                <w:rFonts w:cs="Arial"/>
                <w:b/>
                <w:bCs/>
                <w:sz w:val="18"/>
                <w:szCs w:val="24"/>
              </w:rPr>
            </w:pPr>
            <w:r>
              <w:rPr>
                <w:rFonts w:cs="Arial"/>
                <w:b/>
                <w:bCs/>
                <w:sz w:val="18"/>
                <w:szCs w:val="24"/>
              </w:rPr>
              <w:t xml:space="preserve">Milestones-Based </w:t>
            </w:r>
          </w:p>
          <w:p w14:paraId="1F2587A5" w14:textId="5DA9AF40" w:rsidR="007267BE" w:rsidRPr="003F4601" w:rsidRDefault="00C57D71" w:rsidP="00C57D71">
            <w:pPr>
              <w:jc w:val="center"/>
              <w:rPr>
                <w:rFonts w:cs="Arial"/>
                <w:b/>
                <w:sz w:val="18"/>
                <w:szCs w:val="24"/>
              </w:rPr>
            </w:pPr>
            <w:r>
              <w:rPr>
                <w:rFonts w:cs="Arial"/>
                <w:b/>
                <w:bCs/>
                <w:sz w:val="18"/>
                <w:szCs w:val="24"/>
              </w:rPr>
              <w:t>Sub-c</w:t>
            </w:r>
            <w:r w:rsidR="00704874" w:rsidRPr="003F4601">
              <w:rPr>
                <w:rFonts w:cs="Arial"/>
                <w:b/>
                <w:bCs/>
                <w:sz w:val="18"/>
                <w:szCs w:val="24"/>
              </w:rPr>
              <w:t>ompetencies</w:t>
            </w:r>
          </w:p>
        </w:tc>
        <w:tc>
          <w:tcPr>
            <w:tcW w:w="2377" w:type="dxa"/>
            <w:vMerge w:val="restart"/>
            <w:vAlign w:val="center"/>
          </w:tcPr>
          <w:p w14:paraId="7DD17DBC" w14:textId="77777777" w:rsidR="007267BE" w:rsidRPr="003F4601" w:rsidRDefault="007267BE" w:rsidP="007267BE">
            <w:pPr>
              <w:jc w:val="center"/>
              <w:rPr>
                <w:rFonts w:cs="Arial"/>
                <w:b/>
                <w:sz w:val="18"/>
                <w:szCs w:val="24"/>
              </w:rPr>
            </w:pPr>
            <w:r w:rsidRPr="003F4601">
              <w:rPr>
                <w:rFonts w:cs="Arial"/>
                <w:b/>
                <w:sz w:val="18"/>
                <w:szCs w:val="24"/>
              </w:rPr>
              <w:t>Rotation/</w:t>
            </w:r>
          </w:p>
          <w:p w14:paraId="68D1895C" w14:textId="77777777" w:rsidR="007267BE" w:rsidRPr="003F4601" w:rsidRDefault="007267BE" w:rsidP="007267BE">
            <w:pPr>
              <w:jc w:val="center"/>
              <w:rPr>
                <w:rFonts w:cs="Arial"/>
                <w:b/>
                <w:sz w:val="18"/>
                <w:szCs w:val="24"/>
              </w:rPr>
            </w:pPr>
            <w:r w:rsidRPr="003F4601">
              <w:rPr>
                <w:rFonts w:cs="Arial"/>
                <w:b/>
                <w:sz w:val="18"/>
                <w:szCs w:val="24"/>
              </w:rPr>
              <w:t>Curricular</w:t>
            </w:r>
          </w:p>
          <w:p w14:paraId="498F7633" w14:textId="77777777" w:rsidR="007267BE" w:rsidRPr="003F4601" w:rsidRDefault="007267BE" w:rsidP="007267BE">
            <w:pPr>
              <w:jc w:val="center"/>
              <w:rPr>
                <w:rFonts w:cs="Arial"/>
                <w:b/>
                <w:sz w:val="18"/>
                <w:szCs w:val="24"/>
              </w:rPr>
            </w:pPr>
            <w:r w:rsidRPr="003F4601">
              <w:rPr>
                <w:rFonts w:cs="Arial"/>
                <w:b/>
                <w:sz w:val="18"/>
                <w:szCs w:val="24"/>
              </w:rPr>
              <w:t>Activity</w:t>
            </w:r>
          </w:p>
        </w:tc>
        <w:tc>
          <w:tcPr>
            <w:tcW w:w="2610" w:type="dxa"/>
            <w:vMerge w:val="restart"/>
            <w:vAlign w:val="center"/>
          </w:tcPr>
          <w:p w14:paraId="1FB64BF6" w14:textId="77777777" w:rsidR="00104DBD" w:rsidRDefault="00104DBD" w:rsidP="007267BE">
            <w:pPr>
              <w:jc w:val="center"/>
              <w:rPr>
                <w:rFonts w:cs="Arial"/>
                <w:b/>
                <w:sz w:val="18"/>
                <w:szCs w:val="24"/>
              </w:rPr>
            </w:pPr>
          </w:p>
          <w:p w14:paraId="2F8CD025" w14:textId="77777777" w:rsidR="007267BE" w:rsidRPr="003F4601" w:rsidRDefault="007267BE" w:rsidP="007267BE">
            <w:pPr>
              <w:jc w:val="center"/>
              <w:rPr>
                <w:rFonts w:cs="Arial"/>
                <w:b/>
                <w:sz w:val="18"/>
                <w:szCs w:val="24"/>
              </w:rPr>
            </w:pPr>
            <w:r>
              <w:rPr>
                <w:rFonts w:cs="Arial"/>
                <w:b/>
                <w:sz w:val="18"/>
                <w:szCs w:val="24"/>
              </w:rPr>
              <w:t>Assessment Method</w:t>
            </w:r>
            <w:r w:rsidRPr="003F4601">
              <w:rPr>
                <w:rFonts w:cs="Arial"/>
                <w:b/>
                <w:sz w:val="18"/>
                <w:szCs w:val="24"/>
              </w:rPr>
              <w:t>/</w:t>
            </w:r>
            <w:r>
              <w:rPr>
                <w:rFonts w:cs="Arial"/>
                <w:b/>
                <w:sz w:val="18"/>
                <w:szCs w:val="24"/>
              </w:rPr>
              <w:t xml:space="preserve"> Demonstration of Competence</w:t>
            </w:r>
          </w:p>
          <w:p w14:paraId="4819E2A0" w14:textId="77777777" w:rsidR="007267BE" w:rsidRPr="003F4601" w:rsidRDefault="007267BE" w:rsidP="007267BE">
            <w:pPr>
              <w:rPr>
                <w:rFonts w:cs="Arial"/>
                <w:b/>
                <w:bCs/>
                <w:sz w:val="14"/>
              </w:rPr>
            </w:pPr>
          </w:p>
        </w:tc>
        <w:tc>
          <w:tcPr>
            <w:tcW w:w="1478" w:type="dxa"/>
            <w:vMerge w:val="restart"/>
            <w:vAlign w:val="center"/>
          </w:tcPr>
          <w:p w14:paraId="2417DD08" w14:textId="77777777" w:rsidR="007267BE" w:rsidRDefault="007267BE" w:rsidP="007267BE">
            <w:pPr>
              <w:jc w:val="center"/>
              <w:rPr>
                <w:rFonts w:cs="Arial"/>
                <w:b/>
                <w:bCs/>
                <w:sz w:val="18"/>
              </w:rPr>
            </w:pPr>
            <w:r w:rsidRPr="00817684">
              <w:rPr>
                <w:rFonts w:cs="Arial"/>
                <w:b/>
                <w:bCs/>
                <w:sz w:val="18"/>
              </w:rPr>
              <w:t xml:space="preserve">Level of Competence </w:t>
            </w:r>
          </w:p>
          <w:p w14:paraId="42874BA1" w14:textId="77777777" w:rsidR="007267BE" w:rsidRPr="003F4601" w:rsidRDefault="007267BE" w:rsidP="007267BE">
            <w:pPr>
              <w:jc w:val="center"/>
              <w:rPr>
                <w:rFonts w:cs="Arial"/>
                <w:b/>
                <w:bCs/>
                <w:sz w:val="14"/>
              </w:rPr>
            </w:pPr>
            <w:r w:rsidRPr="00817684">
              <w:rPr>
                <w:rFonts w:cs="Arial"/>
                <w:b/>
                <w:bCs/>
                <w:sz w:val="18"/>
              </w:rPr>
              <w:t>to be Demonstrated</w:t>
            </w:r>
          </w:p>
          <w:p w14:paraId="5B6D4384" w14:textId="77777777" w:rsidR="007267BE" w:rsidRPr="003F4601" w:rsidRDefault="007267BE" w:rsidP="007267BE">
            <w:pPr>
              <w:jc w:val="center"/>
              <w:rPr>
                <w:rFonts w:cs="Arial"/>
                <w:b/>
                <w:bCs/>
                <w:sz w:val="14"/>
              </w:rPr>
            </w:pPr>
          </w:p>
          <w:p w14:paraId="09C40B9A" w14:textId="77777777" w:rsidR="007267BE" w:rsidRPr="003F4601" w:rsidRDefault="007267BE" w:rsidP="007267BE">
            <w:pPr>
              <w:rPr>
                <w:rFonts w:cs="Arial"/>
                <w:b/>
                <w:bCs/>
                <w:sz w:val="14"/>
              </w:rPr>
            </w:pPr>
            <w:r w:rsidRPr="003F4601">
              <w:rPr>
                <w:rFonts w:cs="Arial"/>
                <w:b/>
                <w:bCs/>
                <w:sz w:val="14"/>
              </w:rPr>
              <w:t>-Knows</w:t>
            </w:r>
          </w:p>
          <w:p w14:paraId="40FDD4F5" w14:textId="77777777" w:rsidR="007267BE" w:rsidRPr="003F4601" w:rsidRDefault="007267BE" w:rsidP="007267BE">
            <w:pPr>
              <w:rPr>
                <w:rFonts w:cs="Arial"/>
                <w:b/>
                <w:bCs/>
                <w:sz w:val="14"/>
              </w:rPr>
            </w:pPr>
            <w:r w:rsidRPr="003F4601">
              <w:rPr>
                <w:rFonts w:cs="Arial"/>
                <w:b/>
                <w:bCs/>
                <w:sz w:val="14"/>
              </w:rPr>
              <w:t>-Knows how</w:t>
            </w:r>
          </w:p>
          <w:p w14:paraId="64DF95D1" w14:textId="77777777" w:rsidR="007267BE" w:rsidRPr="003F4601" w:rsidRDefault="007267BE" w:rsidP="007267BE">
            <w:pPr>
              <w:rPr>
                <w:rFonts w:cs="Arial"/>
                <w:b/>
                <w:bCs/>
                <w:sz w:val="14"/>
              </w:rPr>
            </w:pPr>
            <w:r w:rsidRPr="003F4601">
              <w:rPr>
                <w:rFonts w:cs="Arial"/>
                <w:b/>
                <w:bCs/>
                <w:sz w:val="14"/>
              </w:rPr>
              <w:t>-Shows how</w:t>
            </w:r>
          </w:p>
          <w:p w14:paraId="70835275" w14:textId="77777777" w:rsidR="007267BE" w:rsidRPr="003F4601" w:rsidRDefault="007267BE" w:rsidP="007267BE">
            <w:pPr>
              <w:rPr>
                <w:rFonts w:cs="Arial"/>
                <w:b/>
                <w:bCs/>
                <w:sz w:val="18"/>
                <w:szCs w:val="24"/>
              </w:rPr>
            </w:pPr>
            <w:r w:rsidRPr="003F4601">
              <w:rPr>
                <w:rFonts w:cs="Arial"/>
                <w:b/>
                <w:bCs/>
                <w:sz w:val="14"/>
              </w:rPr>
              <w:t>-Does</w:t>
            </w:r>
          </w:p>
        </w:tc>
      </w:tr>
      <w:tr w:rsidR="007267BE" w:rsidRPr="003F4601" w14:paraId="42CCB8C4" w14:textId="77777777" w:rsidTr="00425BAD">
        <w:trPr>
          <w:cantSplit/>
          <w:trHeight w:val="345"/>
          <w:jc w:val="center"/>
        </w:trPr>
        <w:tc>
          <w:tcPr>
            <w:tcW w:w="5799" w:type="dxa"/>
            <w:vMerge/>
          </w:tcPr>
          <w:p w14:paraId="73BBF69A" w14:textId="77777777" w:rsidR="007267BE" w:rsidRPr="003F4601" w:rsidRDefault="007267BE" w:rsidP="007267BE">
            <w:pPr>
              <w:ind w:left="-144"/>
              <w:rPr>
                <w:rFonts w:cs="Arial"/>
                <w:sz w:val="16"/>
                <w:szCs w:val="22"/>
              </w:rPr>
            </w:pPr>
          </w:p>
        </w:tc>
        <w:tc>
          <w:tcPr>
            <w:tcW w:w="2753" w:type="dxa"/>
            <w:gridSpan w:val="2"/>
            <w:vAlign w:val="center"/>
          </w:tcPr>
          <w:p w14:paraId="0CF06AA9" w14:textId="77777777" w:rsidR="007267BE" w:rsidRPr="007267BE" w:rsidRDefault="00F2074C" w:rsidP="007267BE">
            <w:pPr>
              <w:jc w:val="center"/>
              <w:rPr>
                <w:rFonts w:cs="Arial"/>
                <w:bCs/>
                <w:sz w:val="18"/>
                <w:szCs w:val="24"/>
              </w:rPr>
            </w:pPr>
            <w:r>
              <w:rPr>
                <w:rFonts w:cs="Arial"/>
                <w:bCs/>
                <w:sz w:val="18"/>
                <w:szCs w:val="24"/>
              </w:rPr>
              <w:t>As of September</w:t>
            </w:r>
            <w:r w:rsidR="007267BE" w:rsidRPr="007267BE">
              <w:rPr>
                <w:rFonts w:cs="Arial"/>
                <w:bCs/>
                <w:sz w:val="18"/>
                <w:szCs w:val="24"/>
              </w:rPr>
              <w:t xml:space="preserve"> 2014</w:t>
            </w:r>
          </w:p>
        </w:tc>
        <w:tc>
          <w:tcPr>
            <w:tcW w:w="2377" w:type="dxa"/>
            <w:vMerge/>
            <w:vAlign w:val="center"/>
          </w:tcPr>
          <w:p w14:paraId="7E387A7B" w14:textId="77777777" w:rsidR="007267BE" w:rsidRPr="003F4601" w:rsidRDefault="007267BE" w:rsidP="007267BE">
            <w:pPr>
              <w:jc w:val="center"/>
              <w:rPr>
                <w:rFonts w:cs="Arial"/>
                <w:b/>
                <w:sz w:val="18"/>
                <w:szCs w:val="24"/>
              </w:rPr>
            </w:pPr>
          </w:p>
        </w:tc>
        <w:tc>
          <w:tcPr>
            <w:tcW w:w="2610" w:type="dxa"/>
            <w:vMerge/>
            <w:vAlign w:val="center"/>
          </w:tcPr>
          <w:p w14:paraId="57BFBD83" w14:textId="77777777" w:rsidR="007267BE" w:rsidRDefault="007267BE" w:rsidP="007267BE">
            <w:pPr>
              <w:jc w:val="center"/>
              <w:rPr>
                <w:rFonts w:cs="Arial"/>
                <w:b/>
                <w:sz w:val="18"/>
                <w:szCs w:val="24"/>
              </w:rPr>
            </w:pPr>
          </w:p>
        </w:tc>
        <w:tc>
          <w:tcPr>
            <w:tcW w:w="1478" w:type="dxa"/>
            <w:vMerge/>
            <w:vAlign w:val="center"/>
          </w:tcPr>
          <w:p w14:paraId="71D63C1A" w14:textId="77777777" w:rsidR="007267BE" w:rsidRPr="00817684" w:rsidRDefault="007267BE" w:rsidP="007267BE">
            <w:pPr>
              <w:jc w:val="center"/>
              <w:rPr>
                <w:rFonts w:cs="Arial"/>
                <w:b/>
                <w:bCs/>
                <w:sz w:val="18"/>
              </w:rPr>
            </w:pPr>
          </w:p>
        </w:tc>
      </w:tr>
      <w:tr w:rsidR="00FE4FDD" w:rsidRPr="003F4601" w14:paraId="3987A607" w14:textId="77777777" w:rsidTr="00425BAD">
        <w:trPr>
          <w:cantSplit/>
          <w:trHeight w:val="885"/>
          <w:jc w:val="center"/>
        </w:trPr>
        <w:tc>
          <w:tcPr>
            <w:tcW w:w="5799" w:type="dxa"/>
            <w:vMerge/>
          </w:tcPr>
          <w:p w14:paraId="42D912D7" w14:textId="77777777" w:rsidR="00FE4FDD" w:rsidRPr="003F4601" w:rsidRDefault="00FE4FDD" w:rsidP="00FE4FDD">
            <w:pPr>
              <w:ind w:left="-144"/>
              <w:rPr>
                <w:rFonts w:cs="Arial"/>
                <w:sz w:val="16"/>
                <w:szCs w:val="22"/>
              </w:rPr>
            </w:pPr>
          </w:p>
        </w:tc>
        <w:tc>
          <w:tcPr>
            <w:tcW w:w="1399" w:type="dxa"/>
            <w:vAlign w:val="center"/>
          </w:tcPr>
          <w:p w14:paraId="1CB4A191" w14:textId="77777777" w:rsidR="00FE4FDD" w:rsidRPr="007267BE" w:rsidRDefault="00FE4FDD" w:rsidP="00FE4FDD">
            <w:pPr>
              <w:jc w:val="center"/>
              <w:rPr>
                <w:rFonts w:cs="Arial"/>
                <w:bCs/>
                <w:sz w:val="18"/>
                <w:szCs w:val="24"/>
              </w:rPr>
            </w:pPr>
            <w:r w:rsidRPr="006E3DDD">
              <w:rPr>
                <w:rFonts w:cs="Arial"/>
                <w:bCs/>
                <w:sz w:val="18"/>
                <w:szCs w:val="24"/>
              </w:rPr>
              <w:t>Reporting</w:t>
            </w:r>
            <w:r>
              <w:rPr>
                <w:rFonts w:cs="Arial"/>
                <w:bCs/>
                <w:sz w:val="18"/>
                <w:szCs w:val="24"/>
              </w:rPr>
              <w:t xml:space="preserve"> Currently</w:t>
            </w:r>
            <w:r w:rsidRPr="006E3DDD">
              <w:rPr>
                <w:rFonts w:cs="Arial"/>
                <w:bCs/>
                <w:sz w:val="18"/>
                <w:szCs w:val="24"/>
              </w:rPr>
              <w:t xml:space="preserve"> Required</w:t>
            </w:r>
          </w:p>
        </w:tc>
        <w:tc>
          <w:tcPr>
            <w:tcW w:w="1354" w:type="dxa"/>
            <w:vAlign w:val="center"/>
          </w:tcPr>
          <w:p w14:paraId="58A6FAE3" w14:textId="77777777" w:rsidR="00FE4FDD" w:rsidRPr="007267BE" w:rsidRDefault="00FE4FDD" w:rsidP="00FE4FDD">
            <w:pPr>
              <w:jc w:val="center"/>
              <w:rPr>
                <w:rFonts w:cs="Arial"/>
                <w:bCs/>
                <w:sz w:val="18"/>
                <w:szCs w:val="24"/>
              </w:rPr>
            </w:pPr>
            <w:r>
              <w:rPr>
                <w:rFonts w:cs="Arial"/>
                <w:bCs/>
                <w:sz w:val="18"/>
                <w:szCs w:val="24"/>
              </w:rPr>
              <w:t>Reporting  Not Yet Required</w:t>
            </w:r>
          </w:p>
        </w:tc>
        <w:tc>
          <w:tcPr>
            <w:tcW w:w="2377" w:type="dxa"/>
            <w:vMerge/>
            <w:vAlign w:val="center"/>
          </w:tcPr>
          <w:p w14:paraId="18F3ADAF" w14:textId="77777777" w:rsidR="00FE4FDD" w:rsidRPr="003F4601" w:rsidRDefault="00FE4FDD" w:rsidP="00FE4FDD">
            <w:pPr>
              <w:jc w:val="center"/>
              <w:rPr>
                <w:rFonts w:cs="Arial"/>
                <w:b/>
                <w:sz w:val="18"/>
                <w:szCs w:val="24"/>
              </w:rPr>
            </w:pPr>
          </w:p>
        </w:tc>
        <w:tc>
          <w:tcPr>
            <w:tcW w:w="2610" w:type="dxa"/>
            <w:vMerge/>
            <w:vAlign w:val="center"/>
          </w:tcPr>
          <w:p w14:paraId="575AD688" w14:textId="77777777" w:rsidR="00FE4FDD" w:rsidRDefault="00FE4FDD" w:rsidP="00FE4FDD">
            <w:pPr>
              <w:jc w:val="center"/>
              <w:rPr>
                <w:rFonts w:cs="Arial"/>
                <w:b/>
                <w:sz w:val="18"/>
                <w:szCs w:val="24"/>
              </w:rPr>
            </w:pPr>
          </w:p>
        </w:tc>
        <w:tc>
          <w:tcPr>
            <w:tcW w:w="1478" w:type="dxa"/>
            <w:vMerge/>
            <w:vAlign w:val="center"/>
          </w:tcPr>
          <w:p w14:paraId="52E515F1" w14:textId="77777777" w:rsidR="00FE4FDD" w:rsidRPr="00817684" w:rsidRDefault="00FE4FDD" w:rsidP="00FE4FDD">
            <w:pPr>
              <w:jc w:val="center"/>
              <w:rPr>
                <w:rFonts w:cs="Arial"/>
                <w:b/>
                <w:bCs/>
                <w:sz w:val="18"/>
              </w:rPr>
            </w:pPr>
          </w:p>
        </w:tc>
      </w:tr>
      <w:tr w:rsidR="007267BE" w:rsidRPr="003F4601" w14:paraId="5F736D8B" w14:textId="77777777" w:rsidTr="0028451A">
        <w:trPr>
          <w:cantSplit/>
          <w:trHeight w:val="948"/>
          <w:jc w:val="center"/>
        </w:trPr>
        <w:tc>
          <w:tcPr>
            <w:tcW w:w="5799" w:type="dxa"/>
            <w:vAlign w:val="center"/>
          </w:tcPr>
          <w:p w14:paraId="23F92E77" w14:textId="77777777" w:rsidR="007267BE" w:rsidRPr="003F4601" w:rsidRDefault="007267BE" w:rsidP="003F4601">
            <w:pPr>
              <w:pStyle w:val="Header"/>
              <w:numPr>
                <w:ilvl w:val="0"/>
                <w:numId w:val="34"/>
              </w:numPr>
              <w:tabs>
                <w:tab w:val="clear" w:pos="4320"/>
                <w:tab w:val="clear" w:pos="8640"/>
              </w:tabs>
              <w:rPr>
                <w:rFonts w:cs="Arial"/>
                <w:sz w:val="18"/>
                <w:szCs w:val="24"/>
              </w:rPr>
            </w:pPr>
            <w:r w:rsidRPr="003F4601">
              <w:rPr>
                <w:rFonts w:cs="Arial"/>
                <w:sz w:val="18"/>
                <w:szCs w:val="24"/>
              </w:rPr>
              <w:t>Identify and discuss individual, family, and community (local, state and/or national) concerns that impact children’s health.</w:t>
            </w:r>
          </w:p>
        </w:tc>
        <w:tc>
          <w:tcPr>
            <w:tcW w:w="1399" w:type="dxa"/>
            <w:vAlign w:val="center"/>
          </w:tcPr>
          <w:p w14:paraId="29784F7E" w14:textId="77777777" w:rsidR="007267BE" w:rsidRPr="00704874" w:rsidRDefault="007267BE" w:rsidP="00060102">
            <w:pPr>
              <w:spacing w:line="276" w:lineRule="auto"/>
              <w:rPr>
                <w:rFonts w:cs="Arial"/>
                <w:sz w:val="16"/>
                <w:szCs w:val="22"/>
              </w:rPr>
            </w:pPr>
            <w:r w:rsidRPr="00704874">
              <w:rPr>
                <w:rFonts w:cs="Arial"/>
                <w:sz w:val="16"/>
                <w:szCs w:val="22"/>
              </w:rPr>
              <w:t xml:space="preserve">ICS2 </w:t>
            </w:r>
          </w:p>
          <w:p w14:paraId="078E5A76" w14:textId="77777777" w:rsidR="007267BE" w:rsidRPr="00704874" w:rsidRDefault="00854B34" w:rsidP="00060102">
            <w:pPr>
              <w:spacing w:line="276" w:lineRule="auto"/>
              <w:rPr>
                <w:rFonts w:cs="Arial"/>
                <w:sz w:val="16"/>
                <w:szCs w:val="22"/>
              </w:rPr>
            </w:pPr>
            <w:r>
              <w:rPr>
                <w:rFonts w:cs="Arial"/>
                <w:sz w:val="16"/>
                <w:szCs w:val="22"/>
              </w:rPr>
              <w:t>SBP2</w:t>
            </w:r>
            <w:r w:rsidR="007267BE" w:rsidRPr="00704874">
              <w:rPr>
                <w:rFonts w:cs="Arial"/>
                <w:sz w:val="16"/>
                <w:szCs w:val="22"/>
              </w:rPr>
              <w:t xml:space="preserve"> </w:t>
            </w:r>
          </w:p>
          <w:p w14:paraId="7B31117E" w14:textId="77777777" w:rsidR="007267BE" w:rsidRPr="00704874" w:rsidRDefault="00854B34" w:rsidP="00060102">
            <w:pPr>
              <w:spacing w:line="276" w:lineRule="auto"/>
              <w:rPr>
                <w:rFonts w:cs="Arial"/>
                <w:sz w:val="16"/>
                <w:szCs w:val="22"/>
              </w:rPr>
            </w:pPr>
            <w:r>
              <w:rPr>
                <w:rFonts w:cs="Arial"/>
                <w:sz w:val="16"/>
                <w:szCs w:val="22"/>
              </w:rPr>
              <w:t>PBLI2</w:t>
            </w:r>
          </w:p>
          <w:p w14:paraId="24790A8F" w14:textId="2BA607DF" w:rsidR="006C1777" w:rsidRPr="00704874" w:rsidRDefault="00FB243A" w:rsidP="00060102">
            <w:pPr>
              <w:spacing w:line="276" w:lineRule="auto"/>
              <w:rPr>
                <w:rFonts w:cs="Arial"/>
                <w:sz w:val="16"/>
                <w:szCs w:val="22"/>
              </w:rPr>
            </w:pPr>
            <w:r>
              <w:rPr>
                <w:rFonts w:cs="Arial"/>
                <w:sz w:val="16"/>
                <w:szCs w:val="22"/>
              </w:rPr>
              <w:t>PROF</w:t>
            </w:r>
            <w:r w:rsidR="00854B34">
              <w:rPr>
                <w:rFonts w:cs="Arial"/>
                <w:sz w:val="16"/>
                <w:szCs w:val="22"/>
              </w:rPr>
              <w:t>2</w:t>
            </w:r>
          </w:p>
        </w:tc>
        <w:tc>
          <w:tcPr>
            <w:tcW w:w="1354" w:type="dxa"/>
            <w:vAlign w:val="center"/>
          </w:tcPr>
          <w:p w14:paraId="5296C61F" w14:textId="77777777" w:rsidR="007267BE" w:rsidRPr="00704874" w:rsidRDefault="007267BE" w:rsidP="00060102">
            <w:pPr>
              <w:spacing w:line="276" w:lineRule="auto"/>
              <w:rPr>
                <w:rFonts w:cs="Arial"/>
                <w:sz w:val="16"/>
                <w:szCs w:val="22"/>
              </w:rPr>
            </w:pPr>
            <w:r w:rsidRPr="00704874">
              <w:rPr>
                <w:rFonts w:cs="Arial"/>
                <w:sz w:val="16"/>
                <w:szCs w:val="22"/>
              </w:rPr>
              <w:t>ICS1</w:t>
            </w:r>
          </w:p>
          <w:p w14:paraId="7D3B799C" w14:textId="77777777" w:rsidR="006C1777" w:rsidRPr="00704874" w:rsidRDefault="006C1777" w:rsidP="00060102">
            <w:pPr>
              <w:spacing w:line="276" w:lineRule="auto"/>
              <w:rPr>
                <w:rFonts w:cs="Arial"/>
                <w:sz w:val="16"/>
                <w:szCs w:val="22"/>
              </w:rPr>
            </w:pPr>
            <w:r w:rsidRPr="00704874">
              <w:rPr>
                <w:rFonts w:cs="Arial"/>
                <w:sz w:val="16"/>
                <w:szCs w:val="22"/>
              </w:rPr>
              <w:t>ICS3</w:t>
            </w:r>
          </w:p>
          <w:p w14:paraId="6DB55A84" w14:textId="77777777" w:rsidR="006C1777" w:rsidRPr="00704874" w:rsidRDefault="006C1777" w:rsidP="00060102">
            <w:pPr>
              <w:spacing w:line="276" w:lineRule="auto"/>
              <w:rPr>
                <w:rFonts w:cs="Arial"/>
                <w:sz w:val="16"/>
                <w:szCs w:val="22"/>
              </w:rPr>
            </w:pPr>
            <w:r w:rsidRPr="00704874">
              <w:rPr>
                <w:rFonts w:cs="Arial"/>
                <w:sz w:val="16"/>
                <w:szCs w:val="22"/>
              </w:rPr>
              <w:t>SBP7</w:t>
            </w:r>
          </w:p>
        </w:tc>
        <w:tc>
          <w:tcPr>
            <w:tcW w:w="2377" w:type="dxa"/>
          </w:tcPr>
          <w:p w14:paraId="615E7C1A" w14:textId="77777777" w:rsidR="007267BE" w:rsidRPr="003F4601" w:rsidRDefault="007267BE" w:rsidP="0028451A">
            <w:pPr>
              <w:rPr>
                <w:rFonts w:cs="Arial"/>
                <w:b/>
                <w:i/>
                <w:sz w:val="16"/>
                <w:szCs w:val="22"/>
              </w:rPr>
            </w:pPr>
          </w:p>
        </w:tc>
        <w:tc>
          <w:tcPr>
            <w:tcW w:w="2610" w:type="dxa"/>
          </w:tcPr>
          <w:p w14:paraId="00CBDEEB" w14:textId="77777777" w:rsidR="007267BE" w:rsidRPr="003F4601" w:rsidRDefault="007267BE" w:rsidP="0028451A">
            <w:pPr>
              <w:rPr>
                <w:rFonts w:cs="Arial"/>
                <w:b/>
                <w:i/>
                <w:sz w:val="16"/>
                <w:szCs w:val="22"/>
              </w:rPr>
            </w:pPr>
          </w:p>
        </w:tc>
        <w:tc>
          <w:tcPr>
            <w:tcW w:w="1478" w:type="dxa"/>
          </w:tcPr>
          <w:p w14:paraId="28339F4F" w14:textId="77777777" w:rsidR="007267BE" w:rsidRPr="003F4601" w:rsidRDefault="007267BE" w:rsidP="0028451A">
            <w:pPr>
              <w:rPr>
                <w:rFonts w:cs="Arial"/>
                <w:b/>
                <w:i/>
                <w:sz w:val="16"/>
                <w:szCs w:val="22"/>
              </w:rPr>
            </w:pPr>
          </w:p>
        </w:tc>
      </w:tr>
      <w:tr w:rsidR="007267BE" w:rsidRPr="003F4601" w14:paraId="25B379E9" w14:textId="77777777" w:rsidTr="0028451A">
        <w:trPr>
          <w:cantSplit/>
          <w:trHeight w:val="1146"/>
          <w:jc w:val="center"/>
        </w:trPr>
        <w:tc>
          <w:tcPr>
            <w:tcW w:w="5799" w:type="dxa"/>
            <w:vAlign w:val="center"/>
          </w:tcPr>
          <w:p w14:paraId="6A3E5CA6" w14:textId="77777777" w:rsidR="007267BE" w:rsidRPr="003F4601" w:rsidRDefault="007267BE" w:rsidP="003F4601">
            <w:pPr>
              <w:numPr>
                <w:ilvl w:val="0"/>
                <w:numId w:val="34"/>
              </w:numPr>
              <w:rPr>
                <w:rFonts w:cs="Arial"/>
                <w:sz w:val="18"/>
                <w:szCs w:val="24"/>
              </w:rPr>
            </w:pPr>
            <w:r w:rsidRPr="003F4601">
              <w:rPr>
                <w:rFonts w:cs="Arial"/>
                <w:sz w:val="18"/>
                <w:szCs w:val="24"/>
              </w:rPr>
              <w:t>Formulate an attainable plan of action in response to a community health need.</w:t>
            </w:r>
          </w:p>
          <w:p w14:paraId="75754B15" w14:textId="77777777" w:rsidR="007267BE" w:rsidRPr="003F4601" w:rsidRDefault="007267BE" w:rsidP="003F4601">
            <w:pPr>
              <w:ind w:left="720"/>
              <w:rPr>
                <w:rFonts w:cs="Arial"/>
                <w:sz w:val="18"/>
                <w:szCs w:val="24"/>
              </w:rPr>
            </w:pPr>
          </w:p>
        </w:tc>
        <w:tc>
          <w:tcPr>
            <w:tcW w:w="1399" w:type="dxa"/>
            <w:vAlign w:val="center"/>
          </w:tcPr>
          <w:p w14:paraId="2FCE4B5B" w14:textId="77777777" w:rsidR="006C1777" w:rsidRPr="00704874" w:rsidRDefault="006C1777" w:rsidP="006C1777">
            <w:pPr>
              <w:spacing w:line="276" w:lineRule="auto"/>
              <w:rPr>
                <w:rFonts w:cs="Arial"/>
                <w:sz w:val="16"/>
                <w:szCs w:val="22"/>
              </w:rPr>
            </w:pPr>
            <w:r w:rsidRPr="00704874">
              <w:rPr>
                <w:rFonts w:cs="Arial"/>
                <w:sz w:val="16"/>
                <w:szCs w:val="22"/>
              </w:rPr>
              <w:t>ICS1</w:t>
            </w:r>
          </w:p>
          <w:p w14:paraId="182DBD19" w14:textId="77777777" w:rsidR="006C1777" w:rsidRPr="00704874" w:rsidRDefault="00854B34" w:rsidP="006C1777">
            <w:pPr>
              <w:spacing w:line="276" w:lineRule="auto"/>
              <w:rPr>
                <w:rFonts w:cs="Arial"/>
                <w:sz w:val="16"/>
                <w:szCs w:val="22"/>
              </w:rPr>
            </w:pPr>
            <w:r>
              <w:rPr>
                <w:rFonts w:cs="Arial"/>
                <w:sz w:val="16"/>
                <w:szCs w:val="22"/>
              </w:rPr>
              <w:t>SBP2</w:t>
            </w:r>
            <w:r w:rsidR="007267BE" w:rsidRPr="00704874">
              <w:rPr>
                <w:rFonts w:cs="Arial"/>
                <w:sz w:val="16"/>
                <w:szCs w:val="22"/>
              </w:rPr>
              <w:t xml:space="preserve"> </w:t>
            </w:r>
          </w:p>
          <w:p w14:paraId="2DBC3629" w14:textId="77777777" w:rsidR="007267BE" w:rsidRPr="00704874" w:rsidRDefault="00854B34" w:rsidP="00060102">
            <w:pPr>
              <w:spacing w:line="276" w:lineRule="auto"/>
              <w:rPr>
                <w:rFonts w:cs="Arial"/>
                <w:sz w:val="16"/>
                <w:szCs w:val="22"/>
              </w:rPr>
            </w:pPr>
            <w:r>
              <w:rPr>
                <w:rFonts w:cs="Arial"/>
                <w:sz w:val="16"/>
                <w:szCs w:val="22"/>
              </w:rPr>
              <w:t>PBLI2</w:t>
            </w:r>
          </w:p>
          <w:p w14:paraId="287680B6" w14:textId="679E1244" w:rsidR="006C1777" w:rsidRPr="00704874" w:rsidRDefault="00FB243A" w:rsidP="00060102">
            <w:pPr>
              <w:spacing w:line="276" w:lineRule="auto"/>
              <w:rPr>
                <w:rFonts w:cs="Arial"/>
                <w:sz w:val="16"/>
                <w:szCs w:val="22"/>
              </w:rPr>
            </w:pPr>
            <w:r>
              <w:rPr>
                <w:rFonts w:cs="Arial"/>
                <w:sz w:val="16"/>
                <w:szCs w:val="22"/>
              </w:rPr>
              <w:t>PROF</w:t>
            </w:r>
            <w:r w:rsidR="00854B34">
              <w:rPr>
                <w:rFonts w:cs="Arial"/>
                <w:sz w:val="16"/>
                <w:szCs w:val="22"/>
              </w:rPr>
              <w:t>2</w:t>
            </w:r>
          </w:p>
        </w:tc>
        <w:tc>
          <w:tcPr>
            <w:tcW w:w="1354" w:type="dxa"/>
            <w:vAlign w:val="center"/>
          </w:tcPr>
          <w:p w14:paraId="65349A56" w14:textId="77777777" w:rsidR="006C1777" w:rsidRPr="00704874" w:rsidRDefault="006C1777" w:rsidP="00060102">
            <w:pPr>
              <w:spacing w:line="276" w:lineRule="auto"/>
              <w:rPr>
                <w:rFonts w:cs="Arial"/>
                <w:sz w:val="16"/>
                <w:szCs w:val="22"/>
              </w:rPr>
            </w:pPr>
            <w:r w:rsidRPr="00704874">
              <w:rPr>
                <w:rFonts w:cs="Arial"/>
                <w:sz w:val="16"/>
                <w:szCs w:val="22"/>
              </w:rPr>
              <w:t>ICS3</w:t>
            </w:r>
          </w:p>
          <w:p w14:paraId="2E11B560" w14:textId="77777777" w:rsidR="006C1777" w:rsidRPr="00704874" w:rsidRDefault="006C1777" w:rsidP="006C1777">
            <w:pPr>
              <w:spacing w:line="276" w:lineRule="auto"/>
              <w:rPr>
                <w:rFonts w:cs="Arial"/>
                <w:sz w:val="16"/>
                <w:szCs w:val="22"/>
              </w:rPr>
            </w:pPr>
            <w:r w:rsidRPr="00704874">
              <w:rPr>
                <w:rFonts w:cs="Arial"/>
                <w:sz w:val="16"/>
                <w:szCs w:val="22"/>
              </w:rPr>
              <w:t>ICS4</w:t>
            </w:r>
          </w:p>
          <w:p w14:paraId="7867FF6F" w14:textId="77777777" w:rsidR="006C1777" w:rsidRPr="00704874" w:rsidRDefault="006C1777" w:rsidP="006C1777">
            <w:pPr>
              <w:spacing w:line="276" w:lineRule="auto"/>
              <w:rPr>
                <w:rFonts w:cs="Arial"/>
                <w:sz w:val="16"/>
                <w:szCs w:val="22"/>
              </w:rPr>
            </w:pPr>
            <w:r w:rsidRPr="00704874">
              <w:rPr>
                <w:rFonts w:cs="Arial"/>
                <w:sz w:val="16"/>
                <w:szCs w:val="22"/>
              </w:rPr>
              <w:t>SBP1</w:t>
            </w:r>
          </w:p>
          <w:p w14:paraId="48BF442D" w14:textId="77777777" w:rsidR="006C1777" w:rsidRPr="00704874" w:rsidRDefault="006C1777" w:rsidP="006C1777">
            <w:pPr>
              <w:spacing w:line="276" w:lineRule="auto"/>
              <w:rPr>
                <w:rFonts w:cs="Arial"/>
                <w:sz w:val="16"/>
                <w:szCs w:val="22"/>
              </w:rPr>
            </w:pPr>
            <w:r w:rsidRPr="00704874">
              <w:rPr>
                <w:rFonts w:cs="Arial"/>
                <w:sz w:val="16"/>
                <w:szCs w:val="22"/>
              </w:rPr>
              <w:t>SBP7</w:t>
            </w:r>
          </w:p>
          <w:p w14:paraId="6CA7601D" w14:textId="77777777" w:rsidR="007267BE" w:rsidRPr="00704874" w:rsidRDefault="006C1777" w:rsidP="00060102">
            <w:pPr>
              <w:spacing w:line="276" w:lineRule="auto"/>
              <w:rPr>
                <w:rFonts w:cs="Arial"/>
                <w:sz w:val="16"/>
                <w:szCs w:val="22"/>
              </w:rPr>
            </w:pPr>
            <w:r w:rsidRPr="00704874">
              <w:rPr>
                <w:rFonts w:cs="Arial"/>
                <w:sz w:val="16"/>
                <w:szCs w:val="22"/>
              </w:rPr>
              <w:t>PBLI2</w:t>
            </w:r>
          </w:p>
        </w:tc>
        <w:tc>
          <w:tcPr>
            <w:tcW w:w="2377" w:type="dxa"/>
          </w:tcPr>
          <w:p w14:paraId="6C1F3CB5" w14:textId="77777777" w:rsidR="007267BE" w:rsidRPr="003F4601" w:rsidRDefault="007267BE" w:rsidP="0028451A">
            <w:pPr>
              <w:rPr>
                <w:rFonts w:cs="Arial"/>
                <w:b/>
                <w:i/>
                <w:sz w:val="16"/>
                <w:szCs w:val="22"/>
              </w:rPr>
            </w:pPr>
          </w:p>
        </w:tc>
        <w:tc>
          <w:tcPr>
            <w:tcW w:w="2610" w:type="dxa"/>
          </w:tcPr>
          <w:p w14:paraId="0568D57B" w14:textId="77777777" w:rsidR="007267BE" w:rsidRPr="003F4601" w:rsidRDefault="007267BE" w:rsidP="0028451A">
            <w:pPr>
              <w:rPr>
                <w:rFonts w:cs="Arial"/>
                <w:b/>
                <w:i/>
                <w:sz w:val="16"/>
                <w:szCs w:val="22"/>
              </w:rPr>
            </w:pPr>
          </w:p>
        </w:tc>
        <w:tc>
          <w:tcPr>
            <w:tcW w:w="1478" w:type="dxa"/>
          </w:tcPr>
          <w:p w14:paraId="21D28E8D" w14:textId="77777777" w:rsidR="007267BE" w:rsidRPr="003F4601" w:rsidRDefault="007267BE" w:rsidP="0028451A">
            <w:pPr>
              <w:rPr>
                <w:rFonts w:cs="Arial"/>
                <w:b/>
                <w:i/>
                <w:sz w:val="16"/>
                <w:szCs w:val="22"/>
              </w:rPr>
            </w:pPr>
          </w:p>
        </w:tc>
      </w:tr>
      <w:tr w:rsidR="007267BE" w:rsidRPr="003F4601" w14:paraId="6C8A1E83" w14:textId="77777777" w:rsidTr="0028451A">
        <w:trPr>
          <w:cantSplit/>
          <w:trHeight w:val="1074"/>
          <w:jc w:val="center"/>
        </w:trPr>
        <w:tc>
          <w:tcPr>
            <w:tcW w:w="5799" w:type="dxa"/>
            <w:vAlign w:val="center"/>
          </w:tcPr>
          <w:p w14:paraId="7158AC71" w14:textId="77777777" w:rsidR="007267BE" w:rsidRPr="003F4601" w:rsidRDefault="007267BE" w:rsidP="003F4601">
            <w:pPr>
              <w:numPr>
                <w:ilvl w:val="0"/>
                <w:numId w:val="34"/>
              </w:numPr>
              <w:rPr>
                <w:rFonts w:cs="Arial"/>
                <w:sz w:val="18"/>
                <w:szCs w:val="24"/>
              </w:rPr>
            </w:pPr>
            <w:r w:rsidRPr="003F4601">
              <w:rPr>
                <w:rFonts w:cs="Arial"/>
                <w:sz w:val="18"/>
                <w:szCs w:val="24"/>
              </w:rPr>
              <w:t>Identify and describe resources to effectively advocate for the well-being of patients, families</w:t>
            </w:r>
            <w:r>
              <w:rPr>
                <w:rFonts w:cs="Arial"/>
                <w:sz w:val="18"/>
                <w:szCs w:val="24"/>
              </w:rPr>
              <w:t>,</w:t>
            </w:r>
            <w:r w:rsidRPr="003F4601">
              <w:rPr>
                <w:rFonts w:cs="Arial"/>
                <w:sz w:val="18"/>
                <w:szCs w:val="24"/>
              </w:rPr>
              <w:t xml:space="preserve"> and communities.</w:t>
            </w:r>
          </w:p>
          <w:p w14:paraId="71DC7238" w14:textId="77777777" w:rsidR="007267BE" w:rsidRPr="003F4601" w:rsidRDefault="007267BE" w:rsidP="003F4601">
            <w:pPr>
              <w:ind w:left="360"/>
              <w:rPr>
                <w:rFonts w:cs="Arial"/>
                <w:sz w:val="18"/>
                <w:szCs w:val="24"/>
              </w:rPr>
            </w:pPr>
          </w:p>
        </w:tc>
        <w:tc>
          <w:tcPr>
            <w:tcW w:w="1399" w:type="dxa"/>
            <w:vAlign w:val="center"/>
          </w:tcPr>
          <w:p w14:paraId="3116C242" w14:textId="77777777" w:rsidR="007267BE" w:rsidRPr="00704874" w:rsidRDefault="007267BE" w:rsidP="00060102">
            <w:pPr>
              <w:spacing w:line="276" w:lineRule="auto"/>
              <w:rPr>
                <w:rFonts w:cs="Arial"/>
                <w:sz w:val="16"/>
                <w:szCs w:val="22"/>
              </w:rPr>
            </w:pPr>
            <w:r w:rsidRPr="00704874">
              <w:rPr>
                <w:rFonts w:cs="Arial"/>
                <w:sz w:val="16"/>
                <w:szCs w:val="22"/>
              </w:rPr>
              <w:t xml:space="preserve">ICS1 </w:t>
            </w:r>
          </w:p>
          <w:p w14:paraId="512737D1" w14:textId="77777777" w:rsidR="006C1777" w:rsidRPr="00704874" w:rsidRDefault="00854B34" w:rsidP="00060102">
            <w:pPr>
              <w:spacing w:line="276" w:lineRule="auto"/>
              <w:rPr>
                <w:rFonts w:cs="Arial"/>
                <w:sz w:val="16"/>
                <w:szCs w:val="22"/>
              </w:rPr>
            </w:pPr>
            <w:r>
              <w:rPr>
                <w:rFonts w:cs="Arial"/>
                <w:sz w:val="16"/>
                <w:szCs w:val="22"/>
              </w:rPr>
              <w:t>SBP1</w:t>
            </w:r>
            <w:r w:rsidR="006C1777" w:rsidRPr="00704874">
              <w:rPr>
                <w:rFonts w:cs="Arial"/>
                <w:sz w:val="16"/>
                <w:szCs w:val="22"/>
              </w:rPr>
              <w:t xml:space="preserve"> </w:t>
            </w:r>
          </w:p>
          <w:p w14:paraId="68951E98" w14:textId="77777777" w:rsidR="007267BE" w:rsidRPr="00704874" w:rsidRDefault="007267BE" w:rsidP="00060102">
            <w:pPr>
              <w:spacing w:line="276" w:lineRule="auto"/>
              <w:rPr>
                <w:rFonts w:cs="Arial"/>
                <w:sz w:val="16"/>
                <w:szCs w:val="22"/>
              </w:rPr>
            </w:pPr>
            <w:r w:rsidRPr="00704874">
              <w:rPr>
                <w:rFonts w:cs="Arial"/>
                <w:sz w:val="16"/>
                <w:szCs w:val="22"/>
              </w:rPr>
              <w:t xml:space="preserve">SBP2 </w:t>
            </w:r>
          </w:p>
          <w:p w14:paraId="3BC3ACF9" w14:textId="5D9E44EC" w:rsidR="007267BE" w:rsidRPr="00704874" w:rsidRDefault="00FB243A" w:rsidP="00060102">
            <w:pPr>
              <w:spacing w:line="276" w:lineRule="auto"/>
              <w:rPr>
                <w:rFonts w:cs="Arial"/>
                <w:sz w:val="16"/>
                <w:szCs w:val="22"/>
              </w:rPr>
            </w:pPr>
            <w:r>
              <w:rPr>
                <w:rFonts w:cs="Arial"/>
                <w:sz w:val="16"/>
                <w:szCs w:val="22"/>
              </w:rPr>
              <w:t>PROF</w:t>
            </w:r>
            <w:r w:rsidR="007267BE" w:rsidRPr="00704874">
              <w:rPr>
                <w:rFonts w:cs="Arial"/>
                <w:sz w:val="16"/>
                <w:szCs w:val="22"/>
              </w:rPr>
              <w:t>4</w:t>
            </w:r>
          </w:p>
          <w:p w14:paraId="5CCF9AAE" w14:textId="3992F4B6" w:rsidR="006C1777" w:rsidRPr="00704874" w:rsidRDefault="00FB243A" w:rsidP="00060102">
            <w:pPr>
              <w:spacing w:line="276" w:lineRule="auto"/>
              <w:rPr>
                <w:rFonts w:cs="Arial"/>
                <w:sz w:val="16"/>
                <w:szCs w:val="22"/>
              </w:rPr>
            </w:pPr>
            <w:r>
              <w:rPr>
                <w:rFonts w:cs="Arial"/>
                <w:sz w:val="16"/>
                <w:szCs w:val="22"/>
              </w:rPr>
              <w:t>PROF</w:t>
            </w:r>
            <w:r w:rsidR="00854B34">
              <w:rPr>
                <w:rFonts w:cs="Arial"/>
                <w:sz w:val="16"/>
                <w:szCs w:val="22"/>
              </w:rPr>
              <w:t>6</w:t>
            </w:r>
          </w:p>
        </w:tc>
        <w:tc>
          <w:tcPr>
            <w:tcW w:w="1354" w:type="dxa"/>
            <w:vAlign w:val="center"/>
          </w:tcPr>
          <w:p w14:paraId="236DF754" w14:textId="77777777" w:rsidR="006C1777" w:rsidRPr="00704874" w:rsidRDefault="006C1777" w:rsidP="00060102">
            <w:pPr>
              <w:spacing w:line="276" w:lineRule="auto"/>
              <w:rPr>
                <w:rFonts w:cs="Arial"/>
                <w:sz w:val="16"/>
                <w:szCs w:val="22"/>
              </w:rPr>
            </w:pPr>
            <w:r w:rsidRPr="00704874">
              <w:rPr>
                <w:rFonts w:cs="Arial"/>
                <w:sz w:val="16"/>
                <w:szCs w:val="22"/>
              </w:rPr>
              <w:t>ICS3</w:t>
            </w:r>
          </w:p>
          <w:p w14:paraId="4CB61D7E" w14:textId="77777777" w:rsidR="006C1777" w:rsidRPr="00704874" w:rsidRDefault="006C1777" w:rsidP="00060102">
            <w:pPr>
              <w:spacing w:line="276" w:lineRule="auto"/>
              <w:rPr>
                <w:rFonts w:cs="Arial"/>
                <w:sz w:val="16"/>
                <w:szCs w:val="22"/>
              </w:rPr>
            </w:pPr>
            <w:r w:rsidRPr="00704874">
              <w:rPr>
                <w:rFonts w:cs="Arial"/>
                <w:sz w:val="16"/>
                <w:szCs w:val="22"/>
              </w:rPr>
              <w:t>SBP7</w:t>
            </w:r>
          </w:p>
          <w:p w14:paraId="01964BA9" w14:textId="77777777" w:rsidR="007267BE" w:rsidRPr="00704874" w:rsidRDefault="007267BE" w:rsidP="006C1777">
            <w:pPr>
              <w:spacing w:line="276" w:lineRule="auto"/>
              <w:rPr>
                <w:rFonts w:cs="Arial"/>
                <w:sz w:val="16"/>
                <w:szCs w:val="22"/>
              </w:rPr>
            </w:pPr>
            <w:r w:rsidRPr="00704874">
              <w:rPr>
                <w:rFonts w:cs="Arial"/>
                <w:sz w:val="16"/>
                <w:szCs w:val="22"/>
              </w:rPr>
              <w:t xml:space="preserve">PPD6 </w:t>
            </w:r>
          </w:p>
        </w:tc>
        <w:tc>
          <w:tcPr>
            <w:tcW w:w="2377" w:type="dxa"/>
          </w:tcPr>
          <w:p w14:paraId="7DE1408C" w14:textId="77777777" w:rsidR="007267BE" w:rsidRPr="003F4601" w:rsidRDefault="007267BE" w:rsidP="0028451A">
            <w:pPr>
              <w:rPr>
                <w:rFonts w:cs="Arial"/>
                <w:b/>
                <w:i/>
                <w:sz w:val="16"/>
                <w:szCs w:val="22"/>
              </w:rPr>
            </w:pPr>
          </w:p>
        </w:tc>
        <w:tc>
          <w:tcPr>
            <w:tcW w:w="2610" w:type="dxa"/>
          </w:tcPr>
          <w:p w14:paraId="457636DE" w14:textId="77777777" w:rsidR="007267BE" w:rsidRPr="003F4601" w:rsidRDefault="007267BE" w:rsidP="0028451A">
            <w:pPr>
              <w:rPr>
                <w:rFonts w:cs="Arial"/>
                <w:b/>
                <w:i/>
                <w:sz w:val="16"/>
                <w:szCs w:val="22"/>
              </w:rPr>
            </w:pPr>
          </w:p>
        </w:tc>
        <w:tc>
          <w:tcPr>
            <w:tcW w:w="1478" w:type="dxa"/>
          </w:tcPr>
          <w:p w14:paraId="6323B957" w14:textId="77777777" w:rsidR="007267BE" w:rsidRPr="003F4601" w:rsidRDefault="007267BE" w:rsidP="0028451A">
            <w:pPr>
              <w:rPr>
                <w:rFonts w:cs="Arial"/>
                <w:b/>
                <w:i/>
                <w:sz w:val="16"/>
                <w:szCs w:val="22"/>
              </w:rPr>
            </w:pPr>
          </w:p>
        </w:tc>
      </w:tr>
      <w:tr w:rsidR="007267BE" w:rsidRPr="003F4601" w14:paraId="1C2D8E0E" w14:textId="77777777" w:rsidTr="0028451A">
        <w:trPr>
          <w:cantSplit/>
          <w:trHeight w:val="966"/>
          <w:jc w:val="center"/>
        </w:trPr>
        <w:tc>
          <w:tcPr>
            <w:tcW w:w="5799" w:type="dxa"/>
            <w:vAlign w:val="center"/>
          </w:tcPr>
          <w:p w14:paraId="09C1749D" w14:textId="77777777" w:rsidR="007267BE" w:rsidRPr="003F4601" w:rsidRDefault="007267BE" w:rsidP="003F4601">
            <w:pPr>
              <w:numPr>
                <w:ilvl w:val="0"/>
                <w:numId w:val="34"/>
              </w:numPr>
              <w:rPr>
                <w:rFonts w:cs="Arial"/>
                <w:sz w:val="18"/>
                <w:szCs w:val="24"/>
              </w:rPr>
            </w:pPr>
            <w:r w:rsidRPr="003F4601">
              <w:rPr>
                <w:rFonts w:cs="Arial"/>
                <w:sz w:val="18"/>
                <w:szCs w:val="24"/>
              </w:rPr>
              <w:t xml:space="preserve">Communicate effectively with community groups and the media. </w:t>
            </w:r>
          </w:p>
          <w:p w14:paraId="5DA36999" w14:textId="77777777" w:rsidR="007267BE" w:rsidRPr="003F4601" w:rsidRDefault="007267BE" w:rsidP="003F4601">
            <w:pPr>
              <w:ind w:left="720"/>
              <w:rPr>
                <w:rFonts w:cs="Arial"/>
                <w:sz w:val="18"/>
                <w:szCs w:val="24"/>
              </w:rPr>
            </w:pPr>
          </w:p>
        </w:tc>
        <w:tc>
          <w:tcPr>
            <w:tcW w:w="1399" w:type="dxa"/>
            <w:vAlign w:val="center"/>
          </w:tcPr>
          <w:p w14:paraId="6117061F" w14:textId="77777777" w:rsidR="006C1777" w:rsidRPr="00704874" w:rsidRDefault="007267BE" w:rsidP="006C1777">
            <w:pPr>
              <w:spacing w:line="276" w:lineRule="auto"/>
              <w:rPr>
                <w:rFonts w:cs="Arial"/>
                <w:sz w:val="16"/>
                <w:szCs w:val="22"/>
              </w:rPr>
            </w:pPr>
            <w:r w:rsidRPr="00704874">
              <w:rPr>
                <w:rFonts w:cs="Arial"/>
                <w:sz w:val="16"/>
                <w:szCs w:val="22"/>
              </w:rPr>
              <w:t>ICS1</w:t>
            </w:r>
          </w:p>
          <w:p w14:paraId="4B52B08C" w14:textId="77777777" w:rsidR="006C1777" w:rsidRPr="00704874" w:rsidRDefault="007267BE" w:rsidP="006C1777">
            <w:pPr>
              <w:spacing w:line="276" w:lineRule="auto"/>
              <w:rPr>
                <w:rFonts w:cs="Arial"/>
                <w:sz w:val="16"/>
                <w:szCs w:val="22"/>
              </w:rPr>
            </w:pPr>
            <w:r w:rsidRPr="00704874">
              <w:rPr>
                <w:rFonts w:cs="Arial"/>
                <w:sz w:val="16"/>
                <w:szCs w:val="22"/>
              </w:rPr>
              <w:t xml:space="preserve">ICS2 </w:t>
            </w:r>
          </w:p>
          <w:p w14:paraId="3E4BCA2B" w14:textId="2D03D2BF" w:rsidR="007267BE" w:rsidRPr="00704874" w:rsidRDefault="00FB243A" w:rsidP="00060102">
            <w:pPr>
              <w:spacing w:line="276" w:lineRule="auto"/>
              <w:rPr>
                <w:rFonts w:cs="Arial"/>
                <w:sz w:val="16"/>
                <w:szCs w:val="22"/>
              </w:rPr>
            </w:pPr>
            <w:r>
              <w:rPr>
                <w:rFonts w:cs="Arial"/>
                <w:sz w:val="16"/>
                <w:szCs w:val="22"/>
              </w:rPr>
              <w:t>PROF</w:t>
            </w:r>
            <w:r w:rsidR="00854B34">
              <w:rPr>
                <w:rFonts w:cs="Arial"/>
                <w:sz w:val="16"/>
                <w:szCs w:val="22"/>
              </w:rPr>
              <w:t>2</w:t>
            </w:r>
          </w:p>
        </w:tc>
        <w:tc>
          <w:tcPr>
            <w:tcW w:w="1354" w:type="dxa"/>
            <w:vAlign w:val="center"/>
          </w:tcPr>
          <w:p w14:paraId="7C97AF41" w14:textId="77777777" w:rsidR="006C1777" w:rsidRPr="00704874" w:rsidRDefault="006C1777" w:rsidP="006C1777">
            <w:pPr>
              <w:spacing w:line="276" w:lineRule="auto"/>
              <w:rPr>
                <w:rFonts w:cs="Arial"/>
                <w:sz w:val="16"/>
                <w:szCs w:val="22"/>
              </w:rPr>
            </w:pPr>
            <w:r w:rsidRPr="00704874">
              <w:rPr>
                <w:rFonts w:cs="Arial"/>
                <w:sz w:val="16"/>
                <w:szCs w:val="22"/>
              </w:rPr>
              <w:t>ICS3</w:t>
            </w:r>
          </w:p>
          <w:p w14:paraId="622B566F" w14:textId="77777777" w:rsidR="006C1777" w:rsidRPr="00704874" w:rsidRDefault="006C1777" w:rsidP="006C1777">
            <w:pPr>
              <w:spacing w:line="276" w:lineRule="auto"/>
              <w:rPr>
                <w:rFonts w:cs="Arial"/>
                <w:sz w:val="16"/>
                <w:szCs w:val="22"/>
              </w:rPr>
            </w:pPr>
            <w:r w:rsidRPr="00704874">
              <w:rPr>
                <w:rFonts w:cs="Arial"/>
                <w:sz w:val="16"/>
                <w:szCs w:val="22"/>
              </w:rPr>
              <w:t xml:space="preserve">ICS4 </w:t>
            </w:r>
          </w:p>
          <w:p w14:paraId="339FCA0D" w14:textId="77777777" w:rsidR="006C1777" w:rsidRPr="00704874" w:rsidRDefault="006C1777" w:rsidP="006C1777">
            <w:pPr>
              <w:spacing w:line="276" w:lineRule="auto"/>
              <w:rPr>
                <w:rFonts w:cs="Arial"/>
                <w:sz w:val="16"/>
                <w:szCs w:val="22"/>
              </w:rPr>
            </w:pPr>
            <w:r w:rsidRPr="00704874">
              <w:rPr>
                <w:rFonts w:cs="Arial"/>
                <w:sz w:val="16"/>
                <w:szCs w:val="22"/>
              </w:rPr>
              <w:t xml:space="preserve">PBLI8 </w:t>
            </w:r>
          </w:p>
          <w:p w14:paraId="14171384" w14:textId="77777777" w:rsidR="006C1777" w:rsidRPr="00704874" w:rsidRDefault="006C1777" w:rsidP="006C1777">
            <w:pPr>
              <w:spacing w:line="276" w:lineRule="auto"/>
              <w:rPr>
                <w:rFonts w:cs="Arial"/>
                <w:b/>
                <w:sz w:val="16"/>
                <w:szCs w:val="22"/>
              </w:rPr>
            </w:pPr>
            <w:r w:rsidRPr="00704874">
              <w:rPr>
                <w:rFonts w:cs="Arial"/>
                <w:sz w:val="16"/>
                <w:szCs w:val="22"/>
              </w:rPr>
              <w:t>PBLI9</w:t>
            </w:r>
          </w:p>
        </w:tc>
        <w:tc>
          <w:tcPr>
            <w:tcW w:w="2377" w:type="dxa"/>
          </w:tcPr>
          <w:p w14:paraId="54546AAC" w14:textId="77777777" w:rsidR="007267BE" w:rsidRPr="003F4601" w:rsidRDefault="007267BE" w:rsidP="0028451A">
            <w:pPr>
              <w:rPr>
                <w:rFonts w:cs="Arial"/>
                <w:b/>
                <w:i/>
                <w:sz w:val="16"/>
                <w:szCs w:val="22"/>
              </w:rPr>
            </w:pPr>
          </w:p>
        </w:tc>
        <w:tc>
          <w:tcPr>
            <w:tcW w:w="2610" w:type="dxa"/>
          </w:tcPr>
          <w:p w14:paraId="458D1968" w14:textId="77777777" w:rsidR="007267BE" w:rsidRPr="003F4601" w:rsidRDefault="007267BE" w:rsidP="0028451A">
            <w:pPr>
              <w:rPr>
                <w:rFonts w:cs="Arial"/>
                <w:b/>
                <w:i/>
                <w:sz w:val="16"/>
                <w:szCs w:val="22"/>
              </w:rPr>
            </w:pPr>
          </w:p>
        </w:tc>
        <w:tc>
          <w:tcPr>
            <w:tcW w:w="1478" w:type="dxa"/>
          </w:tcPr>
          <w:p w14:paraId="51148B37" w14:textId="77777777" w:rsidR="007267BE" w:rsidRPr="003F4601" w:rsidRDefault="007267BE" w:rsidP="0028451A">
            <w:pPr>
              <w:rPr>
                <w:rFonts w:cs="Arial"/>
                <w:b/>
                <w:i/>
                <w:sz w:val="16"/>
                <w:szCs w:val="22"/>
              </w:rPr>
            </w:pPr>
          </w:p>
        </w:tc>
      </w:tr>
      <w:tr w:rsidR="007267BE" w:rsidRPr="003F4601" w14:paraId="14767BD8" w14:textId="77777777" w:rsidTr="0028451A">
        <w:trPr>
          <w:cantSplit/>
          <w:trHeight w:val="1245"/>
          <w:jc w:val="center"/>
        </w:trPr>
        <w:tc>
          <w:tcPr>
            <w:tcW w:w="5799" w:type="dxa"/>
            <w:vAlign w:val="center"/>
          </w:tcPr>
          <w:p w14:paraId="1AAF7718" w14:textId="77777777" w:rsidR="007267BE" w:rsidRPr="003F4601" w:rsidRDefault="007267BE" w:rsidP="003F4601">
            <w:pPr>
              <w:numPr>
                <w:ilvl w:val="0"/>
                <w:numId w:val="34"/>
              </w:numPr>
              <w:rPr>
                <w:rFonts w:cs="Arial"/>
                <w:sz w:val="16"/>
                <w:szCs w:val="22"/>
              </w:rPr>
            </w:pPr>
            <w:r w:rsidRPr="003F4601">
              <w:rPr>
                <w:rFonts w:cs="Arial"/>
                <w:sz w:val="18"/>
                <w:szCs w:val="24"/>
              </w:rPr>
              <w:t>Find and use evidence and data to communicate, educate, affect attitude change, and/or obtain funding to achieve specific health outcomes.</w:t>
            </w:r>
          </w:p>
          <w:p w14:paraId="58789C8C" w14:textId="77777777" w:rsidR="007267BE" w:rsidRPr="003F4601" w:rsidRDefault="007267BE" w:rsidP="003F4601">
            <w:pPr>
              <w:ind w:left="720"/>
              <w:rPr>
                <w:rFonts w:cs="Arial"/>
                <w:sz w:val="18"/>
                <w:szCs w:val="24"/>
              </w:rPr>
            </w:pPr>
          </w:p>
        </w:tc>
        <w:tc>
          <w:tcPr>
            <w:tcW w:w="1399" w:type="dxa"/>
            <w:vAlign w:val="center"/>
          </w:tcPr>
          <w:p w14:paraId="261A95FB" w14:textId="77777777" w:rsidR="006C1777" w:rsidRPr="00704874" w:rsidRDefault="007267BE" w:rsidP="006C1777">
            <w:pPr>
              <w:spacing w:line="276" w:lineRule="auto"/>
              <w:rPr>
                <w:rFonts w:cs="Arial"/>
                <w:sz w:val="16"/>
                <w:szCs w:val="22"/>
              </w:rPr>
            </w:pPr>
            <w:r w:rsidRPr="00704874">
              <w:rPr>
                <w:rFonts w:cs="Arial"/>
                <w:sz w:val="16"/>
                <w:szCs w:val="22"/>
              </w:rPr>
              <w:t>ICS1</w:t>
            </w:r>
          </w:p>
          <w:p w14:paraId="64F87FF8" w14:textId="77777777" w:rsidR="006C1777" w:rsidRPr="00704874" w:rsidRDefault="00854B34" w:rsidP="006C1777">
            <w:pPr>
              <w:spacing w:line="276" w:lineRule="auto"/>
              <w:rPr>
                <w:rFonts w:cs="Arial"/>
                <w:sz w:val="16"/>
                <w:szCs w:val="22"/>
              </w:rPr>
            </w:pPr>
            <w:r>
              <w:rPr>
                <w:rFonts w:cs="Arial"/>
                <w:sz w:val="16"/>
                <w:szCs w:val="22"/>
              </w:rPr>
              <w:t>SBP2</w:t>
            </w:r>
            <w:r w:rsidR="007267BE" w:rsidRPr="00704874">
              <w:rPr>
                <w:rFonts w:cs="Arial"/>
                <w:sz w:val="16"/>
                <w:szCs w:val="22"/>
              </w:rPr>
              <w:t xml:space="preserve"> </w:t>
            </w:r>
          </w:p>
          <w:p w14:paraId="2C52395E" w14:textId="74D0CBA9" w:rsidR="006C1777" w:rsidRPr="00704874" w:rsidRDefault="00FB243A" w:rsidP="006C1777">
            <w:pPr>
              <w:spacing w:line="276" w:lineRule="auto"/>
              <w:rPr>
                <w:rFonts w:cs="Arial"/>
                <w:sz w:val="16"/>
                <w:szCs w:val="22"/>
              </w:rPr>
            </w:pPr>
            <w:r>
              <w:rPr>
                <w:rFonts w:cs="Arial"/>
                <w:sz w:val="16"/>
                <w:szCs w:val="22"/>
              </w:rPr>
              <w:t>PROF</w:t>
            </w:r>
            <w:r w:rsidR="00854B34">
              <w:rPr>
                <w:rFonts w:cs="Arial"/>
                <w:sz w:val="16"/>
                <w:szCs w:val="22"/>
              </w:rPr>
              <w:t>2</w:t>
            </w:r>
          </w:p>
        </w:tc>
        <w:tc>
          <w:tcPr>
            <w:tcW w:w="1354" w:type="dxa"/>
            <w:vAlign w:val="center"/>
          </w:tcPr>
          <w:p w14:paraId="696F90AE" w14:textId="77777777" w:rsidR="006C1777" w:rsidRPr="00704874" w:rsidRDefault="006C1777" w:rsidP="006C1777">
            <w:pPr>
              <w:spacing w:line="276" w:lineRule="auto"/>
              <w:rPr>
                <w:rFonts w:cs="Arial"/>
                <w:sz w:val="16"/>
                <w:szCs w:val="22"/>
              </w:rPr>
            </w:pPr>
            <w:r w:rsidRPr="00704874">
              <w:rPr>
                <w:rFonts w:cs="Arial"/>
                <w:sz w:val="16"/>
                <w:szCs w:val="22"/>
              </w:rPr>
              <w:t xml:space="preserve">ICS3 </w:t>
            </w:r>
          </w:p>
          <w:p w14:paraId="780E52A0" w14:textId="77777777" w:rsidR="006C1777" w:rsidRPr="00704874" w:rsidRDefault="006C1777" w:rsidP="006C1777">
            <w:pPr>
              <w:spacing w:line="276" w:lineRule="auto"/>
              <w:rPr>
                <w:rFonts w:cs="Arial"/>
                <w:sz w:val="16"/>
                <w:szCs w:val="22"/>
              </w:rPr>
            </w:pPr>
            <w:r w:rsidRPr="00704874">
              <w:rPr>
                <w:rFonts w:cs="Arial"/>
                <w:sz w:val="16"/>
                <w:szCs w:val="22"/>
              </w:rPr>
              <w:t>ICS4</w:t>
            </w:r>
          </w:p>
          <w:p w14:paraId="5884C826" w14:textId="77777777" w:rsidR="006C1777" w:rsidRPr="00704874" w:rsidRDefault="006C1777" w:rsidP="006C1777">
            <w:pPr>
              <w:spacing w:line="276" w:lineRule="auto"/>
              <w:rPr>
                <w:rFonts w:cs="Arial"/>
                <w:sz w:val="16"/>
                <w:szCs w:val="22"/>
              </w:rPr>
            </w:pPr>
            <w:r w:rsidRPr="00704874">
              <w:rPr>
                <w:rFonts w:cs="Arial"/>
                <w:sz w:val="16"/>
                <w:szCs w:val="22"/>
              </w:rPr>
              <w:t>SBP7</w:t>
            </w:r>
          </w:p>
          <w:p w14:paraId="78FF35BD" w14:textId="77777777" w:rsidR="006C1777" w:rsidRPr="00704874" w:rsidRDefault="006C1777" w:rsidP="00060102">
            <w:pPr>
              <w:spacing w:line="276" w:lineRule="auto"/>
              <w:rPr>
                <w:rFonts w:cs="Arial"/>
                <w:sz w:val="16"/>
                <w:szCs w:val="22"/>
              </w:rPr>
            </w:pPr>
            <w:r w:rsidRPr="00704874">
              <w:rPr>
                <w:rFonts w:cs="Arial"/>
                <w:sz w:val="16"/>
                <w:szCs w:val="22"/>
              </w:rPr>
              <w:t xml:space="preserve">PBLI8 </w:t>
            </w:r>
          </w:p>
          <w:p w14:paraId="71BD8EFD" w14:textId="77777777" w:rsidR="006C1777" w:rsidRPr="00704874" w:rsidRDefault="006C1777" w:rsidP="00060102">
            <w:pPr>
              <w:spacing w:line="276" w:lineRule="auto"/>
              <w:rPr>
                <w:rFonts w:cs="Arial"/>
                <w:sz w:val="16"/>
                <w:szCs w:val="22"/>
              </w:rPr>
            </w:pPr>
            <w:r w:rsidRPr="00704874">
              <w:rPr>
                <w:rFonts w:cs="Arial"/>
                <w:sz w:val="16"/>
                <w:szCs w:val="22"/>
              </w:rPr>
              <w:t>PBLI9</w:t>
            </w:r>
          </w:p>
          <w:p w14:paraId="10237F84" w14:textId="780B6D89" w:rsidR="007267BE" w:rsidRPr="00704874" w:rsidRDefault="00FB243A" w:rsidP="00060102">
            <w:pPr>
              <w:spacing w:line="276" w:lineRule="auto"/>
              <w:rPr>
                <w:rFonts w:cs="Arial"/>
                <w:sz w:val="16"/>
                <w:szCs w:val="22"/>
              </w:rPr>
            </w:pPr>
            <w:r>
              <w:rPr>
                <w:rFonts w:cs="Arial"/>
                <w:sz w:val="16"/>
                <w:szCs w:val="22"/>
              </w:rPr>
              <w:t>PROF</w:t>
            </w:r>
            <w:r w:rsidR="007267BE" w:rsidRPr="00704874">
              <w:rPr>
                <w:rFonts w:cs="Arial"/>
                <w:sz w:val="16"/>
                <w:szCs w:val="22"/>
              </w:rPr>
              <w:t xml:space="preserve">2 </w:t>
            </w:r>
          </w:p>
          <w:p w14:paraId="3CDFAB51" w14:textId="77777777" w:rsidR="007267BE" w:rsidRPr="00704874" w:rsidRDefault="007267BE" w:rsidP="00060102">
            <w:pPr>
              <w:spacing w:line="276" w:lineRule="auto"/>
              <w:rPr>
                <w:rFonts w:cs="Arial"/>
                <w:sz w:val="16"/>
                <w:szCs w:val="22"/>
              </w:rPr>
            </w:pPr>
            <w:r w:rsidRPr="00704874">
              <w:rPr>
                <w:rFonts w:cs="Arial"/>
                <w:sz w:val="16"/>
                <w:szCs w:val="22"/>
              </w:rPr>
              <w:t>PPD6</w:t>
            </w:r>
          </w:p>
        </w:tc>
        <w:tc>
          <w:tcPr>
            <w:tcW w:w="2377" w:type="dxa"/>
          </w:tcPr>
          <w:p w14:paraId="6BBC1D63" w14:textId="77777777" w:rsidR="007267BE" w:rsidRPr="003F4601" w:rsidRDefault="007267BE" w:rsidP="0028451A">
            <w:pPr>
              <w:rPr>
                <w:rFonts w:cs="Arial"/>
                <w:b/>
                <w:i/>
                <w:sz w:val="16"/>
                <w:szCs w:val="22"/>
              </w:rPr>
            </w:pPr>
          </w:p>
        </w:tc>
        <w:tc>
          <w:tcPr>
            <w:tcW w:w="2610" w:type="dxa"/>
          </w:tcPr>
          <w:p w14:paraId="2AC04C70" w14:textId="77777777" w:rsidR="007267BE" w:rsidRPr="003F4601" w:rsidRDefault="007267BE" w:rsidP="0028451A">
            <w:pPr>
              <w:rPr>
                <w:rFonts w:cs="Arial"/>
                <w:b/>
                <w:i/>
                <w:sz w:val="16"/>
                <w:szCs w:val="22"/>
              </w:rPr>
            </w:pPr>
          </w:p>
        </w:tc>
        <w:tc>
          <w:tcPr>
            <w:tcW w:w="1478" w:type="dxa"/>
          </w:tcPr>
          <w:p w14:paraId="2E4126B3" w14:textId="77777777" w:rsidR="007267BE" w:rsidRPr="003F4601" w:rsidRDefault="007267BE" w:rsidP="0028451A">
            <w:pPr>
              <w:rPr>
                <w:rFonts w:cs="Arial"/>
                <w:b/>
                <w:i/>
                <w:sz w:val="16"/>
                <w:szCs w:val="22"/>
              </w:rPr>
            </w:pPr>
          </w:p>
        </w:tc>
      </w:tr>
      <w:tr w:rsidR="007267BE" w:rsidRPr="003F4601" w14:paraId="737E64CF" w14:textId="77777777" w:rsidTr="0028451A">
        <w:trPr>
          <w:cantSplit/>
          <w:trHeight w:val="1425"/>
          <w:jc w:val="center"/>
        </w:trPr>
        <w:tc>
          <w:tcPr>
            <w:tcW w:w="5799" w:type="dxa"/>
            <w:vAlign w:val="center"/>
          </w:tcPr>
          <w:p w14:paraId="2079C6A4" w14:textId="77777777" w:rsidR="007267BE" w:rsidRPr="003F4601" w:rsidRDefault="007267BE" w:rsidP="003F4601">
            <w:pPr>
              <w:numPr>
                <w:ilvl w:val="0"/>
                <w:numId w:val="34"/>
              </w:numPr>
              <w:rPr>
                <w:rFonts w:cs="Arial"/>
                <w:sz w:val="18"/>
                <w:szCs w:val="24"/>
              </w:rPr>
            </w:pPr>
            <w:r w:rsidRPr="003F4601">
              <w:rPr>
                <w:rFonts w:cs="Arial"/>
                <w:sz w:val="18"/>
                <w:szCs w:val="24"/>
              </w:rPr>
              <w:t>Describe and discuss key features of the legislative process, and identify and communicate with key legislators, community leaders, child advocates, and/or agency administrators about child and family health concerns</w:t>
            </w:r>
            <w:r>
              <w:rPr>
                <w:rFonts w:cs="Arial"/>
                <w:sz w:val="18"/>
                <w:szCs w:val="24"/>
              </w:rPr>
              <w:t>.</w:t>
            </w:r>
          </w:p>
        </w:tc>
        <w:tc>
          <w:tcPr>
            <w:tcW w:w="1399" w:type="dxa"/>
            <w:vAlign w:val="center"/>
          </w:tcPr>
          <w:p w14:paraId="7AC64BC1" w14:textId="77777777" w:rsidR="006C1777" w:rsidRPr="00704874" w:rsidRDefault="007267BE" w:rsidP="00060102">
            <w:pPr>
              <w:spacing w:line="276" w:lineRule="auto"/>
              <w:rPr>
                <w:rFonts w:cs="Arial"/>
                <w:sz w:val="16"/>
                <w:szCs w:val="22"/>
              </w:rPr>
            </w:pPr>
            <w:r w:rsidRPr="00704874">
              <w:rPr>
                <w:rFonts w:cs="Arial"/>
                <w:sz w:val="16"/>
                <w:szCs w:val="22"/>
              </w:rPr>
              <w:t xml:space="preserve">ICS1 </w:t>
            </w:r>
          </w:p>
          <w:p w14:paraId="24552493" w14:textId="77777777" w:rsidR="007267BE" w:rsidRPr="00704874" w:rsidRDefault="007267BE" w:rsidP="00060102">
            <w:pPr>
              <w:spacing w:line="276" w:lineRule="auto"/>
              <w:rPr>
                <w:rFonts w:cs="Arial"/>
                <w:sz w:val="16"/>
                <w:szCs w:val="22"/>
              </w:rPr>
            </w:pPr>
            <w:r w:rsidRPr="00704874">
              <w:rPr>
                <w:rFonts w:cs="Arial"/>
                <w:sz w:val="16"/>
                <w:szCs w:val="22"/>
              </w:rPr>
              <w:t>ICS2</w:t>
            </w:r>
          </w:p>
          <w:p w14:paraId="7168DFCF" w14:textId="77777777" w:rsidR="007267BE" w:rsidRPr="00704874" w:rsidRDefault="00854B34" w:rsidP="006C1777">
            <w:pPr>
              <w:spacing w:line="276" w:lineRule="auto"/>
              <w:rPr>
                <w:rFonts w:cs="Arial"/>
                <w:sz w:val="16"/>
                <w:szCs w:val="22"/>
              </w:rPr>
            </w:pPr>
            <w:r>
              <w:rPr>
                <w:rFonts w:cs="Arial"/>
                <w:sz w:val="16"/>
                <w:szCs w:val="22"/>
              </w:rPr>
              <w:t>SBP2</w:t>
            </w:r>
            <w:r w:rsidR="007267BE" w:rsidRPr="00704874">
              <w:rPr>
                <w:rFonts w:cs="Arial"/>
                <w:sz w:val="16"/>
                <w:szCs w:val="22"/>
              </w:rPr>
              <w:t xml:space="preserve"> </w:t>
            </w:r>
          </w:p>
          <w:p w14:paraId="5F5F022E" w14:textId="7548D1DA" w:rsidR="006C1777" w:rsidRPr="00704874" w:rsidRDefault="00FB243A" w:rsidP="006C1777">
            <w:pPr>
              <w:spacing w:line="276" w:lineRule="auto"/>
              <w:rPr>
                <w:rFonts w:cs="Arial"/>
                <w:sz w:val="16"/>
                <w:szCs w:val="22"/>
              </w:rPr>
            </w:pPr>
            <w:r>
              <w:rPr>
                <w:rFonts w:cs="Arial"/>
                <w:sz w:val="16"/>
                <w:szCs w:val="22"/>
              </w:rPr>
              <w:t>PROF</w:t>
            </w:r>
            <w:r w:rsidR="00854B34">
              <w:rPr>
                <w:rFonts w:cs="Arial"/>
                <w:sz w:val="16"/>
                <w:szCs w:val="22"/>
              </w:rPr>
              <w:t>2</w:t>
            </w:r>
          </w:p>
          <w:p w14:paraId="5AE393D3" w14:textId="77777777" w:rsidR="006C1777" w:rsidRPr="00704874" w:rsidRDefault="006C1777" w:rsidP="00060102">
            <w:pPr>
              <w:spacing w:line="276" w:lineRule="auto"/>
              <w:rPr>
                <w:rFonts w:cs="Arial"/>
                <w:sz w:val="16"/>
                <w:szCs w:val="22"/>
              </w:rPr>
            </w:pPr>
          </w:p>
        </w:tc>
        <w:tc>
          <w:tcPr>
            <w:tcW w:w="1354" w:type="dxa"/>
            <w:vAlign w:val="center"/>
          </w:tcPr>
          <w:p w14:paraId="67AADBD1" w14:textId="77777777" w:rsidR="006C1777" w:rsidRPr="00704874" w:rsidRDefault="006C1777" w:rsidP="00060102">
            <w:pPr>
              <w:spacing w:line="276" w:lineRule="auto"/>
              <w:rPr>
                <w:rFonts w:cs="Arial"/>
                <w:sz w:val="16"/>
                <w:szCs w:val="22"/>
              </w:rPr>
            </w:pPr>
            <w:r w:rsidRPr="00704874">
              <w:rPr>
                <w:rFonts w:cs="Arial"/>
                <w:sz w:val="16"/>
                <w:szCs w:val="22"/>
              </w:rPr>
              <w:t>ICS3</w:t>
            </w:r>
          </w:p>
          <w:p w14:paraId="20BFDCC9" w14:textId="07E20626" w:rsidR="006C1777" w:rsidRPr="00704874" w:rsidRDefault="00FB243A" w:rsidP="006C1777">
            <w:pPr>
              <w:spacing w:line="276" w:lineRule="auto"/>
              <w:rPr>
                <w:rFonts w:cs="Arial"/>
                <w:sz w:val="16"/>
                <w:szCs w:val="22"/>
              </w:rPr>
            </w:pPr>
            <w:r>
              <w:rPr>
                <w:rFonts w:cs="Arial"/>
                <w:sz w:val="16"/>
                <w:szCs w:val="22"/>
              </w:rPr>
              <w:t>PROF</w:t>
            </w:r>
            <w:r w:rsidR="007267BE" w:rsidRPr="00704874">
              <w:rPr>
                <w:rFonts w:cs="Arial"/>
                <w:sz w:val="16"/>
                <w:szCs w:val="22"/>
              </w:rPr>
              <w:t xml:space="preserve">2 </w:t>
            </w:r>
          </w:p>
          <w:p w14:paraId="7B85C828" w14:textId="77777777" w:rsidR="006C1777" w:rsidRPr="00704874" w:rsidRDefault="006C1777" w:rsidP="006C1777">
            <w:pPr>
              <w:spacing w:line="276" w:lineRule="auto"/>
              <w:rPr>
                <w:rFonts w:cs="Arial"/>
                <w:sz w:val="16"/>
                <w:szCs w:val="22"/>
              </w:rPr>
            </w:pPr>
            <w:r w:rsidRPr="00704874">
              <w:rPr>
                <w:rFonts w:cs="Arial"/>
                <w:sz w:val="16"/>
                <w:szCs w:val="22"/>
              </w:rPr>
              <w:t>SBP7</w:t>
            </w:r>
          </w:p>
          <w:p w14:paraId="565CAF20" w14:textId="77777777" w:rsidR="006C1777" w:rsidRPr="00704874" w:rsidRDefault="006C1777" w:rsidP="006C1777">
            <w:pPr>
              <w:spacing w:line="276" w:lineRule="auto"/>
              <w:rPr>
                <w:rFonts w:cs="Arial"/>
                <w:sz w:val="16"/>
                <w:szCs w:val="22"/>
              </w:rPr>
            </w:pPr>
            <w:r w:rsidRPr="00704874">
              <w:rPr>
                <w:rFonts w:cs="Arial"/>
                <w:sz w:val="16"/>
                <w:szCs w:val="22"/>
              </w:rPr>
              <w:t xml:space="preserve">PBLI8 </w:t>
            </w:r>
          </w:p>
          <w:p w14:paraId="3CB73D8F" w14:textId="77777777" w:rsidR="006C1777" w:rsidRPr="00704874" w:rsidRDefault="006C1777" w:rsidP="006C1777">
            <w:pPr>
              <w:spacing w:line="276" w:lineRule="auto"/>
              <w:rPr>
                <w:rFonts w:cs="Arial"/>
                <w:sz w:val="16"/>
                <w:szCs w:val="22"/>
              </w:rPr>
            </w:pPr>
            <w:r w:rsidRPr="00704874">
              <w:rPr>
                <w:rFonts w:cs="Arial"/>
                <w:sz w:val="16"/>
                <w:szCs w:val="22"/>
              </w:rPr>
              <w:t>PBLI9</w:t>
            </w:r>
          </w:p>
          <w:p w14:paraId="5CC1761B" w14:textId="77777777" w:rsidR="007267BE" w:rsidRPr="00704874" w:rsidRDefault="007267BE" w:rsidP="006C1777">
            <w:pPr>
              <w:spacing w:line="276" w:lineRule="auto"/>
              <w:rPr>
                <w:rFonts w:cs="Arial"/>
                <w:sz w:val="16"/>
                <w:szCs w:val="22"/>
              </w:rPr>
            </w:pPr>
            <w:r w:rsidRPr="00704874">
              <w:rPr>
                <w:rFonts w:cs="Arial"/>
                <w:sz w:val="16"/>
                <w:szCs w:val="22"/>
              </w:rPr>
              <w:t>PPD6</w:t>
            </w:r>
          </w:p>
        </w:tc>
        <w:tc>
          <w:tcPr>
            <w:tcW w:w="2377" w:type="dxa"/>
          </w:tcPr>
          <w:p w14:paraId="04DCDDE0" w14:textId="77777777" w:rsidR="007267BE" w:rsidRPr="003F4601" w:rsidRDefault="007267BE" w:rsidP="0028451A">
            <w:pPr>
              <w:rPr>
                <w:rFonts w:cs="Arial"/>
                <w:b/>
                <w:i/>
                <w:sz w:val="16"/>
                <w:szCs w:val="22"/>
              </w:rPr>
            </w:pPr>
          </w:p>
        </w:tc>
        <w:tc>
          <w:tcPr>
            <w:tcW w:w="2610" w:type="dxa"/>
          </w:tcPr>
          <w:p w14:paraId="28389BB7" w14:textId="77777777" w:rsidR="007267BE" w:rsidRPr="003F4601" w:rsidRDefault="007267BE" w:rsidP="0028451A">
            <w:pPr>
              <w:rPr>
                <w:rFonts w:cs="Arial"/>
                <w:b/>
                <w:i/>
                <w:sz w:val="16"/>
                <w:szCs w:val="22"/>
              </w:rPr>
            </w:pPr>
          </w:p>
        </w:tc>
        <w:tc>
          <w:tcPr>
            <w:tcW w:w="1478" w:type="dxa"/>
          </w:tcPr>
          <w:p w14:paraId="1EBA7DF2" w14:textId="77777777" w:rsidR="007267BE" w:rsidRPr="003F4601" w:rsidRDefault="007267BE" w:rsidP="0028451A">
            <w:pPr>
              <w:rPr>
                <w:rFonts w:cs="Arial"/>
                <w:b/>
                <w:i/>
                <w:sz w:val="16"/>
                <w:szCs w:val="22"/>
              </w:rPr>
            </w:pPr>
          </w:p>
        </w:tc>
      </w:tr>
    </w:tbl>
    <w:p w14:paraId="1A0E7704" w14:textId="77777777" w:rsidR="00F745A0" w:rsidRPr="003F4601" w:rsidRDefault="00F745A0" w:rsidP="003F4601">
      <w:pPr>
        <w:rPr>
          <w:rFonts w:cs="Arial"/>
          <w:sz w:val="18"/>
        </w:rPr>
      </w:pPr>
    </w:p>
    <w:tbl>
      <w:tblPr>
        <w:tblW w:w="1427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845"/>
        <w:gridCol w:w="1176"/>
        <w:gridCol w:w="1177"/>
        <w:gridCol w:w="2177"/>
        <w:gridCol w:w="2430"/>
        <w:gridCol w:w="1465"/>
      </w:tblGrid>
      <w:tr w:rsidR="0075366A" w:rsidRPr="003F4601" w14:paraId="32FA5D44" w14:textId="77777777" w:rsidTr="00CB7E67">
        <w:trPr>
          <w:cantSplit/>
          <w:trHeight w:val="417"/>
          <w:jc w:val="center"/>
        </w:trPr>
        <w:tc>
          <w:tcPr>
            <w:tcW w:w="14270" w:type="dxa"/>
            <w:gridSpan w:val="6"/>
          </w:tcPr>
          <w:p w14:paraId="37F89963" w14:textId="77777777" w:rsidR="006C1777" w:rsidRDefault="00104DBD" w:rsidP="006C1777">
            <w:pPr>
              <w:jc w:val="center"/>
              <w:rPr>
                <w:rFonts w:ascii="Times New Roman" w:hAnsi="Times New Roman"/>
                <w:sz w:val="36"/>
              </w:rPr>
            </w:pPr>
            <w:r>
              <w:rPr>
                <w:rFonts w:ascii="Times New Roman" w:hAnsi="Times New Roman"/>
                <w:noProof/>
                <w:sz w:val="36"/>
              </w:rPr>
              <w:lastRenderedPageBreak/>
              <w:drawing>
                <wp:anchor distT="0" distB="0" distL="114300" distR="114300" simplePos="0" relativeHeight="251655680" behindDoc="0" locked="0" layoutInCell="1" allowOverlap="1" wp14:anchorId="29F11AE6" wp14:editId="21A1A041">
                  <wp:simplePos x="0" y="0"/>
                  <wp:positionH relativeFrom="margin">
                    <wp:posOffset>-43180</wp:posOffset>
                  </wp:positionH>
                  <wp:positionV relativeFrom="margin">
                    <wp:posOffset>24130</wp:posOffset>
                  </wp:positionV>
                  <wp:extent cx="1219200" cy="50482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TILogo- Medium.jpg"/>
                          <pic:cNvPicPr/>
                        </pic:nvPicPr>
                        <pic:blipFill>
                          <a:blip r:embed="rId8">
                            <a:extLst>
                              <a:ext uri="{28A0092B-C50C-407E-A947-70E740481C1C}">
                                <a14:useLocalDpi xmlns:a14="http://schemas.microsoft.com/office/drawing/2010/main" val="0"/>
                              </a:ext>
                            </a:extLst>
                          </a:blip>
                          <a:stretch>
                            <a:fillRect/>
                          </a:stretch>
                        </pic:blipFill>
                        <pic:spPr>
                          <a:xfrm>
                            <a:off x="0" y="0"/>
                            <a:ext cx="1219200" cy="504825"/>
                          </a:xfrm>
                          <a:prstGeom prst="rect">
                            <a:avLst/>
                          </a:prstGeom>
                        </pic:spPr>
                      </pic:pic>
                    </a:graphicData>
                  </a:graphic>
                </wp:anchor>
              </w:drawing>
            </w:r>
          </w:p>
          <w:p w14:paraId="57214900" w14:textId="619995B6" w:rsidR="0075366A" w:rsidRPr="003F4601" w:rsidRDefault="00970ACA" w:rsidP="006C1777">
            <w:pPr>
              <w:jc w:val="center"/>
              <w:rPr>
                <w:rFonts w:cs="Arial"/>
                <w:b/>
                <w:bCs/>
                <w:sz w:val="32"/>
                <w:szCs w:val="44"/>
              </w:rPr>
            </w:pPr>
            <w:r w:rsidRPr="000B0FFB">
              <w:rPr>
                <w:rFonts w:ascii="Times New Roman" w:hAnsi="Times New Roman"/>
                <w:sz w:val="36"/>
              </w:rPr>
              <w:t xml:space="preserve">Community Health and Advocacy Milestones </w:t>
            </w:r>
            <w:r>
              <w:rPr>
                <w:rFonts w:ascii="Times New Roman" w:hAnsi="Times New Roman"/>
                <w:sz w:val="36"/>
              </w:rPr>
              <w:t>Profile (CHAMP) Mapping Tool</w:t>
            </w:r>
          </w:p>
        </w:tc>
      </w:tr>
      <w:tr w:rsidR="00B83242" w:rsidRPr="003F4601" w14:paraId="691B798A" w14:textId="77777777" w:rsidTr="00CB7E67">
        <w:trPr>
          <w:cantSplit/>
          <w:trHeight w:val="417"/>
          <w:jc w:val="center"/>
        </w:trPr>
        <w:tc>
          <w:tcPr>
            <w:tcW w:w="5845" w:type="dxa"/>
            <w:vAlign w:val="center"/>
          </w:tcPr>
          <w:p w14:paraId="49D8D27E" w14:textId="77777777" w:rsidR="00B83242" w:rsidRPr="000B0FFB" w:rsidRDefault="00B83242" w:rsidP="00B83242">
            <w:pPr>
              <w:rPr>
                <w:rFonts w:ascii="Times New Roman" w:hAnsi="Times New Roman"/>
                <w:sz w:val="36"/>
              </w:rPr>
            </w:pPr>
            <w:r w:rsidRPr="000B0FFB">
              <w:rPr>
                <w:rFonts w:cs="Arial"/>
                <w:b/>
                <w:sz w:val="22"/>
                <w:szCs w:val="22"/>
              </w:rPr>
              <w:t>Commun</w:t>
            </w:r>
            <w:r>
              <w:rPr>
                <w:rFonts w:cs="Arial"/>
                <w:b/>
                <w:sz w:val="22"/>
                <w:szCs w:val="22"/>
              </w:rPr>
              <w:t xml:space="preserve">ity Health and Advocacy Goals &amp; </w:t>
            </w:r>
            <w:r w:rsidRPr="000B0FFB">
              <w:rPr>
                <w:rFonts w:cs="Arial"/>
                <w:b/>
                <w:sz w:val="22"/>
                <w:szCs w:val="22"/>
              </w:rPr>
              <w:t>Objectives</w:t>
            </w:r>
          </w:p>
        </w:tc>
        <w:tc>
          <w:tcPr>
            <w:tcW w:w="8425" w:type="dxa"/>
            <w:gridSpan w:val="5"/>
          </w:tcPr>
          <w:p w14:paraId="1E100EFB" w14:textId="77777777" w:rsidR="00B83242" w:rsidRPr="000B0FFB" w:rsidRDefault="00B83242" w:rsidP="00B83242">
            <w:pPr>
              <w:jc w:val="center"/>
              <w:rPr>
                <w:rFonts w:ascii="Times New Roman" w:hAnsi="Times New Roman"/>
                <w:sz w:val="36"/>
              </w:rPr>
            </w:pPr>
          </w:p>
        </w:tc>
      </w:tr>
      <w:tr w:rsidR="00FA5003" w:rsidRPr="003F4601" w14:paraId="6E68661C" w14:textId="77777777" w:rsidTr="00425BAD">
        <w:trPr>
          <w:cantSplit/>
          <w:trHeight w:val="552"/>
          <w:jc w:val="center"/>
        </w:trPr>
        <w:tc>
          <w:tcPr>
            <w:tcW w:w="5845" w:type="dxa"/>
            <w:vMerge w:val="restart"/>
          </w:tcPr>
          <w:p w14:paraId="5E12927A" w14:textId="77777777" w:rsidR="00FA5003" w:rsidRPr="003F4601" w:rsidRDefault="00FA5003" w:rsidP="006C1777">
            <w:pPr>
              <w:ind w:left="-144"/>
              <w:rPr>
                <w:rFonts w:cs="Arial"/>
                <w:sz w:val="16"/>
                <w:szCs w:val="22"/>
              </w:rPr>
            </w:pPr>
          </w:p>
          <w:p w14:paraId="098A2904" w14:textId="77777777" w:rsidR="00FA5003" w:rsidRPr="003F4601" w:rsidRDefault="00FA5003" w:rsidP="006C1777">
            <w:pPr>
              <w:pStyle w:val="Heading9"/>
              <w:rPr>
                <w:rFonts w:ascii="Arial" w:hAnsi="Arial" w:cs="Arial"/>
                <w:szCs w:val="40"/>
              </w:rPr>
            </w:pPr>
            <w:r w:rsidRPr="003F4601">
              <w:rPr>
                <w:rFonts w:ascii="Arial" w:hAnsi="Arial" w:cs="Arial"/>
                <w:szCs w:val="40"/>
              </w:rPr>
              <w:t>Medical Home</w:t>
            </w:r>
          </w:p>
          <w:p w14:paraId="14543800" w14:textId="77777777" w:rsidR="00FA5003" w:rsidRPr="003F4601" w:rsidRDefault="00FA5003" w:rsidP="006C1777">
            <w:pPr>
              <w:rPr>
                <w:rFonts w:cs="Arial"/>
                <w:sz w:val="18"/>
                <w:szCs w:val="24"/>
              </w:rPr>
            </w:pPr>
          </w:p>
          <w:p w14:paraId="7DF51EA7" w14:textId="77777777" w:rsidR="00FA5003" w:rsidRPr="003F4601" w:rsidRDefault="00FA5003" w:rsidP="006C1777">
            <w:pPr>
              <w:pStyle w:val="Header"/>
              <w:tabs>
                <w:tab w:val="clear" w:pos="4320"/>
                <w:tab w:val="clear" w:pos="8640"/>
              </w:tabs>
              <w:rPr>
                <w:rFonts w:cs="Arial"/>
                <w:sz w:val="18"/>
                <w:szCs w:val="24"/>
              </w:rPr>
            </w:pPr>
            <w:r w:rsidRPr="003F4601">
              <w:rPr>
                <w:rFonts w:cs="Arial"/>
                <w:sz w:val="18"/>
                <w:szCs w:val="24"/>
              </w:rPr>
              <w:t xml:space="preserve">Pediatricians must be able to identify and/or provide a medical home for all children and families under their care. As defined by the American Academy of Pediatrics, medical home is a model for delivering primary care that is accessible, continuous, comprehensive, family-centered, coordinated, compassionate, and culturally effective. </w:t>
            </w:r>
          </w:p>
          <w:p w14:paraId="3FA5F7E3" w14:textId="77777777" w:rsidR="00FA5003" w:rsidRPr="003F4601" w:rsidRDefault="00FA5003" w:rsidP="006C1777">
            <w:pPr>
              <w:rPr>
                <w:rFonts w:cs="Arial"/>
                <w:sz w:val="18"/>
                <w:szCs w:val="24"/>
              </w:rPr>
            </w:pPr>
          </w:p>
          <w:p w14:paraId="5D2385D2" w14:textId="77777777" w:rsidR="00FA5003" w:rsidRPr="003F4601" w:rsidRDefault="00FA5003" w:rsidP="006C1777">
            <w:pPr>
              <w:rPr>
                <w:rFonts w:cs="Arial"/>
                <w:b/>
                <w:sz w:val="18"/>
                <w:szCs w:val="24"/>
              </w:rPr>
            </w:pPr>
            <w:r w:rsidRPr="003F4601">
              <w:rPr>
                <w:rFonts w:cs="Arial"/>
                <w:b/>
                <w:sz w:val="18"/>
                <w:szCs w:val="24"/>
              </w:rPr>
              <w:t xml:space="preserve">Graduates are expected to: </w:t>
            </w:r>
          </w:p>
        </w:tc>
        <w:tc>
          <w:tcPr>
            <w:tcW w:w="2353" w:type="dxa"/>
            <w:gridSpan w:val="2"/>
            <w:vAlign w:val="center"/>
          </w:tcPr>
          <w:p w14:paraId="7E973137" w14:textId="77777777" w:rsidR="00C57D71" w:rsidRDefault="00C57D71" w:rsidP="00C57D71">
            <w:pPr>
              <w:jc w:val="center"/>
              <w:rPr>
                <w:rFonts w:cs="Arial"/>
                <w:b/>
                <w:bCs/>
                <w:sz w:val="18"/>
                <w:szCs w:val="24"/>
              </w:rPr>
            </w:pPr>
            <w:r>
              <w:rPr>
                <w:rFonts w:cs="Arial"/>
                <w:b/>
                <w:bCs/>
                <w:sz w:val="18"/>
                <w:szCs w:val="24"/>
              </w:rPr>
              <w:t xml:space="preserve">Milestones-Based </w:t>
            </w:r>
          </w:p>
          <w:p w14:paraId="36D1B8A2" w14:textId="0947FD8D" w:rsidR="00FA5003" w:rsidRPr="003F4601" w:rsidRDefault="00C57D71" w:rsidP="00C57D71">
            <w:pPr>
              <w:jc w:val="center"/>
              <w:rPr>
                <w:rFonts w:cs="Arial"/>
                <w:b/>
                <w:sz w:val="18"/>
                <w:szCs w:val="24"/>
              </w:rPr>
            </w:pPr>
            <w:r>
              <w:rPr>
                <w:rFonts w:cs="Arial"/>
                <w:b/>
                <w:bCs/>
                <w:sz w:val="18"/>
                <w:szCs w:val="24"/>
              </w:rPr>
              <w:t>Sub-c</w:t>
            </w:r>
            <w:r w:rsidRPr="003F4601">
              <w:rPr>
                <w:rFonts w:cs="Arial"/>
                <w:b/>
                <w:bCs/>
                <w:sz w:val="18"/>
                <w:szCs w:val="24"/>
              </w:rPr>
              <w:t>ompetencies</w:t>
            </w:r>
          </w:p>
        </w:tc>
        <w:tc>
          <w:tcPr>
            <w:tcW w:w="2177" w:type="dxa"/>
            <w:vMerge w:val="restart"/>
            <w:vAlign w:val="center"/>
          </w:tcPr>
          <w:p w14:paraId="26A4F58C" w14:textId="77777777" w:rsidR="00FA5003" w:rsidRPr="003F4601" w:rsidRDefault="00FA5003" w:rsidP="006C1777">
            <w:pPr>
              <w:jc w:val="center"/>
              <w:rPr>
                <w:rFonts w:cs="Arial"/>
                <w:b/>
                <w:sz w:val="18"/>
                <w:szCs w:val="24"/>
              </w:rPr>
            </w:pPr>
            <w:r w:rsidRPr="003F4601">
              <w:rPr>
                <w:rFonts w:cs="Arial"/>
                <w:b/>
                <w:sz w:val="18"/>
                <w:szCs w:val="24"/>
              </w:rPr>
              <w:t>Rotation/</w:t>
            </w:r>
          </w:p>
          <w:p w14:paraId="216CB568" w14:textId="77777777" w:rsidR="00FA5003" w:rsidRPr="003F4601" w:rsidRDefault="00FA5003" w:rsidP="006C1777">
            <w:pPr>
              <w:jc w:val="center"/>
              <w:rPr>
                <w:rFonts w:cs="Arial"/>
                <w:b/>
                <w:sz w:val="18"/>
                <w:szCs w:val="24"/>
              </w:rPr>
            </w:pPr>
            <w:r w:rsidRPr="003F4601">
              <w:rPr>
                <w:rFonts w:cs="Arial"/>
                <w:b/>
                <w:sz w:val="18"/>
                <w:szCs w:val="24"/>
              </w:rPr>
              <w:t>Curricular</w:t>
            </w:r>
          </w:p>
          <w:p w14:paraId="62781D70" w14:textId="77777777" w:rsidR="00FA5003" w:rsidRPr="003F4601" w:rsidRDefault="00FA5003" w:rsidP="006C1777">
            <w:pPr>
              <w:jc w:val="center"/>
              <w:rPr>
                <w:rFonts w:cs="Arial"/>
                <w:b/>
                <w:sz w:val="18"/>
                <w:szCs w:val="24"/>
              </w:rPr>
            </w:pPr>
            <w:r w:rsidRPr="003F4601">
              <w:rPr>
                <w:rFonts w:cs="Arial"/>
                <w:b/>
                <w:sz w:val="18"/>
                <w:szCs w:val="24"/>
              </w:rPr>
              <w:t>Activity</w:t>
            </w:r>
          </w:p>
        </w:tc>
        <w:tc>
          <w:tcPr>
            <w:tcW w:w="2430" w:type="dxa"/>
            <w:vMerge w:val="restart"/>
            <w:vAlign w:val="center"/>
          </w:tcPr>
          <w:p w14:paraId="350E368B" w14:textId="77777777" w:rsidR="00104DBD" w:rsidRDefault="00104DBD" w:rsidP="006C1777">
            <w:pPr>
              <w:jc w:val="center"/>
              <w:rPr>
                <w:rFonts w:cs="Arial"/>
                <w:b/>
                <w:sz w:val="18"/>
                <w:szCs w:val="24"/>
              </w:rPr>
            </w:pPr>
          </w:p>
          <w:p w14:paraId="7D4F38B3" w14:textId="77777777" w:rsidR="00FA5003" w:rsidRPr="003F4601" w:rsidRDefault="00FA5003" w:rsidP="006C1777">
            <w:pPr>
              <w:jc w:val="center"/>
              <w:rPr>
                <w:rFonts w:cs="Arial"/>
                <w:b/>
                <w:sz w:val="18"/>
                <w:szCs w:val="24"/>
              </w:rPr>
            </w:pPr>
            <w:r>
              <w:rPr>
                <w:rFonts w:cs="Arial"/>
                <w:b/>
                <w:sz w:val="18"/>
                <w:szCs w:val="24"/>
              </w:rPr>
              <w:t>Assessment Method</w:t>
            </w:r>
            <w:r w:rsidRPr="003F4601">
              <w:rPr>
                <w:rFonts w:cs="Arial"/>
                <w:b/>
                <w:sz w:val="18"/>
                <w:szCs w:val="24"/>
              </w:rPr>
              <w:t>/</w:t>
            </w:r>
            <w:r>
              <w:rPr>
                <w:rFonts w:cs="Arial"/>
                <w:b/>
                <w:sz w:val="18"/>
                <w:szCs w:val="24"/>
              </w:rPr>
              <w:t xml:space="preserve"> Demonstration of Competence</w:t>
            </w:r>
          </w:p>
          <w:p w14:paraId="633F32CC" w14:textId="77777777" w:rsidR="00FA5003" w:rsidRPr="003F4601" w:rsidRDefault="00FA5003" w:rsidP="006C1777">
            <w:pPr>
              <w:rPr>
                <w:rFonts w:cs="Arial"/>
                <w:b/>
                <w:bCs/>
                <w:sz w:val="14"/>
              </w:rPr>
            </w:pPr>
          </w:p>
        </w:tc>
        <w:tc>
          <w:tcPr>
            <w:tcW w:w="1465" w:type="dxa"/>
            <w:vMerge w:val="restart"/>
            <w:vAlign w:val="center"/>
          </w:tcPr>
          <w:p w14:paraId="0A8C9B0C" w14:textId="77777777" w:rsidR="00FA5003" w:rsidRDefault="00FA5003" w:rsidP="006C1777">
            <w:pPr>
              <w:jc w:val="center"/>
              <w:rPr>
                <w:rFonts w:cs="Arial"/>
                <w:b/>
                <w:bCs/>
                <w:sz w:val="18"/>
              </w:rPr>
            </w:pPr>
            <w:r w:rsidRPr="00817684">
              <w:rPr>
                <w:rFonts w:cs="Arial"/>
                <w:b/>
                <w:bCs/>
                <w:sz w:val="18"/>
              </w:rPr>
              <w:t xml:space="preserve">Level of Competence </w:t>
            </w:r>
          </w:p>
          <w:p w14:paraId="4F24D428" w14:textId="77777777" w:rsidR="00FA5003" w:rsidRPr="003F4601" w:rsidRDefault="00FA5003" w:rsidP="006C1777">
            <w:pPr>
              <w:jc w:val="center"/>
              <w:rPr>
                <w:rFonts w:cs="Arial"/>
                <w:b/>
                <w:bCs/>
                <w:sz w:val="14"/>
              </w:rPr>
            </w:pPr>
            <w:r w:rsidRPr="00817684">
              <w:rPr>
                <w:rFonts w:cs="Arial"/>
                <w:b/>
                <w:bCs/>
                <w:sz w:val="18"/>
              </w:rPr>
              <w:t>to be Demonstrated</w:t>
            </w:r>
          </w:p>
          <w:p w14:paraId="52EBD03B" w14:textId="77777777" w:rsidR="00FA5003" w:rsidRPr="003F4601" w:rsidRDefault="00FA5003" w:rsidP="006C1777">
            <w:pPr>
              <w:jc w:val="center"/>
              <w:rPr>
                <w:rFonts w:cs="Arial"/>
                <w:b/>
                <w:bCs/>
                <w:sz w:val="14"/>
              </w:rPr>
            </w:pPr>
          </w:p>
          <w:p w14:paraId="3BA04F23" w14:textId="77777777" w:rsidR="00FA5003" w:rsidRPr="003F4601" w:rsidRDefault="00FA5003" w:rsidP="006C1777">
            <w:pPr>
              <w:rPr>
                <w:rFonts w:cs="Arial"/>
                <w:b/>
                <w:bCs/>
                <w:sz w:val="14"/>
              </w:rPr>
            </w:pPr>
            <w:r w:rsidRPr="003F4601">
              <w:rPr>
                <w:rFonts w:cs="Arial"/>
                <w:b/>
                <w:bCs/>
                <w:sz w:val="14"/>
              </w:rPr>
              <w:t>-Knows</w:t>
            </w:r>
          </w:p>
          <w:p w14:paraId="1008B42E" w14:textId="77777777" w:rsidR="00FA5003" w:rsidRPr="003F4601" w:rsidRDefault="00FA5003" w:rsidP="006C1777">
            <w:pPr>
              <w:rPr>
                <w:rFonts w:cs="Arial"/>
                <w:b/>
                <w:bCs/>
                <w:sz w:val="14"/>
              </w:rPr>
            </w:pPr>
            <w:r w:rsidRPr="003F4601">
              <w:rPr>
                <w:rFonts w:cs="Arial"/>
                <w:b/>
                <w:bCs/>
                <w:sz w:val="14"/>
              </w:rPr>
              <w:t>-Knows how</w:t>
            </w:r>
          </w:p>
          <w:p w14:paraId="38F5009C" w14:textId="77777777" w:rsidR="00FA5003" w:rsidRPr="003F4601" w:rsidRDefault="00FA5003" w:rsidP="006C1777">
            <w:pPr>
              <w:rPr>
                <w:rFonts w:cs="Arial"/>
                <w:b/>
                <w:bCs/>
                <w:sz w:val="14"/>
              </w:rPr>
            </w:pPr>
            <w:r w:rsidRPr="003F4601">
              <w:rPr>
                <w:rFonts w:cs="Arial"/>
                <w:b/>
                <w:bCs/>
                <w:sz w:val="14"/>
              </w:rPr>
              <w:t>-Shows how</w:t>
            </w:r>
          </w:p>
          <w:p w14:paraId="2A25277B" w14:textId="77777777" w:rsidR="00FA5003" w:rsidRPr="003F4601" w:rsidRDefault="00FA5003" w:rsidP="006C1777">
            <w:pPr>
              <w:rPr>
                <w:rFonts w:cs="Arial"/>
                <w:b/>
                <w:bCs/>
                <w:sz w:val="18"/>
                <w:szCs w:val="24"/>
              </w:rPr>
            </w:pPr>
            <w:r w:rsidRPr="003F4601">
              <w:rPr>
                <w:rFonts w:cs="Arial"/>
                <w:b/>
                <w:bCs/>
                <w:sz w:val="14"/>
              </w:rPr>
              <w:t>-Does</w:t>
            </w:r>
          </w:p>
        </w:tc>
      </w:tr>
      <w:tr w:rsidR="00FA5003" w:rsidRPr="003F4601" w14:paraId="159FAC0E" w14:textId="77777777" w:rsidTr="00425BAD">
        <w:trPr>
          <w:cantSplit/>
          <w:trHeight w:val="372"/>
          <w:jc w:val="center"/>
        </w:trPr>
        <w:tc>
          <w:tcPr>
            <w:tcW w:w="5845" w:type="dxa"/>
            <w:vMerge/>
          </w:tcPr>
          <w:p w14:paraId="36222480" w14:textId="77777777" w:rsidR="00FA5003" w:rsidRPr="003F4601" w:rsidRDefault="00FA5003" w:rsidP="006C1777">
            <w:pPr>
              <w:ind w:left="-144"/>
              <w:rPr>
                <w:rFonts w:cs="Arial"/>
                <w:sz w:val="16"/>
                <w:szCs w:val="22"/>
              </w:rPr>
            </w:pPr>
          </w:p>
        </w:tc>
        <w:tc>
          <w:tcPr>
            <w:tcW w:w="2353" w:type="dxa"/>
            <w:gridSpan w:val="2"/>
            <w:vAlign w:val="center"/>
          </w:tcPr>
          <w:p w14:paraId="56DF24BB" w14:textId="77777777" w:rsidR="00FA5003" w:rsidRPr="003F4601" w:rsidRDefault="00F2074C" w:rsidP="006C1777">
            <w:pPr>
              <w:jc w:val="center"/>
              <w:rPr>
                <w:rFonts w:cs="Arial"/>
                <w:b/>
                <w:bCs/>
                <w:sz w:val="18"/>
                <w:szCs w:val="24"/>
              </w:rPr>
            </w:pPr>
            <w:r>
              <w:rPr>
                <w:rFonts w:cs="Arial"/>
                <w:bCs/>
                <w:sz w:val="18"/>
                <w:szCs w:val="24"/>
              </w:rPr>
              <w:t>As of September</w:t>
            </w:r>
            <w:r w:rsidR="00FA5003" w:rsidRPr="007267BE">
              <w:rPr>
                <w:rFonts w:cs="Arial"/>
                <w:bCs/>
                <w:sz w:val="18"/>
                <w:szCs w:val="24"/>
              </w:rPr>
              <w:t xml:space="preserve"> 2014</w:t>
            </w:r>
          </w:p>
        </w:tc>
        <w:tc>
          <w:tcPr>
            <w:tcW w:w="2177" w:type="dxa"/>
            <w:vMerge/>
            <w:vAlign w:val="center"/>
          </w:tcPr>
          <w:p w14:paraId="4990F8CB" w14:textId="77777777" w:rsidR="00FA5003" w:rsidRPr="003F4601" w:rsidRDefault="00FA5003" w:rsidP="006C1777">
            <w:pPr>
              <w:jc w:val="center"/>
              <w:rPr>
                <w:rFonts w:cs="Arial"/>
                <w:b/>
                <w:sz w:val="18"/>
                <w:szCs w:val="24"/>
              </w:rPr>
            </w:pPr>
          </w:p>
        </w:tc>
        <w:tc>
          <w:tcPr>
            <w:tcW w:w="2430" w:type="dxa"/>
            <w:vMerge/>
            <w:vAlign w:val="center"/>
          </w:tcPr>
          <w:p w14:paraId="59A55BEF" w14:textId="77777777" w:rsidR="00FA5003" w:rsidRDefault="00FA5003" w:rsidP="006C1777">
            <w:pPr>
              <w:jc w:val="center"/>
              <w:rPr>
                <w:rFonts w:cs="Arial"/>
                <w:b/>
                <w:sz w:val="18"/>
                <w:szCs w:val="24"/>
              </w:rPr>
            </w:pPr>
          </w:p>
        </w:tc>
        <w:tc>
          <w:tcPr>
            <w:tcW w:w="1465" w:type="dxa"/>
            <w:vMerge/>
            <w:vAlign w:val="center"/>
          </w:tcPr>
          <w:p w14:paraId="37C4D803" w14:textId="77777777" w:rsidR="00FA5003" w:rsidRPr="00817684" w:rsidRDefault="00FA5003" w:rsidP="006C1777">
            <w:pPr>
              <w:jc w:val="center"/>
              <w:rPr>
                <w:rFonts w:cs="Arial"/>
                <w:b/>
                <w:bCs/>
                <w:sz w:val="18"/>
              </w:rPr>
            </w:pPr>
          </w:p>
        </w:tc>
      </w:tr>
      <w:tr w:rsidR="00FE4FDD" w:rsidRPr="003F4601" w14:paraId="2A7C8476" w14:textId="77777777" w:rsidTr="00425BAD">
        <w:trPr>
          <w:cantSplit/>
          <w:trHeight w:val="1065"/>
          <w:jc w:val="center"/>
        </w:trPr>
        <w:tc>
          <w:tcPr>
            <w:tcW w:w="5845" w:type="dxa"/>
            <w:vMerge/>
          </w:tcPr>
          <w:p w14:paraId="29985B12" w14:textId="77777777" w:rsidR="00FE4FDD" w:rsidRPr="003F4601" w:rsidRDefault="00FE4FDD" w:rsidP="00FE4FDD">
            <w:pPr>
              <w:ind w:left="-144"/>
              <w:rPr>
                <w:rFonts w:cs="Arial"/>
                <w:sz w:val="16"/>
                <w:szCs w:val="22"/>
              </w:rPr>
            </w:pPr>
          </w:p>
        </w:tc>
        <w:tc>
          <w:tcPr>
            <w:tcW w:w="1176" w:type="dxa"/>
            <w:vAlign w:val="center"/>
          </w:tcPr>
          <w:p w14:paraId="54EA8E0A" w14:textId="77777777" w:rsidR="00FE4FDD" w:rsidRPr="00FA5003" w:rsidRDefault="00FE4FDD" w:rsidP="00FE4FDD">
            <w:pPr>
              <w:jc w:val="center"/>
              <w:rPr>
                <w:rFonts w:cs="Arial"/>
                <w:bCs/>
                <w:sz w:val="18"/>
                <w:szCs w:val="24"/>
              </w:rPr>
            </w:pPr>
            <w:r w:rsidRPr="006E3DDD">
              <w:rPr>
                <w:rFonts w:cs="Arial"/>
                <w:bCs/>
                <w:sz w:val="18"/>
                <w:szCs w:val="24"/>
              </w:rPr>
              <w:t>Reporting</w:t>
            </w:r>
            <w:r>
              <w:rPr>
                <w:rFonts w:cs="Arial"/>
                <w:bCs/>
                <w:sz w:val="18"/>
                <w:szCs w:val="24"/>
              </w:rPr>
              <w:t xml:space="preserve"> Currently</w:t>
            </w:r>
            <w:r w:rsidRPr="006E3DDD">
              <w:rPr>
                <w:rFonts w:cs="Arial"/>
                <w:bCs/>
                <w:sz w:val="18"/>
                <w:szCs w:val="24"/>
              </w:rPr>
              <w:t xml:space="preserve"> Required</w:t>
            </w:r>
          </w:p>
        </w:tc>
        <w:tc>
          <w:tcPr>
            <w:tcW w:w="1177" w:type="dxa"/>
            <w:vAlign w:val="center"/>
          </w:tcPr>
          <w:p w14:paraId="455800EE" w14:textId="77777777" w:rsidR="00FE4FDD" w:rsidRPr="00FA5003" w:rsidRDefault="00FE4FDD" w:rsidP="00FE4FDD">
            <w:pPr>
              <w:jc w:val="center"/>
              <w:rPr>
                <w:rFonts w:cs="Arial"/>
                <w:bCs/>
                <w:sz w:val="18"/>
                <w:szCs w:val="24"/>
              </w:rPr>
            </w:pPr>
            <w:r>
              <w:rPr>
                <w:rFonts w:cs="Arial"/>
                <w:bCs/>
                <w:sz w:val="18"/>
                <w:szCs w:val="24"/>
              </w:rPr>
              <w:t>Reporting Not Yet Required</w:t>
            </w:r>
          </w:p>
        </w:tc>
        <w:tc>
          <w:tcPr>
            <w:tcW w:w="2177" w:type="dxa"/>
            <w:vMerge/>
            <w:vAlign w:val="center"/>
          </w:tcPr>
          <w:p w14:paraId="5C28887F" w14:textId="77777777" w:rsidR="00FE4FDD" w:rsidRPr="003F4601" w:rsidRDefault="00FE4FDD" w:rsidP="00FE4FDD">
            <w:pPr>
              <w:jc w:val="center"/>
              <w:rPr>
                <w:rFonts w:cs="Arial"/>
                <w:b/>
                <w:sz w:val="18"/>
                <w:szCs w:val="24"/>
              </w:rPr>
            </w:pPr>
          </w:p>
        </w:tc>
        <w:tc>
          <w:tcPr>
            <w:tcW w:w="2430" w:type="dxa"/>
            <w:vMerge/>
            <w:vAlign w:val="center"/>
          </w:tcPr>
          <w:p w14:paraId="1A094868" w14:textId="77777777" w:rsidR="00FE4FDD" w:rsidRDefault="00FE4FDD" w:rsidP="00FE4FDD">
            <w:pPr>
              <w:jc w:val="center"/>
              <w:rPr>
                <w:rFonts w:cs="Arial"/>
                <w:b/>
                <w:sz w:val="18"/>
                <w:szCs w:val="24"/>
              </w:rPr>
            </w:pPr>
          </w:p>
        </w:tc>
        <w:tc>
          <w:tcPr>
            <w:tcW w:w="1465" w:type="dxa"/>
            <w:vMerge/>
            <w:vAlign w:val="center"/>
          </w:tcPr>
          <w:p w14:paraId="712B7035" w14:textId="77777777" w:rsidR="00FE4FDD" w:rsidRPr="00817684" w:rsidRDefault="00FE4FDD" w:rsidP="00FE4FDD">
            <w:pPr>
              <w:jc w:val="center"/>
              <w:rPr>
                <w:rFonts w:cs="Arial"/>
                <w:b/>
                <w:bCs/>
                <w:sz w:val="18"/>
              </w:rPr>
            </w:pPr>
          </w:p>
        </w:tc>
      </w:tr>
      <w:tr w:rsidR="00FA5003" w:rsidRPr="003F4601" w14:paraId="6FF042A3" w14:textId="77777777" w:rsidTr="0028451A">
        <w:trPr>
          <w:cantSplit/>
          <w:trHeight w:val="1110"/>
          <w:jc w:val="center"/>
        </w:trPr>
        <w:tc>
          <w:tcPr>
            <w:tcW w:w="5845" w:type="dxa"/>
            <w:vAlign w:val="center"/>
          </w:tcPr>
          <w:p w14:paraId="05F2693B" w14:textId="77777777" w:rsidR="00FA5003" w:rsidRPr="003F4601" w:rsidRDefault="00FA5003" w:rsidP="00B83242">
            <w:pPr>
              <w:numPr>
                <w:ilvl w:val="0"/>
                <w:numId w:val="29"/>
              </w:numPr>
              <w:rPr>
                <w:rFonts w:cs="Arial"/>
                <w:sz w:val="18"/>
                <w:szCs w:val="24"/>
              </w:rPr>
            </w:pPr>
            <w:r w:rsidRPr="003F4601">
              <w:rPr>
                <w:rFonts w:cs="Arial"/>
                <w:sz w:val="18"/>
                <w:szCs w:val="24"/>
              </w:rPr>
              <w:t>Recognize the family as the principal caregiver and expert in their child’s care, the center of strength and support for the child.</w:t>
            </w:r>
          </w:p>
          <w:p w14:paraId="3FBB9F0D" w14:textId="77777777" w:rsidR="00FA5003" w:rsidRPr="003F4601" w:rsidRDefault="00FA5003" w:rsidP="00B83242">
            <w:pPr>
              <w:pStyle w:val="Header"/>
              <w:tabs>
                <w:tab w:val="clear" w:pos="4320"/>
                <w:tab w:val="clear" w:pos="8640"/>
              </w:tabs>
              <w:ind w:left="720"/>
              <w:rPr>
                <w:rFonts w:cs="Arial"/>
                <w:sz w:val="18"/>
                <w:szCs w:val="24"/>
              </w:rPr>
            </w:pPr>
          </w:p>
        </w:tc>
        <w:tc>
          <w:tcPr>
            <w:tcW w:w="1176" w:type="dxa"/>
            <w:vAlign w:val="center"/>
          </w:tcPr>
          <w:p w14:paraId="1BD18C6B" w14:textId="77777777" w:rsidR="00FA5003" w:rsidRPr="00704874" w:rsidRDefault="00FA5003" w:rsidP="00060102">
            <w:pPr>
              <w:spacing w:line="276" w:lineRule="auto"/>
              <w:rPr>
                <w:rFonts w:cs="Arial"/>
                <w:sz w:val="18"/>
                <w:szCs w:val="22"/>
              </w:rPr>
            </w:pPr>
            <w:r w:rsidRPr="00704874">
              <w:rPr>
                <w:rFonts w:cs="Arial"/>
                <w:sz w:val="18"/>
                <w:szCs w:val="22"/>
              </w:rPr>
              <w:t>ICS1</w:t>
            </w:r>
          </w:p>
          <w:p w14:paraId="51049E6A" w14:textId="77777777" w:rsidR="00FA5003" w:rsidRPr="00704874" w:rsidRDefault="00FA5003" w:rsidP="00060102">
            <w:pPr>
              <w:spacing w:line="276" w:lineRule="auto"/>
              <w:rPr>
                <w:rFonts w:cs="Arial"/>
                <w:sz w:val="18"/>
                <w:szCs w:val="22"/>
              </w:rPr>
            </w:pPr>
            <w:r w:rsidRPr="00704874">
              <w:rPr>
                <w:rFonts w:cs="Arial"/>
                <w:sz w:val="18"/>
                <w:szCs w:val="22"/>
              </w:rPr>
              <w:t>ICS2</w:t>
            </w:r>
          </w:p>
          <w:p w14:paraId="393E3587" w14:textId="77777777" w:rsidR="00FA5003" w:rsidRPr="00704874" w:rsidRDefault="00FA5003" w:rsidP="00060102">
            <w:pPr>
              <w:spacing w:line="276" w:lineRule="auto"/>
              <w:rPr>
                <w:rFonts w:cs="Arial"/>
                <w:sz w:val="18"/>
                <w:szCs w:val="22"/>
              </w:rPr>
            </w:pPr>
            <w:r w:rsidRPr="00704874">
              <w:rPr>
                <w:rFonts w:cs="Arial"/>
                <w:sz w:val="18"/>
                <w:szCs w:val="22"/>
              </w:rPr>
              <w:t>SBP2</w:t>
            </w:r>
          </w:p>
          <w:p w14:paraId="229860E6" w14:textId="77777777" w:rsidR="00FA5003" w:rsidRPr="00704874" w:rsidRDefault="00FA5003" w:rsidP="00060102">
            <w:pPr>
              <w:spacing w:line="276" w:lineRule="auto"/>
              <w:rPr>
                <w:rFonts w:cs="Arial"/>
                <w:sz w:val="18"/>
                <w:szCs w:val="22"/>
              </w:rPr>
            </w:pPr>
            <w:r w:rsidRPr="00704874">
              <w:rPr>
                <w:rFonts w:cs="Arial"/>
                <w:sz w:val="18"/>
                <w:szCs w:val="22"/>
              </w:rPr>
              <w:t>PBLI1</w:t>
            </w:r>
          </w:p>
          <w:p w14:paraId="4ACA1DC3" w14:textId="77777777" w:rsidR="00FA5003" w:rsidRPr="00704874" w:rsidRDefault="00B61AF7" w:rsidP="00FA5003">
            <w:pPr>
              <w:spacing w:line="276" w:lineRule="auto"/>
              <w:rPr>
                <w:rFonts w:cs="Arial"/>
                <w:sz w:val="18"/>
                <w:szCs w:val="22"/>
              </w:rPr>
            </w:pPr>
            <w:r>
              <w:rPr>
                <w:rFonts w:cs="Arial"/>
                <w:sz w:val="18"/>
                <w:szCs w:val="22"/>
              </w:rPr>
              <w:t>PBLI2</w:t>
            </w:r>
          </w:p>
          <w:p w14:paraId="46E4A33F" w14:textId="36B70B2A" w:rsidR="00FA5003" w:rsidRPr="00704874" w:rsidRDefault="00FB243A" w:rsidP="00060102">
            <w:pPr>
              <w:spacing w:line="276" w:lineRule="auto"/>
              <w:rPr>
                <w:rFonts w:cs="Arial"/>
                <w:sz w:val="18"/>
                <w:szCs w:val="22"/>
              </w:rPr>
            </w:pPr>
            <w:r>
              <w:rPr>
                <w:rFonts w:cs="Arial"/>
                <w:sz w:val="18"/>
                <w:szCs w:val="22"/>
              </w:rPr>
              <w:t>PROF</w:t>
            </w:r>
            <w:r w:rsidR="00FA5003" w:rsidRPr="00704874">
              <w:rPr>
                <w:rFonts w:cs="Arial"/>
                <w:sz w:val="18"/>
                <w:szCs w:val="22"/>
              </w:rPr>
              <w:t>1</w:t>
            </w:r>
          </w:p>
        </w:tc>
        <w:tc>
          <w:tcPr>
            <w:tcW w:w="1177" w:type="dxa"/>
            <w:vAlign w:val="center"/>
          </w:tcPr>
          <w:p w14:paraId="4C5786D2" w14:textId="127FB11E" w:rsidR="00FA5003" w:rsidRPr="00704874" w:rsidRDefault="00FB243A" w:rsidP="00060102">
            <w:pPr>
              <w:spacing w:line="276" w:lineRule="auto"/>
              <w:rPr>
                <w:rFonts w:cs="Arial"/>
                <w:sz w:val="18"/>
                <w:szCs w:val="22"/>
              </w:rPr>
            </w:pPr>
            <w:r>
              <w:rPr>
                <w:rFonts w:cs="Arial"/>
                <w:sz w:val="18"/>
                <w:szCs w:val="22"/>
              </w:rPr>
              <w:t>PROF</w:t>
            </w:r>
            <w:r w:rsidR="00FA5003" w:rsidRPr="00704874">
              <w:rPr>
                <w:rFonts w:cs="Arial"/>
                <w:sz w:val="18"/>
                <w:szCs w:val="22"/>
              </w:rPr>
              <w:t>2</w:t>
            </w:r>
          </w:p>
        </w:tc>
        <w:tc>
          <w:tcPr>
            <w:tcW w:w="2177" w:type="dxa"/>
          </w:tcPr>
          <w:p w14:paraId="54DC0572" w14:textId="77777777" w:rsidR="00FA5003" w:rsidRPr="003F4601" w:rsidRDefault="00FA5003" w:rsidP="0028451A">
            <w:pPr>
              <w:rPr>
                <w:rFonts w:cs="Arial"/>
                <w:b/>
                <w:i/>
                <w:sz w:val="16"/>
                <w:szCs w:val="22"/>
              </w:rPr>
            </w:pPr>
          </w:p>
        </w:tc>
        <w:tc>
          <w:tcPr>
            <w:tcW w:w="2430" w:type="dxa"/>
          </w:tcPr>
          <w:p w14:paraId="17C9DA7B" w14:textId="77777777" w:rsidR="00FA5003" w:rsidRPr="003F4601" w:rsidRDefault="00FA5003" w:rsidP="0028451A">
            <w:pPr>
              <w:rPr>
                <w:rFonts w:cs="Arial"/>
                <w:b/>
                <w:i/>
                <w:sz w:val="16"/>
                <w:szCs w:val="22"/>
              </w:rPr>
            </w:pPr>
          </w:p>
        </w:tc>
        <w:tc>
          <w:tcPr>
            <w:tcW w:w="1465" w:type="dxa"/>
          </w:tcPr>
          <w:p w14:paraId="35CF6206" w14:textId="77777777" w:rsidR="00FA5003" w:rsidRPr="003F4601" w:rsidRDefault="00FA5003" w:rsidP="0028451A">
            <w:pPr>
              <w:rPr>
                <w:rFonts w:cs="Arial"/>
                <w:b/>
                <w:i/>
                <w:sz w:val="16"/>
                <w:szCs w:val="22"/>
              </w:rPr>
            </w:pPr>
          </w:p>
        </w:tc>
      </w:tr>
      <w:tr w:rsidR="00FA5003" w:rsidRPr="003F4601" w14:paraId="683726CA" w14:textId="77777777" w:rsidTr="0028451A">
        <w:trPr>
          <w:cantSplit/>
          <w:trHeight w:val="813"/>
          <w:jc w:val="center"/>
        </w:trPr>
        <w:tc>
          <w:tcPr>
            <w:tcW w:w="5845" w:type="dxa"/>
            <w:vAlign w:val="center"/>
          </w:tcPr>
          <w:p w14:paraId="6A86FC71" w14:textId="77777777" w:rsidR="00C36E03" w:rsidRDefault="00C36E03" w:rsidP="00C36E03">
            <w:pPr>
              <w:ind w:left="720"/>
              <w:rPr>
                <w:rFonts w:cs="Arial"/>
                <w:sz w:val="18"/>
                <w:szCs w:val="18"/>
              </w:rPr>
            </w:pPr>
          </w:p>
          <w:p w14:paraId="6F396BD6" w14:textId="77777777" w:rsidR="00FA5003" w:rsidRPr="00870465" w:rsidDel="00185EBF" w:rsidRDefault="00FA5003" w:rsidP="00B83242">
            <w:pPr>
              <w:numPr>
                <w:ilvl w:val="0"/>
                <w:numId w:val="29"/>
              </w:numPr>
              <w:rPr>
                <w:rFonts w:cs="Arial"/>
                <w:sz w:val="18"/>
                <w:szCs w:val="18"/>
              </w:rPr>
            </w:pPr>
            <w:r w:rsidRPr="00870465">
              <w:rPr>
                <w:rFonts w:cs="Arial"/>
                <w:sz w:val="18"/>
                <w:szCs w:val="18"/>
              </w:rPr>
              <w:t>Identify state and national resources such as Medicaid and WIC, as well as relevant state and local programs and resources that support families and child development.</w:t>
            </w:r>
          </w:p>
          <w:p w14:paraId="08EADE11" w14:textId="77777777" w:rsidR="00FA5003" w:rsidRPr="003F4601" w:rsidRDefault="00FA5003" w:rsidP="00B83242">
            <w:pPr>
              <w:ind w:left="720"/>
              <w:rPr>
                <w:rFonts w:cs="Arial"/>
                <w:sz w:val="18"/>
                <w:szCs w:val="24"/>
              </w:rPr>
            </w:pPr>
          </w:p>
        </w:tc>
        <w:tc>
          <w:tcPr>
            <w:tcW w:w="1176" w:type="dxa"/>
            <w:vAlign w:val="center"/>
          </w:tcPr>
          <w:p w14:paraId="3B6F084E" w14:textId="57C1028A" w:rsidR="00FA5003" w:rsidRPr="00704874" w:rsidRDefault="00FB243A" w:rsidP="00060102">
            <w:pPr>
              <w:spacing w:line="276" w:lineRule="auto"/>
              <w:rPr>
                <w:rFonts w:cs="Arial"/>
                <w:sz w:val="18"/>
                <w:szCs w:val="22"/>
              </w:rPr>
            </w:pPr>
            <w:r>
              <w:rPr>
                <w:rFonts w:cs="Arial"/>
                <w:sz w:val="18"/>
                <w:szCs w:val="22"/>
              </w:rPr>
              <w:t>PROF</w:t>
            </w:r>
            <w:r w:rsidR="00B61AF7">
              <w:rPr>
                <w:rFonts w:cs="Arial"/>
                <w:sz w:val="18"/>
                <w:szCs w:val="22"/>
              </w:rPr>
              <w:t>2</w:t>
            </w:r>
          </w:p>
        </w:tc>
        <w:tc>
          <w:tcPr>
            <w:tcW w:w="1177" w:type="dxa"/>
            <w:vAlign w:val="center"/>
          </w:tcPr>
          <w:p w14:paraId="32BD50E9" w14:textId="77777777" w:rsidR="00D259E0" w:rsidRDefault="00D259E0" w:rsidP="00D259E0">
            <w:pPr>
              <w:spacing w:line="276" w:lineRule="auto"/>
              <w:rPr>
                <w:rFonts w:cs="Arial"/>
                <w:sz w:val="18"/>
                <w:szCs w:val="22"/>
              </w:rPr>
            </w:pPr>
            <w:r>
              <w:rPr>
                <w:rFonts w:cs="Arial"/>
                <w:sz w:val="18"/>
                <w:szCs w:val="22"/>
              </w:rPr>
              <w:t>ICS3</w:t>
            </w:r>
          </w:p>
          <w:p w14:paraId="2D9E771F" w14:textId="77777777" w:rsidR="00FA5003" w:rsidRPr="00704874" w:rsidRDefault="00FA5003" w:rsidP="00060102">
            <w:pPr>
              <w:spacing w:line="276" w:lineRule="auto"/>
              <w:rPr>
                <w:rFonts w:cs="Arial"/>
                <w:sz w:val="18"/>
                <w:szCs w:val="22"/>
              </w:rPr>
            </w:pPr>
            <w:r w:rsidRPr="00704874">
              <w:rPr>
                <w:rFonts w:cs="Arial"/>
                <w:sz w:val="18"/>
                <w:szCs w:val="22"/>
              </w:rPr>
              <w:t>PBLI1 PBLI10</w:t>
            </w:r>
          </w:p>
        </w:tc>
        <w:tc>
          <w:tcPr>
            <w:tcW w:w="2177" w:type="dxa"/>
          </w:tcPr>
          <w:p w14:paraId="334CB17C" w14:textId="77777777" w:rsidR="00FA5003" w:rsidRPr="003F4601" w:rsidRDefault="00FA5003" w:rsidP="0028451A">
            <w:pPr>
              <w:rPr>
                <w:rFonts w:cs="Arial"/>
                <w:b/>
                <w:i/>
                <w:sz w:val="16"/>
                <w:szCs w:val="22"/>
              </w:rPr>
            </w:pPr>
          </w:p>
        </w:tc>
        <w:tc>
          <w:tcPr>
            <w:tcW w:w="2430" w:type="dxa"/>
          </w:tcPr>
          <w:p w14:paraId="2041B7FE" w14:textId="77777777" w:rsidR="00FA5003" w:rsidRPr="003F4601" w:rsidRDefault="00FA5003" w:rsidP="0028451A">
            <w:pPr>
              <w:rPr>
                <w:rFonts w:cs="Arial"/>
                <w:b/>
                <w:i/>
                <w:sz w:val="16"/>
                <w:szCs w:val="22"/>
              </w:rPr>
            </w:pPr>
          </w:p>
        </w:tc>
        <w:tc>
          <w:tcPr>
            <w:tcW w:w="1465" w:type="dxa"/>
          </w:tcPr>
          <w:p w14:paraId="143C4BDD" w14:textId="77777777" w:rsidR="00FA5003" w:rsidRPr="003F4601" w:rsidRDefault="00FA5003" w:rsidP="0028451A">
            <w:pPr>
              <w:rPr>
                <w:rFonts w:cs="Arial"/>
                <w:b/>
                <w:i/>
                <w:sz w:val="16"/>
                <w:szCs w:val="22"/>
              </w:rPr>
            </w:pPr>
          </w:p>
        </w:tc>
      </w:tr>
      <w:tr w:rsidR="00FA5003" w:rsidRPr="003F4601" w14:paraId="7C0DD75C" w14:textId="77777777" w:rsidTr="0028451A">
        <w:trPr>
          <w:cantSplit/>
          <w:trHeight w:val="1155"/>
          <w:jc w:val="center"/>
        </w:trPr>
        <w:tc>
          <w:tcPr>
            <w:tcW w:w="5845" w:type="dxa"/>
            <w:vAlign w:val="center"/>
          </w:tcPr>
          <w:p w14:paraId="35D74587" w14:textId="77777777" w:rsidR="00C36E03" w:rsidRDefault="00C36E03" w:rsidP="00C36E03">
            <w:pPr>
              <w:ind w:left="720"/>
              <w:rPr>
                <w:rFonts w:cs="Arial"/>
                <w:sz w:val="18"/>
                <w:szCs w:val="18"/>
              </w:rPr>
            </w:pPr>
          </w:p>
          <w:p w14:paraId="26D7F47E" w14:textId="77777777" w:rsidR="00FA5003" w:rsidRPr="00870465" w:rsidRDefault="00FA5003" w:rsidP="00B83242">
            <w:pPr>
              <w:numPr>
                <w:ilvl w:val="0"/>
                <w:numId w:val="29"/>
              </w:numPr>
              <w:rPr>
                <w:rFonts w:cs="Arial"/>
                <w:sz w:val="18"/>
                <w:szCs w:val="18"/>
              </w:rPr>
            </w:pPr>
            <w:r w:rsidRPr="00870465">
              <w:rPr>
                <w:rFonts w:cs="Arial"/>
                <w:sz w:val="18"/>
                <w:szCs w:val="18"/>
              </w:rPr>
              <w:t xml:space="preserve">Partner with families and youth to access resources (including health care financing), and coordinate care to meet the special needs of patients with acute and chronic conditions, at home and in the school setting. </w:t>
            </w:r>
          </w:p>
          <w:p w14:paraId="45CB48D6" w14:textId="77777777" w:rsidR="00FA5003" w:rsidRPr="003F4601" w:rsidRDefault="00FA5003" w:rsidP="00B83242">
            <w:pPr>
              <w:ind w:left="720"/>
              <w:rPr>
                <w:rFonts w:cs="Arial"/>
                <w:sz w:val="18"/>
                <w:szCs w:val="24"/>
              </w:rPr>
            </w:pPr>
          </w:p>
        </w:tc>
        <w:tc>
          <w:tcPr>
            <w:tcW w:w="1176" w:type="dxa"/>
            <w:vAlign w:val="center"/>
          </w:tcPr>
          <w:p w14:paraId="22B60306" w14:textId="77777777" w:rsidR="006665A9" w:rsidRPr="00704874" w:rsidRDefault="00FA5003" w:rsidP="00060102">
            <w:pPr>
              <w:spacing w:line="276" w:lineRule="auto"/>
              <w:rPr>
                <w:rFonts w:cs="Arial"/>
                <w:sz w:val="18"/>
                <w:szCs w:val="22"/>
              </w:rPr>
            </w:pPr>
            <w:r w:rsidRPr="00704874">
              <w:rPr>
                <w:rFonts w:cs="Arial"/>
                <w:sz w:val="18"/>
                <w:szCs w:val="22"/>
              </w:rPr>
              <w:t xml:space="preserve">ICS1 </w:t>
            </w:r>
          </w:p>
          <w:p w14:paraId="3B9EC962" w14:textId="77777777" w:rsidR="00FA5003" w:rsidRPr="00704874" w:rsidRDefault="00FA5003" w:rsidP="00060102">
            <w:pPr>
              <w:spacing w:line="276" w:lineRule="auto"/>
              <w:rPr>
                <w:rFonts w:cs="Arial"/>
                <w:sz w:val="18"/>
                <w:szCs w:val="22"/>
              </w:rPr>
            </w:pPr>
            <w:r w:rsidRPr="00704874">
              <w:rPr>
                <w:rFonts w:cs="Arial"/>
                <w:sz w:val="18"/>
                <w:szCs w:val="22"/>
              </w:rPr>
              <w:t xml:space="preserve">ICS2 </w:t>
            </w:r>
          </w:p>
          <w:p w14:paraId="55A08406" w14:textId="77777777" w:rsidR="00FA5003" w:rsidRPr="00704874" w:rsidRDefault="00B61AF7" w:rsidP="00060102">
            <w:pPr>
              <w:spacing w:line="276" w:lineRule="auto"/>
              <w:rPr>
                <w:rFonts w:cs="Arial"/>
                <w:sz w:val="18"/>
                <w:szCs w:val="22"/>
              </w:rPr>
            </w:pPr>
            <w:r>
              <w:rPr>
                <w:rFonts w:cs="Arial"/>
                <w:sz w:val="18"/>
                <w:szCs w:val="22"/>
              </w:rPr>
              <w:t>SBP1</w:t>
            </w:r>
            <w:r w:rsidR="006665A9" w:rsidRPr="00704874">
              <w:rPr>
                <w:rFonts w:cs="Arial"/>
                <w:sz w:val="18"/>
                <w:szCs w:val="22"/>
              </w:rPr>
              <w:t xml:space="preserve"> </w:t>
            </w:r>
            <w:r>
              <w:rPr>
                <w:rFonts w:cs="Arial"/>
                <w:sz w:val="18"/>
                <w:szCs w:val="22"/>
              </w:rPr>
              <w:t>SBP3</w:t>
            </w:r>
          </w:p>
          <w:p w14:paraId="09F5C8B4" w14:textId="541E173D" w:rsidR="006665A9" w:rsidRPr="00704874" w:rsidRDefault="00FB243A" w:rsidP="00060102">
            <w:pPr>
              <w:spacing w:line="276" w:lineRule="auto"/>
              <w:rPr>
                <w:rFonts w:cs="Arial"/>
                <w:sz w:val="18"/>
                <w:szCs w:val="22"/>
              </w:rPr>
            </w:pPr>
            <w:r>
              <w:rPr>
                <w:rFonts w:cs="Arial"/>
                <w:sz w:val="18"/>
                <w:szCs w:val="22"/>
              </w:rPr>
              <w:t>PROF</w:t>
            </w:r>
            <w:r w:rsidR="00B61AF7">
              <w:rPr>
                <w:rFonts w:cs="Arial"/>
                <w:sz w:val="18"/>
                <w:szCs w:val="22"/>
              </w:rPr>
              <w:t>2</w:t>
            </w:r>
          </w:p>
        </w:tc>
        <w:tc>
          <w:tcPr>
            <w:tcW w:w="1177" w:type="dxa"/>
            <w:vAlign w:val="center"/>
          </w:tcPr>
          <w:p w14:paraId="352151CC" w14:textId="77777777" w:rsidR="006665A9" w:rsidRPr="00704874" w:rsidRDefault="006665A9" w:rsidP="00060102">
            <w:pPr>
              <w:spacing w:line="276" w:lineRule="auto"/>
              <w:rPr>
                <w:rFonts w:cs="Arial"/>
                <w:sz w:val="18"/>
                <w:szCs w:val="22"/>
              </w:rPr>
            </w:pPr>
            <w:r w:rsidRPr="00704874">
              <w:rPr>
                <w:rFonts w:cs="Arial"/>
                <w:sz w:val="18"/>
                <w:szCs w:val="22"/>
              </w:rPr>
              <w:t>ICS3 ICS4 ICS5</w:t>
            </w:r>
          </w:p>
          <w:p w14:paraId="5A4BBF9F" w14:textId="77777777" w:rsidR="00FA5003" w:rsidRPr="00704874" w:rsidRDefault="00FA5003" w:rsidP="00234D5C">
            <w:pPr>
              <w:spacing w:line="276" w:lineRule="auto"/>
              <w:rPr>
                <w:rFonts w:cs="Arial"/>
                <w:sz w:val="18"/>
                <w:szCs w:val="22"/>
              </w:rPr>
            </w:pPr>
            <w:r w:rsidRPr="00704874">
              <w:rPr>
                <w:rFonts w:cs="Arial"/>
                <w:sz w:val="18"/>
                <w:szCs w:val="22"/>
              </w:rPr>
              <w:t>PBLI9</w:t>
            </w:r>
          </w:p>
        </w:tc>
        <w:tc>
          <w:tcPr>
            <w:tcW w:w="2177" w:type="dxa"/>
          </w:tcPr>
          <w:p w14:paraId="27031FAA" w14:textId="77777777" w:rsidR="00FA5003" w:rsidRPr="003F4601" w:rsidRDefault="00FA5003" w:rsidP="0028451A">
            <w:pPr>
              <w:rPr>
                <w:rFonts w:cs="Arial"/>
                <w:b/>
                <w:i/>
                <w:sz w:val="16"/>
                <w:szCs w:val="22"/>
              </w:rPr>
            </w:pPr>
          </w:p>
        </w:tc>
        <w:tc>
          <w:tcPr>
            <w:tcW w:w="2430" w:type="dxa"/>
          </w:tcPr>
          <w:p w14:paraId="3DE27BA0" w14:textId="77777777" w:rsidR="00FA5003" w:rsidRPr="003F4601" w:rsidRDefault="00FA5003" w:rsidP="0028451A">
            <w:pPr>
              <w:rPr>
                <w:rFonts w:cs="Arial"/>
                <w:b/>
                <w:i/>
                <w:sz w:val="16"/>
                <w:szCs w:val="22"/>
              </w:rPr>
            </w:pPr>
          </w:p>
        </w:tc>
        <w:tc>
          <w:tcPr>
            <w:tcW w:w="1465" w:type="dxa"/>
          </w:tcPr>
          <w:p w14:paraId="34AD6BD0" w14:textId="77777777" w:rsidR="00FA5003" w:rsidRPr="003F4601" w:rsidRDefault="00FA5003" w:rsidP="0028451A">
            <w:pPr>
              <w:rPr>
                <w:rFonts w:cs="Arial"/>
                <w:b/>
                <w:i/>
                <w:sz w:val="16"/>
                <w:szCs w:val="22"/>
              </w:rPr>
            </w:pPr>
          </w:p>
        </w:tc>
      </w:tr>
      <w:tr w:rsidR="00FA5003" w:rsidRPr="003F4601" w14:paraId="36E805A1" w14:textId="77777777" w:rsidTr="0028451A">
        <w:trPr>
          <w:cantSplit/>
          <w:trHeight w:val="1236"/>
          <w:jc w:val="center"/>
        </w:trPr>
        <w:tc>
          <w:tcPr>
            <w:tcW w:w="5845" w:type="dxa"/>
            <w:vAlign w:val="center"/>
          </w:tcPr>
          <w:p w14:paraId="3A0BEB98" w14:textId="77777777" w:rsidR="00FA5003" w:rsidRPr="003F4601" w:rsidDel="00185EBF" w:rsidRDefault="00FA5003" w:rsidP="00B83242">
            <w:pPr>
              <w:numPr>
                <w:ilvl w:val="0"/>
                <w:numId w:val="29"/>
              </w:numPr>
              <w:rPr>
                <w:rFonts w:cs="Arial"/>
                <w:sz w:val="18"/>
                <w:szCs w:val="24"/>
              </w:rPr>
            </w:pPr>
            <w:r w:rsidRPr="003F4601">
              <w:rPr>
                <w:rFonts w:cs="Arial"/>
                <w:sz w:val="18"/>
                <w:szCs w:val="24"/>
              </w:rPr>
              <w:t xml:space="preserve">Collaborate with families and communities to help navigate the health care system, including transition to adult care.  </w:t>
            </w:r>
          </w:p>
          <w:p w14:paraId="7659F3C4" w14:textId="77777777" w:rsidR="00FA5003" w:rsidRPr="003F4601" w:rsidRDefault="00FA5003" w:rsidP="00B83242">
            <w:pPr>
              <w:ind w:left="720"/>
              <w:rPr>
                <w:rFonts w:cs="Arial"/>
                <w:sz w:val="18"/>
                <w:szCs w:val="24"/>
              </w:rPr>
            </w:pPr>
          </w:p>
        </w:tc>
        <w:tc>
          <w:tcPr>
            <w:tcW w:w="1176" w:type="dxa"/>
            <w:vAlign w:val="center"/>
          </w:tcPr>
          <w:p w14:paraId="73E9A654" w14:textId="77777777" w:rsidR="006665A9" w:rsidRPr="00704874" w:rsidRDefault="00FA5003" w:rsidP="006665A9">
            <w:pPr>
              <w:spacing w:line="276" w:lineRule="auto"/>
              <w:rPr>
                <w:rFonts w:cs="Arial"/>
                <w:sz w:val="18"/>
                <w:szCs w:val="22"/>
              </w:rPr>
            </w:pPr>
            <w:r w:rsidRPr="00704874">
              <w:rPr>
                <w:rFonts w:cs="Arial"/>
                <w:sz w:val="18"/>
                <w:szCs w:val="22"/>
              </w:rPr>
              <w:t xml:space="preserve">ICS1 </w:t>
            </w:r>
          </w:p>
          <w:p w14:paraId="659ED5BB" w14:textId="77777777" w:rsidR="00FA5003" w:rsidRPr="00704874" w:rsidRDefault="00B61AF7" w:rsidP="00060102">
            <w:pPr>
              <w:spacing w:line="276" w:lineRule="auto"/>
              <w:rPr>
                <w:rFonts w:cs="Arial"/>
                <w:sz w:val="18"/>
                <w:szCs w:val="22"/>
              </w:rPr>
            </w:pPr>
            <w:r>
              <w:rPr>
                <w:rFonts w:cs="Arial"/>
                <w:sz w:val="18"/>
                <w:szCs w:val="22"/>
              </w:rPr>
              <w:t>SBP1</w:t>
            </w:r>
          </w:p>
          <w:p w14:paraId="197A5275" w14:textId="23DA29D6" w:rsidR="006665A9" w:rsidRPr="00704874" w:rsidRDefault="00FB243A" w:rsidP="006665A9">
            <w:pPr>
              <w:spacing w:line="276" w:lineRule="auto"/>
              <w:rPr>
                <w:rFonts w:cs="Arial"/>
                <w:sz w:val="18"/>
                <w:szCs w:val="22"/>
              </w:rPr>
            </w:pPr>
            <w:r>
              <w:rPr>
                <w:rFonts w:cs="Arial"/>
                <w:sz w:val="18"/>
                <w:szCs w:val="22"/>
              </w:rPr>
              <w:t>PROF</w:t>
            </w:r>
            <w:r w:rsidR="00B61AF7">
              <w:rPr>
                <w:rFonts w:cs="Arial"/>
                <w:sz w:val="18"/>
                <w:szCs w:val="22"/>
              </w:rPr>
              <w:t>2</w:t>
            </w:r>
          </w:p>
          <w:p w14:paraId="04BA1F16" w14:textId="6D56D5D1" w:rsidR="00FA5003" w:rsidRPr="00704874" w:rsidRDefault="00FB243A" w:rsidP="00060102">
            <w:pPr>
              <w:spacing w:line="276" w:lineRule="auto"/>
              <w:rPr>
                <w:rFonts w:cs="Arial"/>
                <w:sz w:val="18"/>
                <w:szCs w:val="22"/>
              </w:rPr>
            </w:pPr>
            <w:r>
              <w:rPr>
                <w:rFonts w:cs="Arial"/>
                <w:sz w:val="18"/>
                <w:szCs w:val="22"/>
              </w:rPr>
              <w:t>PROF</w:t>
            </w:r>
            <w:r w:rsidR="00B61AF7">
              <w:rPr>
                <w:rFonts w:cs="Arial"/>
                <w:sz w:val="18"/>
                <w:szCs w:val="22"/>
              </w:rPr>
              <w:t>6</w:t>
            </w:r>
          </w:p>
        </w:tc>
        <w:tc>
          <w:tcPr>
            <w:tcW w:w="1177" w:type="dxa"/>
            <w:vAlign w:val="center"/>
          </w:tcPr>
          <w:p w14:paraId="73473487" w14:textId="77777777" w:rsidR="006665A9" w:rsidRPr="00704874" w:rsidRDefault="006665A9" w:rsidP="006665A9">
            <w:pPr>
              <w:spacing w:line="276" w:lineRule="auto"/>
              <w:rPr>
                <w:rFonts w:cs="Arial"/>
                <w:sz w:val="18"/>
                <w:szCs w:val="22"/>
              </w:rPr>
            </w:pPr>
            <w:r w:rsidRPr="00704874">
              <w:rPr>
                <w:rFonts w:cs="Arial"/>
                <w:sz w:val="18"/>
                <w:szCs w:val="22"/>
              </w:rPr>
              <w:t>ICS3 ICS4 ICS5</w:t>
            </w:r>
          </w:p>
          <w:p w14:paraId="0DB71F53" w14:textId="77777777" w:rsidR="006665A9" w:rsidRPr="00704874" w:rsidRDefault="006665A9" w:rsidP="006665A9">
            <w:pPr>
              <w:spacing w:line="276" w:lineRule="auto"/>
              <w:rPr>
                <w:rFonts w:cs="Arial"/>
                <w:sz w:val="18"/>
                <w:szCs w:val="22"/>
              </w:rPr>
            </w:pPr>
            <w:r w:rsidRPr="00704874">
              <w:rPr>
                <w:rFonts w:cs="Arial"/>
                <w:sz w:val="18"/>
                <w:szCs w:val="22"/>
              </w:rPr>
              <w:t>SBP1</w:t>
            </w:r>
          </w:p>
          <w:p w14:paraId="4539656E" w14:textId="77777777" w:rsidR="006665A9" w:rsidRPr="00704874" w:rsidRDefault="006665A9" w:rsidP="00060102">
            <w:pPr>
              <w:spacing w:line="276" w:lineRule="auto"/>
              <w:rPr>
                <w:rFonts w:cs="Arial"/>
                <w:b/>
                <w:color w:val="FF0000"/>
                <w:sz w:val="18"/>
                <w:szCs w:val="22"/>
              </w:rPr>
            </w:pPr>
            <w:r w:rsidRPr="00704874">
              <w:rPr>
                <w:rFonts w:cs="Arial"/>
                <w:sz w:val="18"/>
                <w:szCs w:val="22"/>
              </w:rPr>
              <w:t>PBLI9</w:t>
            </w:r>
          </w:p>
          <w:p w14:paraId="45F5023B" w14:textId="77777777" w:rsidR="00FA5003" w:rsidRPr="00704874" w:rsidRDefault="006665A9" w:rsidP="00060102">
            <w:pPr>
              <w:spacing w:line="276" w:lineRule="auto"/>
              <w:rPr>
                <w:rFonts w:cs="Arial"/>
                <w:sz w:val="18"/>
                <w:szCs w:val="22"/>
              </w:rPr>
            </w:pPr>
            <w:r w:rsidRPr="00704874">
              <w:rPr>
                <w:rFonts w:cs="Arial"/>
                <w:sz w:val="18"/>
                <w:szCs w:val="22"/>
              </w:rPr>
              <w:t>PPD6</w:t>
            </w:r>
          </w:p>
        </w:tc>
        <w:tc>
          <w:tcPr>
            <w:tcW w:w="2177" w:type="dxa"/>
          </w:tcPr>
          <w:p w14:paraId="63636008" w14:textId="77777777" w:rsidR="00FA5003" w:rsidRPr="003F4601" w:rsidRDefault="00FA5003" w:rsidP="0028451A">
            <w:pPr>
              <w:rPr>
                <w:rFonts w:cs="Arial"/>
                <w:b/>
                <w:i/>
                <w:sz w:val="16"/>
                <w:szCs w:val="22"/>
              </w:rPr>
            </w:pPr>
          </w:p>
        </w:tc>
        <w:tc>
          <w:tcPr>
            <w:tcW w:w="2430" w:type="dxa"/>
          </w:tcPr>
          <w:p w14:paraId="7668017F" w14:textId="77777777" w:rsidR="00FA5003" w:rsidRPr="003F4601" w:rsidRDefault="00FA5003" w:rsidP="0028451A">
            <w:pPr>
              <w:rPr>
                <w:rFonts w:cs="Arial"/>
                <w:b/>
                <w:i/>
                <w:sz w:val="16"/>
                <w:szCs w:val="22"/>
              </w:rPr>
            </w:pPr>
          </w:p>
        </w:tc>
        <w:tc>
          <w:tcPr>
            <w:tcW w:w="1465" w:type="dxa"/>
          </w:tcPr>
          <w:p w14:paraId="0F0E693D" w14:textId="77777777" w:rsidR="00FA5003" w:rsidRPr="003F4601" w:rsidRDefault="00FA5003" w:rsidP="0028451A">
            <w:pPr>
              <w:rPr>
                <w:rFonts w:cs="Arial"/>
                <w:b/>
                <w:i/>
                <w:sz w:val="16"/>
                <w:szCs w:val="22"/>
              </w:rPr>
            </w:pPr>
          </w:p>
        </w:tc>
      </w:tr>
      <w:tr w:rsidR="00FA5003" w:rsidRPr="003F4601" w14:paraId="68868047" w14:textId="77777777" w:rsidTr="0028451A">
        <w:trPr>
          <w:cantSplit/>
          <w:trHeight w:val="1245"/>
          <w:jc w:val="center"/>
        </w:trPr>
        <w:tc>
          <w:tcPr>
            <w:tcW w:w="5845" w:type="dxa"/>
            <w:vAlign w:val="center"/>
          </w:tcPr>
          <w:p w14:paraId="7E2CBB5D" w14:textId="77777777" w:rsidR="00FA5003" w:rsidRPr="003F4601" w:rsidRDefault="00FA5003" w:rsidP="00B83242">
            <w:pPr>
              <w:numPr>
                <w:ilvl w:val="0"/>
                <w:numId w:val="29"/>
              </w:numPr>
              <w:rPr>
                <w:rFonts w:cs="Arial"/>
                <w:sz w:val="18"/>
                <w:szCs w:val="24"/>
              </w:rPr>
            </w:pPr>
            <w:r w:rsidRPr="003F4601">
              <w:rPr>
                <w:rFonts w:cs="Arial"/>
                <w:sz w:val="18"/>
                <w:szCs w:val="24"/>
              </w:rPr>
              <w:t xml:space="preserve">Describe and outline quality improvement activities that result in improved access, coordination, continuity, </w:t>
            </w:r>
            <w:r>
              <w:rPr>
                <w:rFonts w:cs="Arial"/>
                <w:sz w:val="18"/>
                <w:szCs w:val="24"/>
              </w:rPr>
              <w:t xml:space="preserve">and </w:t>
            </w:r>
            <w:r w:rsidRPr="003F4601">
              <w:rPr>
                <w:rFonts w:cs="Arial"/>
                <w:sz w:val="18"/>
                <w:szCs w:val="24"/>
              </w:rPr>
              <w:t>outcomes of care.</w:t>
            </w:r>
          </w:p>
          <w:p w14:paraId="151CE2BD" w14:textId="77777777" w:rsidR="00FA5003" w:rsidRPr="003F4601" w:rsidRDefault="00FA5003" w:rsidP="00B83242">
            <w:pPr>
              <w:ind w:left="720"/>
              <w:rPr>
                <w:rFonts w:cs="Arial"/>
                <w:sz w:val="18"/>
                <w:szCs w:val="24"/>
              </w:rPr>
            </w:pPr>
          </w:p>
        </w:tc>
        <w:tc>
          <w:tcPr>
            <w:tcW w:w="1176" w:type="dxa"/>
            <w:vAlign w:val="center"/>
          </w:tcPr>
          <w:p w14:paraId="10331B32" w14:textId="77777777" w:rsidR="00FA5003" w:rsidRPr="00704874" w:rsidRDefault="00B61AF7" w:rsidP="006665A9">
            <w:pPr>
              <w:spacing w:line="276" w:lineRule="auto"/>
              <w:rPr>
                <w:rFonts w:cs="Arial"/>
                <w:sz w:val="18"/>
                <w:szCs w:val="22"/>
              </w:rPr>
            </w:pPr>
            <w:r>
              <w:rPr>
                <w:rFonts w:cs="Arial"/>
                <w:sz w:val="18"/>
                <w:szCs w:val="22"/>
              </w:rPr>
              <w:t>SBP2</w:t>
            </w:r>
            <w:r w:rsidR="00FA5003" w:rsidRPr="00704874">
              <w:rPr>
                <w:rFonts w:cs="Arial"/>
                <w:sz w:val="18"/>
                <w:szCs w:val="22"/>
              </w:rPr>
              <w:t xml:space="preserve"> </w:t>
            </w:r>
          </w:p>
          <w:p w14:paraId="13A6F8ED" w14:textId="77777777" w:rsidR="006665A9" w:rsidRPr="00704874" w:rsidRDefault="00B61AF7" w:rsidP="006665A9">
            <w:pPr>
              <w:spacing w:line="276" w:lineRule="auto"/>
              <w:rPr>
                <w:rFonts w:cs="Arial"/>
                <w:sz w:val="18"/>
                <w:szCs w:val="22"/>
              </w:rPr>
            </w:pPr>
            <w:r>
              <w:rPr>
                <w:rFonts w:cs="Arial"/>
                <w:sz w:val="18"/>
                <w:szCs w:val="22"/>
              </w:rPr>
              <w:t>PBLI3</w:t>
            </w:r>
          </w:p>
        </w:tc>
        <w:tc>
          <w:tcPr>
            <w:tcW w:w="1177" w:type="dxa"/>
            <w:vAlign w:val="center"/>
          </w:tcPr>
          <w:p w14:paraId="07A85293" w14:textId="77777777" w:rsidR="006665A9" w:rsidRPr="00704874" w:rsidRDefault="006665A9" w:rsidP="006665A9">
            <w:pPr>
              <w:spacing w:line="276" w:lineRule="auto"/>
              <w:rPr>
                <w:rFonts w:cs="Arial"/>
                <w:sz w:val="18"/>
                <w:szCs w:val="22"/>
              </w:rPr>
            </w:pPr>
            <w:r w:rsidRPr="00704874">
              <w:rPr>
                <w:rFonts w:cs="Arial"/>
                <w:sz w:val="18"/>
                <w:szCs w:val="22"/>
              </w:rPr>
              <w:t>ICS3 ICS4 ICS5</w:t>
            </w:r>
          </w:p>
          <w:p w14:paraId="5F7486E6" w14:textId="77777777" w:rsidR="006665A9" w:rsidRPr="00704874" w:rsidRDefault="006665A9" w:rsidP="006665A9">
            <w:pPr>
              <w:spacing w:line="276" w:lineRule="auto"/>
              <w:rPr>
                <w:rFonts w:cs="Arial"/>
                <w:sz w:val="18"/>
                <w:szCs w:val="22"/>
              </w:rPr>
            </w:pPr>
            <w:r w:rsidRPr="00704874">
              <w:rPr>
                <w:rFonts w:cs="Arial"/>
                <w:sz w:val="18"/>
                <w:szCs w:val="22"/>
              </w:rPr>
              <w:t>SBP1</w:t>
            </w:r>
          </w:p>
          <w:p w14:paraId="146819EC" w14:textId="77777777" w:rsidR="006665A9" w:rsidRPr="00704874" w:rsidRDefault="006665A9" w:rsidP="00060102">
            <w:pPr>
              <w:spacing w:line="276" w:lineRule="auto"/>
              <w:rPr>
                <w:rFonts w:cs="Arial"/>
                <w:b/>
                <w:sz w:val="18"/>
                <w:szCs w:val="22"/>
              </w:rPr>
            </w:pPr>
            <w:r w:rsidRPr="00704874">
              <w:rPr>
                <w:rFonts w:cs="Arial"/>
                <w:sz w:val="18"/>
                <w:szCs w:val="22"/>
              </w:rPr>
              <w:t>SBP7</w:t>
            </w:r>
          </w:p>
          <w:p w14:paraId="78B72994" w14:textId="77777777" w:rsidR="00FA5003" w:rsidRPr="00704874" w:rsidRDefault="00FA5003" w:rsidP="00060102">
            <w:pPr>
              <w:spacing w:line="276" w:lineRule="auto"/>
              <w:rPr>
                <w:rFonts w:cs="Arial"/>
                <w:sz w:val="18"/>
                <w:szCs w:val="22"/>
              </w:rPr>
            </w:pPr>
            <w:r w:rsidRPr="00704874">
              <w:rPr>
                <w:rFonts w:cs="Arial"/>
                <w:sz w:val="18"/>
                <w:szCs w:val="22"/>
              </w:rPr>
              <w:t>PPD6</w:t>
            </w:r>
          </w:p>
        </w:tc>
        <w:tc>
          <w:tcPr>
            <w:tcW w:w="2177" w:type="dxa"/>
          </w:tcPr>
          <w:p w14:paraId="25C31179" w14:textId="77777777" w:rsidR="00FA5003" w:rsidRPr="003F4601" w:rsidRDefault="00FA5003" w:rsidP="0028451A">
            <w:pPr>
              <w:rPr>
                <w:rFonts w:cs="Arial"/>
                <w:b/>
                <w:i/>
                <w:sz w:val="16"/>
                <w:szCs w:val="22"/>
              </w:rPr>
            </w:pPr>
          </w:p>
        </w:tc>
        <w:tc>
          <w:tcPr>
            <w:tcW w:w="2430" w:type="dxa"/>
          </w:tcPr>
          <w:p w14:paraId="4782086D" w14:textId="77777777" w:rsidR="00FA5003" w:rsidRPr="003F4601" w:rsidRDefault="00FA5003" w:rsidP="0028451A">
            <w:pPr>
              <w:rPr>
                <w:rFonts w:cs="Arial"/>
                <w:b/>
                <w:i/>
                <w:sz w:val="16"/>
                <w:szCs w:val="22"/>
              </w:rPr>
            </w:pPr>
          </w:p>
        </w:tc>
        <w:tc>
          <w:tcPr>
            <w:tcW w:w="1465" w:type="dxa"/>
          </w:tcPr>
          <w:p w14:paraId="628A23A6" w14:textId="77777777" w:rsidR="00FA5003" w:rsidRPr="003F4601" w:rsidRDefault="00FA5003" w:rsidP="0028451A">
            <w:pPr>
              <w:rPr>
                <w:rFonts w:cs="Arial"/>
                <w:b/>
                <w:i/>
                <w:sz w:val="16"/>
                <w:szCs w:val="22"/>
              </w:rPr>
            </w:pPr>
          </w:p>
        </w:tc>
      </w:tr>
      <w:tr w:rsidR="00FA5003" w:rsidRPr="003F4601" w14:paraId="6C55461E" w14:textId="77777777" w:rsidTr="0028451A">
        <w:trPr>
          <w:cantSplit/>
          <w:trHeight w:val="885"/>
          <w:jc w:val="center"/>
        </w:trPr>
        <w:tc>
          <w:tcPr>
            <w:tcW w:w="5845" w:type="dxa"/>
            <w:vAlign w:val="center"/>
          </w:tcPr>
          <w:p w14:paraId="0AF40FFE" w14:textId="77777777" w:rsidR="00FA5003" w:rsidRPr="003F4601" w:rsidRDefault="00FA5003" w:rsidP="00B83242">
            <w:pPr>
              <w:numPr>
                <w:ilvl w:val="0"/>
                <w:numId w:val="29"/>
              </w:numPr>
              <w:rPr>
                <w:rFonts w:cs="Arial"/>
                <w:sz w:val="18"/>
                <w:szCs w:val="24"/>
              </w:rPr>
            </w:pPr>
            <w:r w:rsidRPr="003F4601">
              <w:rPr>
                <w:rFonts w:cs="Arial"/>
                <w:sz w:val="18"/>
                <w:szCs w:val="24"/>
              </w:rPr>
              <w:t>Identify and access practice tools that support the provision of a medical home, e</w:t>
            </w:r>
            <w:r>
              <w:rPr>
                <w:rFonts w:cs="Arial"/>
                <w:sz w:val="18"/>
                <w:szCs w:val="24"/>
              </w:rPr>
              <w:t>.</w:t>
            </w:r>
            <w:r w:rsidRPr="003F4601">
              <w:rPr>
                <w:rFonts w:cs="Arial"/>
                <w:sz w:val="18"/>
                <w:szCs w:val="24"/>
              </w:rPr>
              <w:t>g. electronic health records, coding, and accreditation standards (such as NCQA).</w:t>
            </w:r>
          </w:p>
          <w:p w14:paraId="501641D7" w14:textId="77777777" w:rsidR="00FA5003" w:rsidRPr="003F4601" w:rsidRDefault="00FA5003" w:rsidP="00B83242">
            <w:pPr>
              <w:ind w:left="720"/>
              <w:rPr>
                <w:rFonts w:cs="Arial"/>
                <w:sz w:val="18"/>
                <w:szCs w:val="24"/>
              </w:rPr>
            </w:pPr>
          </w:p>
        </w:tc>
        <w:tc>
          <w:tcPr>
            <w:tcW w:w="1176" w:type="dxa"/>
            <w:vAlign w:val="center"/>
          </w:tcPr>
          <w:p w14:paraId="00E8A249" w14:textId="77777777" w:rsidR="00FA5003" w:rsidRPr="00704874" w:rsidRDefault="00B61AF7" w:rsidP="00060102">
            <w:pPr>
              <w:spacing w:line="276" w:lineRule="auto"/>
              <w:rPr>
                <w:rFonts w:cs="Arial"/>
                <w:sz w:val="18"/>
                <w:szCs w:val="22"/>
              </w:rPr>
            </w:pPr>
            <w:r>
              <w:rPr>
                <w:rFonts w:cs="Arial"/>
                <w:sz w:val="18"/>
                <w:szCs w:val="22"/>
              </w:rPr>
              <w:t>SBP1</w:t>
            </w:r>
            <w:r w:rsidR="00FA5003" w:rsidRPr="00704874">
              <w:rPr>
                <w:rFonts w:cs="Arial"/>
                <w:sz w:val="18"/>
                <w:szCs w:val="22"/>
              </w:rPr>
              <w:t xml:space="preserve"> </w:t>
            </w:r>
          </w:p>
          <w:p w14:paraId="77A68170" w14:textId="77777777" w:rsidR="006665A9" w:rsidRPr="00704874" w:rsidRDefault="00B61AF7" w:rsidP="00060102">
            <w:pPr>
              <w:spacing w:line="276" w:lineRule="auto"/>
              <w:rPr>
                <w:rFonts w:cs="Arial"/>
                <w:sz w:val="18"/>
                <w:szCs w:val="22"/>
              </w:rPr>
            </w:pPr>
            <w:r>
              <w:rPr>
                <w:rFonts w:cs="Arial"/>
                <w:sz w:val="18"/>
                <w:szCs w:val="22"/>
              </w:rPr>
              <w:t>PBLI3</w:t>
            </w:r>
          </w:p>
        </w:tc>
        <w:tc>
          <w:tcPr>
            <w:tcW w:w="1177" w:type="dxa"/>
            <w:vAlign w:val="center"/>
          </w:tcPr>
          <w:p w14:paraId="49C0AB5C" w14:textId="77777777" w:rsidR="006665A9" w:rsidRPr="00704874" w:rsidRDefault="006665A9" w:rsidP="00060102">
            <w:pPr>
              <w:spacing w:line="276" w:lineRule="auto"/>
              <w:rPr>
                <w:rFonts w:cs="Arial"/>
                <w:sz w:val="18"/>
                <w:szCs w:val="22"/>
              </w:rPr>
            </w:pPr>
            <w:r w:rsidRPr="00704874">
              <w:rPr>
                <w:rFonts w:cs="Arial"/>
                <w:sz w:val="18"/>
                <w:szCs w:val="22"/>
              </w:rPr>
              <w:t>ICS6</w:t>
            </w:r>
          </w:p>
          <w:p w14:paraId="7F7ACF98" w14:textId="77777777" w:rsidR="006665A9" w:rsidRPr="00704874" w:rsidRDefault="006665A9" w:rsidP="00060102">
            <w:pPr>
              <w:spacing w:line="276" w:lineRule="auto"/>
              <w:rPr>
                <w:rFonts w:cs="Arial"/>
                <w:sz w:val="18"/>
                <w:szCs w:val="22"/>
              </w:rPr>
            </w:pPr>
            <w:r w:rsidRPr="00704874">
              <w:rPr>
                <w:rFonts w:cs="Arial"/>
                <w:sz w:val="18"/>
                <w:szCs w:val="22"/>
              </w:rPr>
              <w:t>SBP3</w:t>
            </w:r>
          </w:p>
          <w:p w14:paraId="257AFEFE" w14:textId="77777777" w:rsidR="00FA5003" w:rsidRPr="00704874" w:rsidRDefault="00FA5003" w:rsidP="00060102">
            <w:pPr>
              <w:spacing w:line="276" w:lineRule="auto"/>
              <w:rPr>
                <w:rFonts w:cs="Arial"/>
                <w:sz w:val="18"/>
                <w:szCs w:val="22"/>
              </w:rPr>
            </w:pPr>
            <w:r w:rsidRPr="00704874">
              <w:rPr>
                <w:rFonts w:cs="Arial"/>
                <w:sz w:val="18"/>
                <w:szCs w:val="22"/>
              </w:rPr>
              <w:t>PBLI7</w:t>
            </w:r>
          </w:p>
        </w:tc>
        <w:tc>
          <w:tcPr>
            <w:tcW w:w="2177" w:type="dxa"/>
          </w:tcPr>
          <w:p w14:paraId="7A952B04" w14:textId="77777777" w:rsidR="00FA5003" w:rsidRPr="003F4601" w:rsidRDefault="00FA5003" w:rsidP="0028451A">
            <w:pPr>
              <w:rPr>
                <w:rFonts w:cs="Arial"/>
                <w:b/>
                <w:i/>
                <w:sz w:val="16"/>
                <w:szCs w:val="22"/>
              </w:rPr>
            </w:pPr>
          </w:p>
        </w:tc>
        <w:tc>
          <w:tcPr>
            <w:tcW w:w="2430" w:type="dxa"/>
          </w:tcPr>
          <w:p w14:paraId="47A02300" w14:textId="77777777" w:rsidR="00FA5003" w:rsidRPr="003F4601" w:rsidRDefault="00FA5003" w:rsidP="0028451A">
            <w:pPr>
              <w:rPr>
                <w:rFonts w:cs="Arial"/>
                <w:b/>
                <w:i/>
                <w:sz w:val="16"/>
                <w:szCs w:val="22"/>
              </w:rPr>
            </w:pPr>
          </w:p>
        </w:tc>
        <w:tc>
          <w:tcPr>
            <w:tcW w:w="1465" w:type="dxa"/>
          </w:tcPr>
          <w:p w14:paraId="656B9C3A" w14:textId="77777777" w:rsidR="00FA5003" w:rsidRPr="003F4601" w:rsidRDefault="00FA5003" w:rsidP="0028451A">
            <w:pPr>
              <w:rPr>
                <w:rFonts w:cs="Arial"/>
                <w:b/>
                <w:i/>
                <w:sz w:val="16"/>
                <w:szCs w:val="22"/>
              </w:rPr>
            </w:pPr>
          </w:p>
        </w:tc>
      </w:tr>
    </w:tbl>
    <w:p w14:paraId="1E6FE011" w14:textId="77777777" w:rsidR="00F745A0" w:rsidRPr="003F4601" w:rsidRDefault="00F745A0" w:rsidP="003F4601">
      <w:pPr>
        <w:rPr>
          <w:rFonts w:cs="Arial"/>
          <w:sz w:val="18"/>
        </w:rPr>
      </w:pPr>
    </w:p>
    <w:p w14:paraId="44F3A6B2" w14:textId="77777777" w:rsidR="00F745A0" w:rsidRPr="003F4601" w:rsidRDefault="00F745A0" w:rsidP="003F4601">
      <w:pPr>
        <w:rPr>
          <w:rFonts w:cs="Arial"/>
          <w:sz w:val="18"/>
        </w:rPr>
      </w:pPr>
    </w:p>
    <w:tbl>
      <w:tblPr>
        <w:tblW w:w="1472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845"/>
        <w:gridCol w:w="1296"/>
        <w:gridCol w:w="1297"/>
        <w:gridCol w:w="2164"/>
        <w:gridCol w:w="2610"/>
        <w:gridCol w:w="1512"/>
      </w:tblGrid>
      <w:tr w:rsidR="0075366A" w:rsidRPr="003F4601" w14:paraId="245444ED" w14:textId="77777777" w:rsidTr="00FF2FFD">
        <w:trPr>
          <w:cantSplit/>
          <w:trHeight w:val="417"/>
          <w:jc w:val="center"/>
        </w:trPr>
        <w:tc>
          <w:tcPr>
            <w:tcW w:w="14724" w:type="dxa"/>
            <w:gridSpan w:val="6"/>
          </w:tcPr>
          <w:p w14:paraId="524ECF2F" w14:textId="77777777" w:rsidR="0008411C" w:rsidRDefault="00104DBD" w:rsidP="0008411C">
            <w:pPr>
              <w:jc w:val="center"/>
              <w:rPr>
                <w:rFonts w:ascii="Times New Roman" w:hAnsi="Times New Roman"/>
                <w:sz w:val="36"/>
              </w:rPr>
            </w:pPr>
            <w:r>
              <w:rPr>
                <w:rFonts w:ascii="Times New Roman" w:hAnsi="Times New Roman"/>
                <w:noProof/>
                <w:sz w:val="36"/>
              </w:rPr>
              <w:drawing>
                <wp:anchor distT="0" distB="0" distL="114300" distR="114300" simplePos="0" relativeHeight="251657728" behindDoc="0" locked="0" layoutInCell="1" allowOverlap="1" wp14:anchorId="508DA804" wp14:editId="65738974">
                  <wp:simplePos x="0" y="0"/>
                  <wp:positionH relativeFrom="margin">
                    <wp:posOffset>-32385</wp:posOffset>
                  </wp:positionH>
                  <wp:positionV relativeFrom="margin">
                    <wp:posOffset>24130</wp:posOffset>
                  </wp:positionV>
                  <wp:extent cx="1219200" cy="50482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TILogo- Medium.jpg"/>
                          <pic:cNvPicPr/>
                        </pic:nvPicPr>
                        <pic:blipFill>
                          <a:blip r:embed="rId8">
                            <a:extLst>
                              <a:ext uri="{28A0092B-C50C-407E-A947-70E740481C1C}">
                                <a14:useLocalDpi xmlns:a14="http://schemas.microsoft.com/office/drawing/2010/main" val="0"/>
                              </a:ext>
                            </a:extLst>
                          </a:blip>
                          <a:stretch>
                            <a:fillRect/>
                          </a:stretch>
                        </pic:blipFill>
                        <pic:spPr>
                          <a:xfrm>
                            <a:off x="0" y="0"/>
                            <a:ext cx="1219200" cy="504825"/>
                          </a:xfrm>
                          <a:prstGeom prst="rect">
                            <a:avLst/>
                          </a:prstGeom>
                        </pic:spPr>
                      </pic:pic>
                    </a:graphicData>
                  </a:graphic>
                </wp:anchor>
              </w:drawing>
            </w:r>
          </w:p>
          <w:p w14:paraId="346F13B8" w14:textId="21AD125C" w:rsidR="0075366A" w:rsidRPr="003F4601" w:rsidRDefault="00970ACA" w:rsidP="0008411C">
            <w:pPr>
              <w:jc w:val="center"/>
              <w:rPr>
                <w:rFonts w:cs="Arial"/>
                <w:b/>
                <w:bCs/>
                <w:sz w:val="32"/>
                <w:szCs w:val="44"/>
              </w:rPr>
            </w:pPr>
            <w:r w:rsidRPr="000B0FFB">
              <w:rPr>
                <w:rFonts w:ascii="Times New Roman" w:hAnsi="Times New Roman"/>
                <w:sz w:val="36"/>
              </w:rPr>
              <w:t xml:space="preserve">Community Health and Advocacy Milestones </w:t>
            </w:r>
            <w:r>
              <w:rPr>
                <w:rFonts w:ascii="Times New Roman" w:hAnsi="Times New Roman"/>
                <w:sz w:val="36"/>
              </w:rPr>
              <w:t>Profile (CHAMP) Mapping Tool</w:t>
            </w:r>
          </w:p>
        </w:tc>
      </w:tr>
      <w:tr w:rsidR="00B83242" w:rsidRPr="003F4601" w14:paraId="10B6DE14" w14:textId="77777777" w:rsidTr="00B83242">
        <w:trPr>
          <w:cantSplit/>
          <w:trHeight w:val="417"/>
          <w:jc w:val="center"/>
        </w:trPr>
        <w:tc>
          <w:tcPr>
            <w:tcW w:w="5845" w:type="dxa"/>
            <w:vAlign w:val="center"/>
          </w:tcPr>
          <w:p w14:paraId="4FE4EBB9" w14:textId="77777777" w:rsidR="00B83242" w:rsidRPr="000B0FFB" w:rsidRDefault="00B83242" w:rsidP="00B83242">
            <w:pPr>
              <w:rPr>
                <w:rFonts w:ascii="Times New Roman" w:hAnsi="Times New Roman"/>
                <w:sz w:val="36"/>
              </w:rPr>
            </w:pPr>
            <w:r>
              <w:rPr>
                <w:rFonts w:cs="Arial"/>
                <w:b/>
                <w:sz w:val="22"/>
                <w:szCs w:val="22"/>
              </w:rPr>
              <w:t>C</w:t>
            </w:r>
            <w:r w:rsidRPr="000B0FFB">
              <w:rPr>
                <w:rFonts w:cs="Arial"/>
                <w:b/>
                <w:sz w:val="22"/>
                <w:szCs w:val="22"/>
              </w:rPr>
              <w:t>ommunity Health and Advocacy Goals &amp; Objectives</w:t>
            </w:r>
          </w:p>
        </w:tc>
        <w:tc>
          <w:tcPr>
            <w:tcW w:w="8879" w:type="dxa"/>
            <w:gridSpan w:val="5"/>
          </w:tcPr>
          <w:p w14:paraId="1C33F7D1" w14:textId="77777777" w:rsidR="00B83242" w:rsidRPr="000B0FFB" w:rsidRDefault="00B83242" w:rsidP="00B83242">
            <w:pPr>
              <w:jc w:val="center"/>
              <w:rPr>
                <w:rFonts w:ascii="Times New Roman" w:hAnsi="Times New Roman"/>
                <w:sz w:val="36"/>
              </w:rPr>
            </w:pPr>
          </w:p>
        </w:tc>
      </w:tr>
      <w:tr w:rsidR="0008411C" w:rsidRPr="003F4601" w14:paraId="16E6153B" w14:textId="77777777" w:rsidTr="00EB426B">
        <w:trPr>
          <w:cantSplit/>
          <w:trHeight w:val="552"/>
          <w:jc w:val="center"/>
        </w:trPr>
        <w:tc>
          <w:tcPr>
            <w:tcW w:w="5845" w:type="dxa"/>
            <w:vMerge w:val="restart"/>
          </w:tcPr>
          <w:p w14:paraId="52724DE0" w14:textId="77777777" w:rsidR="0008411C" w:rsidRPr="003F4601" w:rsidRDefault="0008411C" w:rsidP="0008411C">
            <w:pPr>
              <w:ind w:left="-144"/>
              <w:rPr>
                <w:rFonts w:cs="Arial"/>
                <w:sz w:val="16"/>
                <w:szCs w:val="22"/>
              </w:rPr>
            </w:pPr>
          </w:p>
          <w:p w14:paraId="06227574" w14:textId="77777777" w:rsidR="0008411C" w:rsidRPr="003F4601" w:rsidRDefault="0008411C" w:rsidP="0008411C">
            <w:pPr>
              <w:pStyle w:val="Heading9"/>
              <w:rPr>
                <w:rFonts w:ascii="Arial" w:hAnsi="Arial" w:cs="Arial"/>
                <w:szCs w:val="40"/>
              </w:rPr>
            </w:pPr>
            <w:r w:rsidRPr="003F4601">
              <w:rPr>
                <w:rFonts w:ascii="Arial" w:hAnsi="Arial" w:cs="Arial"/>
                <w:szCs w:val="40"/>
              </w:rPr>
              <w:t>Special Populations</w:t>
            </w:r>
          </w:p>
          <w:p w14:paraId="730085E8" w14:textId="77777777" w:rsidR="0008411C" w:rsidRPr="003F4601" w:rsidRDefault="0008411C" w:rsidP="0008411C">
            <w:pPr>
              <w:rPr>
                <w:rFonts w:cs="Arial"/>
                <w:sz w:val="18"/>
                <w:szCs w:val="24"/>
              </w:rPr>
            </w:pPr>
          </w:p>
          <w:p w14:paraId="761DF9E8" w14:textId="77777777" w:rsidR="0008411C" w:rsidRPr="003F4601" w:rsidRDefault="0008411C" w:rsidP="0008411C">
            <w:pPr>
              <w:pStyle w:val="BodyText2"/>
              <w:framePr w:hSpace="0" w:wrap="auto" w:hAnchor="text" w:xAlign="left" w:yAlign="inline"/>
              <w:rPr>
                <w:rFonts w:ascii="Arial" w:hAnsi="Arial" w:cs="Arial"/>
                <w:b w:val="0"/>
                <w:sz w:val="18"/>
              </w:rPr>
            </w:pPr>
            <w:r w:rsidRPr="003F4601">
              <w:rPr>
                <w:rFonts w:ascii="Arial" w:hAnsi="Arial" w:cs="Arial"/>
                <w:b w:val="0"/>
                <w:sz w:val="18"/>
              </w:rPr>
              <w:t xml:space="preserve">Pediatricians must be competent in the care of children in special populations, including (but not limited to) children and youth in substitute care, homeless children and youth, children and youth with chronic conditions, immigrants and refugees, and children and youth who are adopted. </w:t>
            </w:r>
          </w:p>
          <w:p w14:paraId="77093762" w14:textId="77777777" w:rsidR="0008411C" w:rsidRPr="003F4601" w:rsidRDefault="0008411C" w:rsidP="0008411C">
            <w:pPr>
              <w:rPr>
                <w:rFonts w:cs="Arial"/>
                <w:b/>
                <w:sz w:val="18"/>
                <w:szCs w:val="24"/>
              </w:rPr>
            </w:pPr>
          </w:p>
          <w:p w14:paraId="379E9F6A" w14:textId="77777777" w:rsidR="0008411C" w:rsidRPr="003F4601" w:rsidRDefault="0008411C" w:rsidP="0008411C">
            <w:pPr>
              <w:rPr>
                <w:rFonts w:cs="Arial"/>
                <w:b/>
                <w:sz w:val="18"/>
                <w:szCs w:val="24"/>
              </w:rPr>
            </w:pPr>
            <w:r w:rsidRPr="003F4601">
              <w:rPr>
                <w:rFonts w:cs="Arial"/>
                <w:b/>
                <w:sz w:val="18"/>
                <w:szCs w:val="24"/>
              </w:rPr>
              <w:t xml:space="preserve">Graduates are expected to: </w:t>
            </w:r>
          </w:p>
        </w:tc>
        <w:tc>
          <w:tcPr>
            <w:tcW w:w="2593" w:type="dxa"/>
            <w:gridSpan w:val="2"/>
            <w:vAlign w:val="center"/>
          </w:tcPr>
          <w:p w14:paraId="62F88C1D" w14:textId="77777777" w:rsidR="00C57D71" w:rsidRDefault="00C57D71" w:rsidP="00C57D71">
            <w:pPr>
              <w:jc w:val="center"/>
              <w:rPr>
                <w:rFonts w:cs="Arial"/>
                <w:b/>
                <w:bCs/>
                <w:sz w:val="18"/>
                <w:szCs w:val="24"/>
              </w:rPr>
            </w:pPr>
            <w:r>
              <w:rPr>
                <w:rFonts w:cs="Arial"/>
                <w:b/>
                <w:bCs/>
                <w:sz w:val="18"/>
                <w:szCs w:val="24"/>
              </w:rPr>
              <w:t xml:space="preserve">Milestones-Based </w:t>
            </w:r>
          </w:p>
          <w:p w14:paraId="5B56863D" w14:textId="742419E9" w:rsidR="0008411C" w:rsidRPr="003F4601" w:rsidRDefault="00C57D71" w:rsidP="00C57D71">
            <w:pPr>
              <w:jc w:val="center"/>
              <w:rPr>
                <w:rFonts w:cs="Arial"/>
                <w:b/>
                <w:sz w:val="18"/>
                <w:szCs w:val="24"/>
              </w:rPr>
            </w:pPr>
            <w:r>
              <w:rPr>
                <w:rFonts w:cs="Arial"/>
                <w:b/>
                <w:bCs/>
                <w:sz w:val="18"/>
                <w:szCs w:val="24"/>
              </w:rPr>
              <w:t>Sub-c</w:t>
            </w:r>
            <w:r w:rsidRPr="003F4601">
              <w:rPr>
                <w:rFonts w:cs="Arial"/>
                <w:b/>
                <w:bCs/>
                <w:sz w:val="18"/>
                <w:szCs w:val="24"/>
              </w:rPr>
              <w:t>ompetencies</w:t>
            </w:r>
          </w:p>
        </w:tc>
        <w:tc>
          <w:tcPr>
            <w:tcW w:w="2164" w:type="dxa"/>
            <w:vMerge w:val="restart"/>
            <w:vAlign w:val="center"/>
          </w:tcPr>
          <w:p w14:paraId="2168BF1C" w14:textId="77777777" w:rsidR="0008411C" w:rsidRPr="003F4601" w:rsidRDefault="0008411C" w:rsidP="0008411C">
            <w:pPr>
              <w:jc w:val="center"/>
              <w:rPr>
                <w:rFonts w:cs="Arial"/>
                <w:b/>
                <w:sz w:val="18"/>
                <w:szCs w:val="24"/>
              </w:rPr>
            </w:pPr>
            <w:r w:rsidRPr="003F4601">
              <w:rPr>
                <w:rFonts w:cs="Arial"/>
                <w:b/>
                <w:sz w:val="18"/>
                <w:szCs w:val="24"/>
              </w:rPr>
              <w:t>Rotation/</w:t>
            </w:r>
          </w:p>
          <w:p w14:paraId="4A784CB2" w14:textId="77777777" w:rsidR="0008411C" w:rsidRPr="003F4601" w:rsidRDefault="0008411C" w:rsidP="0008411C">
            <w:pPr>
              <w:jc w:val="center"/>
              <w:rPr>
                <w:rFonts w:cs="Arial"/>
                <w:b/>
                <w:sz w:val="18"/>
                <w:szCs w:val="24"/>
              </w:rPr>
            </w:pPr>
            <w:r w:rsidRPr="003F4601">
              <w:rPr>
                <w:rFonts w:cs="Arial"/>
                <w:b/>
                <w:sz w:val="18"/>
                <w:szCs w:val="24"/>
              </w:rPr>
              <w:t>Curricular</w:t>
            </w:r>
          </w:p>
          <w:p w14:paraId="042312FF" w14:textId="77777777" w:rsidR="0008411C" w:rsidRPr="003F4601" w:rsidRDefault="0008411C" w:rsidP="0008411C">
            <w:pPr>
              <w:jc w:val="center"/>
              <w:rPr>
                <w:rFonts w:cs="Arial"/>
                <w:b/>
                <w:sz w:val="18"/>
                <w:szCs w:val="24"/>
              </w:rPr>
            </w:pPr>
            <w:r w:rsidRPr="003F4601">
              <w:rPr>
                <w:rFonts w:cs="Arial"/>
                <w:b/>
                <w:sz w:val="18"/>
                <w:szCs w:val="24"/>
              </w:rPr>
              <w:t>Activity</w:t>
            </w:r>
          </w:p>
        </w:tc>
        <w:tc>
          <w:tcPr>
            <w:tcW w:w="2610" w:type="dxa"/>
            <w:vMerge w:val="restart"/>
            <w:vAlign w:val="center"/>
          </w:tcPr>
          <w:p w14:paraId="509C7B4E" w14:textId="77777777" w:rsidR="00104DBD" w:rsidRDefault="00104DBD" w:rsidP="0008411C">
            <w:pPr>
              <w:jc w:val="center"/>
              <w:rPr>
                <w:rFonts w:cs="Arial"/>
                <w:b/>
                <w:sz w:val="18"/>
                <w:szCs w:val="24"/>
              </w:rPr>
            </w:pPr>
          </w:p>
          <w:p w14:paraId="1E3341CB" w14:textId="77777777" w:rsidR="0008411C" w:rsidRPr="003F4601" w:rsidRDefault="0008411C" w:rsidP="0008411C">
            <w:pPr>
              <w:jc w:val="center"/>
              <w:rPr>
                <w:rFonts w:cs="Arial"/>
                <w:b/>
                <w:sz w:val="18"/>
                <w:szCs w:val="24"/>
              </w:rPr>
            </w:pPr>
            <w:r>
              <w:rPr>
                <w:rFonts w:cs="Arial"/>
                <w:b/>
                <w:sz w:val="18"/>
                <w:szCs w:val="24"/>
              </w:rPr>
              <w:t>Assessment Method</w:t>
            </w:r>
            <w:r w:rsidRPr="003F4601">
              <w:rPr>
                <w:rFonts w:cs="Arial"/>
                <w:b/>
                <w:sz w:val="18"/>
                <w:szCs w:val="24"/>
              </w:rPr>
              <w:t>/</w:t>
            </w:r>
            <w:r>
              <w:rPr>
                <w:rFonts w:cs="Arial"/>
                <w:b/>
                <w:sz w:val="18"/>
                <w:szCs w:val="24"/>
              </w:rPr>
              <w:t xml:space="preserve"> Demonstration of Competence</w:t>
            </w:r>
          </w:p>
          <w:p w14:paraId="2F6FD626" w14:textId="77777777" w:rsidR="0008411C" w:rsidRPr="003F4601" w:rsidRDefault="0008411C" w:rsidP="0008411C">
            <w:pPr>
              <w:rPr>
                <w:rFonts w:cs="Arial"/>
                <w:b/>
                <w:bCs/>
                <w:sz w:val="14"/>
              </w:rPr>
            </w:pPr>
          </w:p>
        </w:tc>
        <w:tc>
          <w:tcPr>
            <w:tcW w:w="1512" w:type="dxa"/>
            <w:vMerge w:val="restart"/>
            <w:vAlign w:val="center"/>
          </w:tcPr>
          <w:p w14:paraId="70773BA1" w14:textId="77777777" w:rsidR="0008411C" w:rsidRDefault="0008411C" w:rsidP="0008411C">
            <w:pPr>
              <w:jc w:val="center"/>
              <w:rPr>
                <w:rFonts w:cs="Arial"/>
                <w:b/>
                <w:bCs/>
                <w:sz w:val="18"/>
              </w:rPr>
            </w:pPr>
            <w:r w:rsidRPr="00817684">
              <w:rPr>
                <w:rFonts w:cs="Arial"/>
                <w:b/>
                <w:bCs/>
                <w:sz w:val="18"/>
              </w:rPr>
              <w:t xml:space="preserve">Level of Competence </w:t>
            </w:r>
          </w:p>
          <w:p w14:paraId="293788CD" w14:textId="77777777" w:rsidR="0008411C" w:rsidRPr="003F4601" w:rsidRDefault="0008411C" w:rsidP="0008411C">
            <w:pPr>
              <w:jc w:val="center"/>
              <w:rPr>
                <w:rFonts w:cs="Arial"/>
                <w:b/>
                <w:bCs/>
                <w:sz w:val="14"/>
              </w:rPr>
            </w:pPr>
            <w:r w:rsidRPr="00817684">
              <w:rPr>
                <w:rFonts w:cs="Arial"/>
                <w:b/>
                <w:bCs/>
                <w:sz w:val="18"/>
              </w:rPr>
              <w:t>to be Demonstrated</w:t>
            </w:r>
          </w:p>
          <w:p w14:paraId="5287D6F2" w14:textId="77777777" w:rsidR="0008411C" w:rsidRPr="003F4601" w:rsidRDefault="0008411C" w:rsidP="0008411C">
            <w:pPr>
              <w:jc w:val="center"/>
              <w:rPr>
                <w:rFonts w:cs="Arial"/>
                <w:b/>
                <w:bCs/>
                <w:sz w:val="14"/>
              </w:rPr>
            </w:pPr>
          </w:p>
          <w:p w14:paraId="404DDDC7" w14:textId="77777777" w:rsidR="0008411C" w:rsidRPr="003F4601" w:rsidRDefault="0008411C" w:rsidP="0008411C">
            <w:pPr>
              <w:rPr>
                <w:rFonts w:cs="Arial"/>
                <w:b/>
                <w:bCs/>
                <w:sz w:val="14"/>
              </w:rPr>
            </w:pPr>
            <w:r w:rsidRPr="003F4601">
              <w:rPr>
                <w:rFonts w:cs="Arial"/>
                <w:b/>
                <w:bCs/>
                <w:sz w:val="14"/>
              </w:rPr>
              <w:t>-Knows</w:t>
            </w:r>
          </w:p>
          <w:p w14:paraId="0641E94C" w14:textId="77777777" w:rsidR="0008411C" w:rsidRPr="003F4601" w:rsidRDefault="0008411C" w:rsidP="0008411C">
            <w:pPr>
              <w:rPr>
                <w:rFonts w:cs="Arial"/>
                <w:b/>
                <w:bCs/>
                <w:sz w:val="14"/>
              </w:rPr>
            </w:pPr>
            <w:r w:rsidRPr="003F4601">
              <w:rPr>
                <w:rFonts w:cs="Arial"/>
                <w:b/>
                <w:bCs/>
                <w:sz w:val="14"/>
              </w:rPr>
              <w:t>-Knows how</w:t>
            </w:r>
          </w:p>
          <w:p w14:paraId="299FBF75" w14:textId="77777777" w:rsidR="0008411C" w:rsidRPr="003F4601" w:rsidRDefault="0008411C" w:rsidP="0008411C">
            <w:pPr>
              <w:rPr>
                <w:rFonts w:cs="Arial"/>
                <w:b/>
                <w:bCs/>
                <w:sz w:val="14"/>
              </w:rPr>
            </w:pPr>
            <w:r w:rsidRPr="003F4601">
              <w:rPr>
                <w:rFonts w:cs="Arial"/>
                <w:b/>
                <w:bCs/>
                <w:sz w:val="14"/>
              </w:rPr>
              <w:t>-Shows how</w:t>
            </w:r>
          </w:p>
          <w:p w14:paraId="7080C3D7" w14:textId="77777777" w:rsidR="0008411C" w:rsidRPr="003F4601" w:rsidRDefault="0008411C" w:rsidP="0008411C">
            <w:pPr>
              <w:rPr>
                <w:rFonts w:cs="Arial"/>
                <w:b/>
                <w:bCs/>
                <w:sz w:val="18"/>
                <w:szCs w:val="24"/>
              </w:rPr>
            </w:pPr>
            <w:r w:rsidRPr="003F4601">
              <w:rPr>
                <w:rFonts w:cs="Arial"/>
                <w:b/>
                <w:bCs/>
                <w:sz w:val="14"/>
              </w:rPr>
              <w:t>-Does</w:t>
            </w:r>
          </w:p>
        </w:tc>
      </w:tr>
      <w:tr w:rsidR="0008411C" w:rsidRPr="003F4601" w14:paraId="48F9890D" w14:textId="77777777" w:rsidTr="007179FF">
        <w:trPr>
          <w:cantSplit/>
          <w:trHeight w:val="372"/>
          <w:jc w:val="center"/>
        </w:trPr>
        <w:tc>
          <w:tcPr>
            <w:tcW w:w="5845" w:type="dxa"/>
            <w:vMerge/>
          </w:tcPr>
          <w:p w14:paraId="13C9314F" w14:textId="77777777" w:rsidR="0008411C" w:rsidRPr="003F4601" w:rsidRDefault="0008411C" w:rsidP="00B83242">
            <w:pPr>
              <w:ind w:left="-144"/>
              <w:rPr>
                <w:rFonts w:cs="Arial"/>
                <w:sz w:val="16"/>
                <w:szCs w:val="22"/>
              </w:rPr>
            </w:pPr>
          </w:p>
        </w:tc>
        <w:tc>
          <w:tcPr>
            <w:tcW w:w="2593" w:type="dxa"/>
            <w:gridSpan w:val="2"/>
            <w:vAlign w:val="center"/>
          </w:tcPr>
          <w:p w14:paraId="28755202" w14:textId="77777777" w:rsidR="0008411C" w:rsidRPr="0008411C" w:rsidRDefault="0008411C" w:rsidP="00B83242">
            <w:pPr>
              <w:jc w:val="center"/>
              <w:rPr>
                <w:rFonts w:cs="Arial"/>
                <w:bCs/>
                <w:sz w:val="18"/>
                <w:szCs w:val="24"/>
              </w:rPr>
            </w:pPr>
            <w:r w:rsidRPr="0008411C">
              <w:rPr>
                <w:rFonts w:cs="Arial"/>
                <w:bCs/>
                <w:sz w:val="18"/>
                <w:szCs w:val="24"/>
              </w:rPr>
              <w:t>As of September 2014</w:t>
            </w:r>
          </w:p>
        </w:tc>
        <w:tc>
          <w:tcPr>
            <w:tcW w:w="2164" w:type="dxa"/>
            <w:vMerge/>
            <w:vAlign w:val="center"/>
          </w:tcPr>
          <w:p w14:paraId="37D7D3F2" w14:textId="77777777" w:rsidR="0008411C" w:rsidRPr="003F4601" w:rsidRDefault="0008411C" w:rsidP="00B83242">
            <w:pPr>
              <w:jc w:val="center"/>
              <w:rPr>
                <w:rFonts w:cs="Arial"/>
                <w:b/>
                <w:sz w:val="18"/>
                <w:szCs w:val="24"/>
              </w:rPr>
            </w:pPr>
          </w:p>
        </w:tc>
        <w:tc>
          <w:tcPr>
            <w:tcW w:w="2610" w:type="dxa"/>
            <w:vMerge/>
            <w:vAlign w:val="center"/>
          </w:tcPr>
          <w:p w14:paraId="6DEAADBF" w14:textId="77777777" w:rsidR="0008411C" w:rsidRPr="00870465" w:rsidRDefault="0008411C" w:rsidP="00B83242">
            <w:pPr>
              <w:jc w:val="center"/>
              <w:rPr>
                <w:rFonts w:cs="Arial"/>
                <w:b/>
                <w:bCs/>
                <w:sz w:val="18"/>
              </w:rPr>
            </w:pPr>
          </w:p>
        </w:tc>
        <w:tc>
          <w:tcPr>
            <w:tcW w:w="1512" w:type="dxa"/>
            <w:vMerge/>
            <w:vAlign w:val="center"/>
          </w:tcPr>
          <w:p w14:paraId="5F18797D" w14:textId="77777777" w:rsidR="0008411C" w:rsidRPr="003F4601" w:rsidRDefault="0008411C" w:rsidP="00B83242">
            <w:pPr>
              <w:jc w:val="center"/>
              <w:rPr>
                <w:rFonts w:cs="Arial"/>
                <w:b/>
                <w:bCs/>
                <w:sz w:val="18"/>
                <w:szCs w:val="24"/>
              </w:rPr>
            </w:pPr>
          </w:p>
        </w:tc>
      </w:tr>
      <w:tr w:rsidR="00FE4FDD" w:rsidRPr="003F4601" w14:paraId="755DDFC6" w14:textId="77777777" w:rsidTr="007179FF">
        <w:trPr>
          <w:cantSplit/>
          <w:trHeight w:val="1065"/>
          <w:jc w:val="center"/>
        </w:trPr>
        <w:tc>
          <w:tcPr>
            <w:tcW w:w="5845" w:type="dxa"/>
            <w:vMerge/>
          </w:tcPr>
          <w:p w14:paraId="280B8CFE" w14:textId="77777777" w:rsidR="00FE4FDD" w:rsidRPr="003F4601" w:rsidRDefault="00FE4FDD" w:rsidP="00FE4FDD">
            <w:pPr>
              <w:ind w:left="-144"/>
              <w:rPr>
                <w:rFonts w:cs="Arial"/>
                <w:sz w:val="16"/>
                <w:szCs w:val="22"/>
              </w:rPr>
            </w:pPr>
          </w:p>
        </w:tc>
        <w:tc>
          <w:tcPr>
            <w:tcW w:w="1296" w:type="dxa"/>
            <w:vAlign w:val="center"/>
          </w:tcPr>
          <w:p w14:paraId="5E2CBADF" w14:textId="77777777" w:rsidR="00FE4FDD" w:rsidRPr="0008411C" w:rsidRDefault="00FE4FDD" w:rsidP="00FE4FDD">
            <w:pPr>
              <w:jc w:val="center"/>
              <w:rPr>
                <w:rFonts w:cs="Arial"/>
                <w:bCs/>
                <w:sz w:val="18"/>
                <w:szCs w:val="24"/>
              </w:rPr>
            </w:pPr>
            <w:r w:rsidRPr="006E3DDD">
              <w:rPr>
                <w:rFonts w:cs="Arial"/>
                <w:bCs/>
                <w:sz w:val="18"/>
                <w:szCs w:val="24"/>
              </w:rPr>
              <w:t>Reporting</w:t>
            </w:r>
            <w:r>
              <w:rPr>
                <w:rFonts w:cs="Arial"/>
                <w:bCs/>
                <w:sz w:val="18"/>
                <w:szCs w:val="24"/>
              </w:rPr>
              <w:t xml:space="preserve"> Currently</w:t>
            </w:r>
            <w:r w:rsidRPr="006E3DDD">
              <w:rPr>
                <w:rFonts w:cs="Arial"/>
                <w:bCs/>
                <w:sz w:val="18"/>
                <w:szCs w:val="24"/>
              </w:rPr>
              <w:t xml:space="preserve"> Required</w:t>
            </w:r>
          </w:p>
        </w:tc>
        <w:tc>
          <w:tcPr>
            <w:tcW w:w="1297" w:type="dxa"/>
            <w:vAlign w:val="center"/>
          </w:tcPr>
          <w:p w14:paraId="7509EB9A" w14:textId="77777777" w:rsidR="00FE4FDD" w:rsidRPr="0008411C" w:rsidRDefault="00FE4FDD" w:rsidP="00FE4FDD">
            <w:pPr>
              <w:jc w:val="center"/>
              <w:rPr>
                <w:rFonts w:cs="Arial"/>
                <w:bCs/>
                <w:sz w:val="18"/>
                <w:szCs w:val="24"/>
              </w:rPr>
            </w:pPr>
            <w:r>
              <w:rPr>
                <w:rFonts w:cs="Arial"/>
                <w:bCs/>
                <w:sz w:val="18"/>
                <w:szCs w:val="24"/>
              </w:rPr>
              <w:t>Reporting Not Yet Required</w:t>
            </w:r>
          </w:p>
        </w:tc>
        <w:tc>
          <w:tcPr>
            <w:tcW w:w="2164" w:type="dxa"/>
            <w:vMerge/>
            <w:vAlign w:val="center"/>
          </w:tcPr>
          <w:p w14:paraId="18A0770C" w14:textId="77777777" w:rsidR="00FE4FDD" w:rsidRPr="003F4601" w:rsidRDefault="00FE4FDD" w:rsidP="00FE4FDD">
            <w:pPr>
              <w:jc w:val="center"/>
              <w:rPr>
                <w:rFonts w:cs="Arial"/>
                <w:b/>
                <w:sz w:val="18"/>
                <w:szCs w:val="24"/>
              </w:rPr>
            </w:pPr>
          </w:p>
        </w:tc>
        <w:tc>
          <w:tcPr>
            <w:tcW w:w="2610" w:type="dxa"/>
            <w:vMerge/>
            <w:vAlign w:val="center"/>
          </w:tcPr>
          <w:p w14:paraId="5F03C3D3" w14:textId="77777777" w:rsidR="00FE4FDD" w:rsidRPr="00870465" w:rsidRDefault="00FE4FDD" w:rsidP="00FE4FDD">
            <w:pPr>
              <w:jc w:val="center"/>
              <w:rPr>
                <w:rFonts w:cs="Arial"/>
                <w:b/>
                <w:bCs/>
                <w:sz w:val="18"/>
              </w:rPr>
            </w:pPr>
          </w:p>
        </w:tc>
        <w:tc>
          <w:tcPr>
            <w:tcW w:w="1512" w:type="dxa"/>
            <w:vMerge/>
            <w:vAlign w:val="center"/>
          </w:tcPr>
          <w:p w14:paraId="2E7C65E5" w14:textId="77777777" w:rsidR="00FE4FDD" w:rsidRPr="003F4601" w:rsidRDefault="00FE4FDD" w:rsidP="00FE4FDD">
            <w:pPr>
              <w:jc w:val="center"/>
              <w:rPr>
                <w:rFonts w:cs="Arial"/>
                <w:b/>
                <w:bCs/>
                <w:sz w:val="18"/>
                <w:szCs w:val="24"/>
              </w:rPr>
            </w:pPr>
          </w:p>
        </w:tc>
      </w:tr>
      <w:tr w:rsidR="0008411C" w:rsidRPr="003F4601" w14:paraId="73A458DA" w14:textId="77777777" w:rsidTr="0028451A">
        <w:trPr>
          <w:cantSplit/>
          <w:trHeight w:val="1650"/>
          <w:jc w:val="center"/>
        </w:trPr>
        <w:tc>
          <w:tcPr>
            <w:tcW w:w="5845" w:type="dxa"/>
            <w:vAlign w:val="center"/>
          </w:tcPr>
          <w:p w14:paraId="2D5EAA1D" w14:textId="77777777" w:rsidR="0008411C" w:rsidRPr="003F4601" w:rsidRDefault="0008411C" w:rsidP="00B83242">
            <w:pPr>
              <w:pStyle w:val="Header"/>
              <w:numPr>
                <w:ilvl w:val="0"/>
                <w:numId w:val="30"/>
              </w:numPr>
              <w:tabs>
                <w:tab w:val="clear" w:pos="4320"/>
                <w:tab w:val="clear" w:pos="8640"/>
              </w:tabs>
              <w:rPr>
                <w:rFonts w:cs="Arial"/>
                <w:bCs/>
                <w:sz w:val="18"/>
              </w:rPr>
            </w:pPr>
            <w:r w:rsidRPr="003F4601">
              <w:rPr>
                <w:rFonts w:cs="Arial"/>
                <w:bCs/>
                <w:sz w:val="18"/>
              </w:rPr>
              <w:t xml:space="preserve">Identify youth at risk for poor health outcomes and/or with special health care needs; identify the </w:t>
            </w:r>
            <w:r w:rsidRPr="003F4601">
              <w:rPr>
                <w:rFonts w:cs="Arial"/>
                <w:bCs/>
                <w:snapToGrid w:val="0"/>
                <w:sz w:val="18"/>
              </w:rPr>
              <w:t>special populations that exist in a community.</w:t>
            </w:r>
            <w:r w:rsidRPr="003F4601">
              <w:rPr>
                <w:rFonts w:cs="Arial"/>
                <w:bCs/>
                <w:sz w:val="18"/>
              </w:rPr>
              <w:t xml:space="preserve"> </w:t>
            </w:r>
          </w:p>
          <w:p w14:paraId="23B0E5B1" w14:textId="77777777" w:rsidR="0008411C" w:rsidRPr="003F4601" w:rsidRDefault="0008411C" w:rsidP="00B83242">
            <w:pPr>
              <w:pStyle w:val="Header"/>
              <w:tabs>
                <w:tab w:val="clear" w:pos="4320"/>
                <w:tab w:val="clear" w:pos="8640"/>
              </w:tabs>
              <w:ind w:left="720"/>
              <w:rPr>
                <w:rFonts w:cs="Arial"/>
                <w:sz w:val="18"/>
                <w:szCs w:val="24"/>
              </w:rPr>
            </w:pPr>
          </w:p>
        </w:tc>
        <w:tc>
          <w:tcPr>
            <w:tcW w:w="1296" w:type="dxa"/>
            <w:vAlign w:val="center"/>
          </w:tcPr>
          <w:p w14:paraId="546871E5" w14:textId="77777777" w:rsidR="0008411C" w:rsidRPr="00704874" w:rsidRDefault="0008411C" w:rsidP="00060102">
            <w:pPr>
              <w:spacing w:line="276" w:lineRule="auto"/>
              <w:rPr>
                <w:rFonts w:cs="Arial"/>
                <w:sz w:val="18"/>
                <w:szCs w:val="22"/>
              </w:rPr>
            </w:pPr>
            <w:r w:rsidRPr="00704874">
              <w:rPr>
                <w:rFonts w:cs="Arial"/>
                <w:sz w:val="18"/>
                <w:szCs w:val="22"/>
              </w:rPr>
              <w:t xml:space="preserve">ICS1 </w:t>
            </w:r>
          </w:p>
          <w:p w14:paraId="45E639AE" w14:textId="77777777" w:rsidR="0008411C" w:rsidRPr="00704874" w:rsidRDefault="0008411C" w:rsidP="00060102">
            <w:pPr>
              <w:spacing w:line="276" w:lineRule="auto"/>
              <w:rPr>
                <w:rFonts w:cs="Arial"/>
                <w:sz w:val="18"/>
                <w:szCs w:val="22"/>
              </w:rPr>
            </w:pPr>
            <w:r w:rsidRPr="00704874">
              <w:rPr>
                <w:rFonts w:cs="Arial"/>
                <w:sz w:val="18"/>
                <w:szCs w:val="22"/>
              </w:rPr>
              <w:t>ICS2</w:t>
            </w:r>
          </w:p>
          <w:p w14:paraId="2C3F99BC" w14:textId="77777777" w:rsidR="0008411C" w:rsidRPr="00704874" w:rsidRDefault="0008411C" w:rsidP="00060102">
            <w:pPr>
              <w:spacing w:line="276" w:lineRule="auto"/>
              <w:rPr>
                <w:rFonts w:cs="Arial"/>
                <w:sz w:val="18"/>
                <w:szCs w:val="22"/>
              </w:rPr>
            </w:pPr>
            <w:r w:rsidRPr="00704874">
              <w:rPr>
                <w:rFonts w:cs="Arial"/>
                <w:sz w:val="18"/>
                <w:szCs w:val="22"/>
              </w:rPr>
              <w:t>PBLI1</w:t>
            </w:r>
          </w:p>
          <w:p w14:paraId="1EF98CC1" w14:textId="77777777" w:rsidR="0008411C" w:rsidRPr="00704874" w:rsidRDefault="00B61AF7" w:rsidP="00060102">
            <w:pPr>
              <w:spacing w:line="276" w:lineRule="auto"/>
              <w:rPr>
                <w:rFonts w:cs="Arial"/>
                <w:sz w:val="18"/>
                <w:szCs w:val="22"/>
              </w:rPr>
            </w:pPr>
            <w:r>
              <w:rPr>
                <w:rFonts w:cs="Arial"/>
                <w:sz w:val="18"/>
                <w:szCs w:val="22"/>
              </w:rPr>
              <w:t>PBLI2</w:t>
            </w:r>
          </w:p>
          <w:p w14:paraId="66997837" w14:textId="68F4A24A" w:rsidR="0008411C" w:rsidRPr="00704874" w:rsidRDefault="00FB243A" w:rsidP="00060102">
            <w:pPr>
              <w:spacing w:line="276" w:lineRule="auto"/>
              <w:rPr>
                <w:rFonts w:cs="Arial"/>
                <w:sz w:val="18"/>
                <w:szCs w:val="22"/>
              </w:rPr>
            </w:pPr>
            <w:r>
              <w:rPr>
                <w:rFonts w:cs="Arial"/>
                <w:sz w:val="18"/>
                <w:szCs w:val="22"/>
              </w:rPr>
              <w:t>PROF</w:t>
            </w:r>
            <w:r w:rsidR="0008411C" w:rsidRPr="00704874">
              <w:rPr>
                <w:rFonts w:cs="Arial"/>
                <w:sz w:val="18"/>
                <w:szCs w:val="22"/>
              </w:rPr>
              <w:t>1</w:t>
            </w:r>
          </w:p>
          <w:p w14:paraId="28A5C759" w14:textId="64A8F00A" w:rsidR="0008411C" w:rsidRPr="00704874" w:rsidRDefault="00FB243A" w:rsidP="00060102">
            <w:pPr>
              <w:spacing w:line="276" w:lineRule="auto"/>
              <w:rPr>
                <w:rFonts w:cs="Arial"/>
                <w:sz w:val="18"/>
                <w:szCs w:val="22"/>
              </w:rPr>
            </w:pPr>
            <w:r>
              <w:rPr>
                <w:rFonts w:cs="Arial"/>
                <w:sz w:val="18"/>
                <w:szCs w:val="22"/>
              </w:rPr>
              <w:t>PROF</w:t>
            </w:r>
            <w:r w:rsidR="00B61AF7">
              <w:rPr>
                <w:rFonts w:cs="Arial"/>
                <w:sz w:val="18"/>
                <w:szCs w:val="22"/>
              </w:rPr>
              <w:t>2</w:t>
            </w:r>
          </w:p>
        </w:tc>
        <w:tc>
          <w:tcPr>
            <w:tcW w:w="1297" w:type="dxa"/>
            <w:vAlign w:val="center"/>
          </w:tcPr>
          <w:p w14:paraId="7ADD7459" w14:textId="77777777" w:rsidR="0008411C" w:rsidRPr="00704874" w:rsidRDefault="0008411C" w:rsidP="00060102">
            <w:pPr>
              <w:spacing w:line="276" w:lineRule="auto"/>
              <w:rPr>
                <w:rFonts w:cs="Arial"/>
                <w:sz w:val="18"/>
                <w:szCs w:val="22"/>
              </w:rPr>
            </w:pPr>
            <w:r w:rsidRPr="00704874">
              <w:rPr>
                <w:rFonts w:cs="Arial"/>
                <w:sz w:val="18"/>
                <w:szCs w:val="22"/>
              </w:rPr>
              <w:t>PBLI2</w:t>
            </w:r>
          </w:p>
          <w:p w14:paraId="1CC5846D" w14:textId="6290966E" w:rsidR="0008411C" w:rsidRPr="00704874" w:rsidRDefault="00FB243A" w:rsidP="00060102">
            <w:pPr>
              <w:spacing w:line="276" w:lineRule="auto"/>
              <w:rPr>
                <w:rFonts w:cs="Arial"/>
                <w:sz w:val="18"/>
                <w:szCs w:val="22"/>
              </w:rPr>
            </w:pPr>
            <w:r>
              <w:rPr>
                <w:rFonts w:cs="Arial"/>
                <w:sz w:val="18"/>
                <w:szCs w:val="22"/>
              </w:rPr>
              <w:t>PROF</w:t>
            </w:r>
            <w:r w:rsidR="0008411C" w:rsidRPr="00704874">
              <w:rPr>
                <w:rFonts w:cs="Arial"/>
                <w:sz w:val="18"/>
                <w:szCs w:val="22"/>
              </w:rPr>
              <w:t>5</w:t>
            </w:r>
          </w:p>
          <w:p w14:paraId="60761A72" w14:textId="77777777" w:rsidR="0008411C" w:rsidRPr="00704874" w:rsidRDefault="0008411C" w:rsidP="00060102">
            <w:pPr>
              <w:spacing w:line="276" w:lineRule="auto"/>
              <w:rPr>
                <w:rFonts w:cs="Arial"/>
                <w:sz w:val="18"/>
                <w:szCs w:val="22"/>
              </w:rPr>
            </w:pPr>
            <w:r w:rsidRPr="00704874">
              <w:rPr>
                <w:rFonts w:cs="Arial"/>
                <w:sz w:val="18"/>
                <w:szCs w:val="22"/>
              </w:rPr>
              <w:t>SBP7</w:t>
            </w:r>
          </w:p>
        </w:tc>
        <w:tc>
          <w:tcPr>
            <w:tcW w:w="2164" w:type="dxa"/>
          </w:tcPr>
          <w:p w14:paraId="2DE160E1" w14:textId="77777777" w:rsidR="0008411C" w:rsidRPr="003F4601" w:rsidRDefault="0008411C" w:rsidP="0028451A">
            <w:pPr>
              <w:rPr>
                <w:rFonts w:cs="Arial"/>
                <w:b/>
                <w:i/>
                <w:sz w:val="16"/>
                <w:szCs w:val="22"/>
              </w:rPr>
            </w:pPr>
          </w:p>
        </w:tc>
        <w:tc>
          <w:tcPr>
            <w:tcW w:w="2610" w:type="dxa"/>
          </w:tcPr>
          <w:p w14:paraId="3A4E6CEF" w14:textId="77777777" w:rsidR="0008411C" w:rsidRPr="003F4601" w:rsidRDefault="0008411C" w:rsidP="0028451A">
            <w:pPr>
              <w:rPr>
                <w:rFonts w:cs="Arial"/>
                <w:b/>
                <w:i/>
                <w:sz w:val="16"/>
                <w:szCs w:val="22"/>
              </w:rPr>
            </w:pPr>
          </w:p>
        </w:tc>
        <w:tc>
          <w:tcPr>
            <w:tcW w:w="1512" w:type="dxa"/>
          </w:tcPr>
          <w:p w14:paraId="6DB5D474" w14:textId="77777777" w:rsidR="0008411C" w:rsidRPr="003F4601" w:rsidRDefault="0008411C" w:rsidP="0028451A">
            <w:pPr>
              <w:rPr>
                <w:rFonts w:cs="Arial"/>
                <w:b/>
                <w:i/>
                <w:sz w:val="16"/>
                <w:szCs w:val="22"/>
              </w:rPr>
            </w:pPr>
          </w:p>
        </w:tc>
      </w:tr>
      <w:tr w:rsidR="0008411C" w:rsidRPr="003F4601" w14:paraId="6CFE54EA" w14:textId="77777777" w:rsidTr="0028451A">
        <w:trPr>
          <w:cantSplit/>
          <w:trHeight w:val="1425"/>
          <w:jc w:val="center"/>
        </w:trPr>
        <w:tc>
          <w:tcPr>
            <w:tcW w:w="5845" w:type="dxa"/>
            <w:vAlign w:val="center"/>
          </w:tcPr>
          <w:p w14:paraId="02F1A700" w14:textId="77777777" w:rsidR="0008411C" w:rsidRPr="003F4601" w:rsidRDefault="0008411C" w:rsidP="00B83242">
            <w:pPr>
              <w:numPr>
                <w:ilvl w:val="0"/>
                <w:numId w:val="30"/>
              </w:numPr>
              <w:rPr>
                <w:rFonts w:cs="Arial"/>
                <w:bCs/>
                <w:sz w:val="18"/>
              </w:rPr>
            </w:pPr>
            <w:r w:rsidRPr="003F4601">
              <w:rPr>
                <w:rFonts w:cs="Arial"/>
                <w:bCs/>
                <w:sz w:val="18"/>
              </w:rPr>
              <w:t xml:space="preserve">Screen for risks specific to defined special populations.   </w:t>
            </w:r>
          </w:p>
          <w:p w14:paraId="0BA04B99" w14:textId="77777777" w:rsidR="0008411C" w:rsidRPr="003F4601" w:rsidRDefault="0008411C" w:rsidP="00B83242">
            <w:pPr>
              <w:ind w:left="720"/>
              <w:rPr>
                <w:rFonts w:cs="Arial"/>
                <w:sz w:val="18"/>
                <w:szCs w:val="24"/>
              </w:rPr>
            </w:pPr>
          </w:p>
        </w:tc>
        <w:tc>
          <w:tcPr>
            <w:tcW w:w="1296" w:type="dxa"/>
            <w:vAlign w:val="center"/>
          </w:tcPr>
          <w:p w14:paraId="1F80E096" w14:textId="77777777" w:rsidR="0008411C" w:rsidRPr="00704874" w:rsidRDefault="0008411C" w:rsidP="00060102">
            <w:pPr>
              <w:spacing w:line="276" w:lineRule="auto"/>
              <w:rPr>
                <w:rFonts w:cs="Arial"/>
                <w:sz w:val="18"/>
                <w:szCs w:val="22"/>
              </w:rPr>
            </w:pPr>
            <w:r w:rsidRPr="00704874">
              <w:rPr>
                <w:rFonts w:cs="Arial"/>
                <w:sz w:val="18"/>
                <w:szCs w:val="22"/>
              </w:rPr>
              <w:t xml:space="preserve">ICS1 </w:t>
            </w:r>
          </w:p>
          <w:p w14:paraId="2E34A736" w14:textId="77777777" w:rsidR="0008411C" w:rsidRPr="00704874" w:rsidRDefault="0008411C" w:rsidP="00060102">
            <w:pPr>
              <w:spacing w:line="276" w:lineRule="auto"/>
              <w:rPr>
                <w:rFonts w:cs="Arial"/>
                <w:sz w:val="18"/>
                <w:szCs w:val="22"/>
              </w:rPr>
            </w:pPr>
            <w:r w:rsidRPr="00704874">
              <w:rPr>
                <w:rFonts w:cs="Arial"/>
                <w:sz w:val="18"/>
                <w:szCs w:val="22"/>
              </w:rPr>
              <w:t>ICS2</w:t>
            </w:r>
          </w:p>
          <w:p w14:paraId="34FF8D36" w14:textId="5D200C66" w:rsidR="0008411C" w:rsidRPr="00704874" w:rsidRDefault="0008411C" w:rsidP="00060102">
            <w:pPr>
              <w:spacing w:line="276" w:lineRule="auto"/>
              <w:rPr>
                <w:rFonts w:cs="Arial"/>
                <w:sz w:val="18"/>
                <w:szCs w:val="22"/>
              </w:rPr>
            </w:pPr>
          </w:p>
        </w:tc>
        <w:tc>
          <w:tcPr>
            <w:tcW w:w="1297" w:type="dxa"/>
            <w:vAlign w:val="center"/>
          </w:tcPr>
          <w:p w14:paraId="5EAF2F62" w14:textId="77777777" w:rsidR="00D259E0" w:rsidRDefault="00D259E0" w:rsidP="00060102">
            <w:pPr>
              <w:spacing w:line="276" w:lineRule="auto"/>
              <w:rPr>
                <w:rFonts w:cs="Arial"/>
                <w:sz w:val="18"/>
                <w:szCs w:val="22"/>
              </w:rPr>
            </w:pPr>
            <w:r w:rsidRPr="00704874">
              <w:rPr>
                <w:rFonts w:cs="Arial"/>
                <w:sz w:val="18"/>
                <w:szCs w:val="22"/>
              </w:rPr>
              <w:t>PBLI6</w:t>
            </w:r>
          </w:p>
          <w:p w14:paraId="4AD9107E" w14:textId="5CA3C669" w:rsidR="0008411C" w:rsidRPr="00704874" w:rsidRDefault="00FB243A" w:rsidP="00060102">
            <w:pPr>
              <w:spacing w:line="276" w:lineRule="auto"/>
              <w:rPr>
                <w:rFonts w:cs="Arial"/>
                <w:sz w:val="18"/>
                <w:szCs w:val="22"/>
              </w:rPr>
            </w:pPr>
            <w:r>
              <w:rPr>
                <w:rFonts w:cs="Arial"/>
                <w:sz w:val="18"/>
                <w:szCs w:val="22"/>
              </w:rPr>
              <w:t>PROF</w:t>
            </w:r>
            <w:r w:rsidR="0008411C" w:rsidRPr="00704874">
              <w:rPr>
                <w:rFonts w:cs="Arial"/>
                <w:sz w:val="18"/>
                <w:szCs w:val="22"/>
              </w:rPr>
              <w:t>5</w:t>
            </w:r>
          </w:p>
        </w:tc>
        <w:tc>
          <w:tcPr>
            <w:tcW w:w="2164" w:type="dxa"/>
          </w:tcPr>
          <w:p w14:paraId="045A98FE" w14:textId="77777777" w:rsidR="0008411C" w:rsidRPr="003F4601" w:rsidRDefault="0008411C" w:rsidP="0028451A">
            <w:pPr>
              <w:rPr>
                <w:rFonts w:cs="Arial"/>
                <w:b/>
                <w:i/>
                <w:sz w:val="16"/>
                <w:szCs w:val="22"/>
              </w:rPr>
            </w:pPr>
          </w:p>
        </w:tc>
        <w:tc>
          <w:tcPr>
            <w:tcW w:w="2610" w:type="dxa"/>
          </w:tcPr>
          <w:p w14:paraId="22ABF096" w14:textId="77777777" w:rsidR="0008411C" w:rsidRPr="003F4601" w:rsidRDefault="0008411C" w:rsidP="0028451A">
            <w:pPr>
              <w:rPr>
                <w:rFonts w:cs="Arial"/>
                <w:b/>
                <w:i/>
                <w:sz w:val="16"/>
                <w:szCs w:val="22"/>
              </w:rPr>
            </w:pPr>
          </w:p>
        </w:tc>
        <w:tc>
          <w:tcPr>
            <w:tcW w:w="1512" w:type="dxa"/>
          </w:tcPr>
          <w:p w14:paraId="393979B1" w14:textId="77777777" w:rsidR="0008411C" w:rsidRPr="003F4601" w:rsidRDefault="0008411C" w:rsidP="0028451A">
            <w:pPr>
              <w:rPr>
                <w:rFonts w:cs="Arial"/>
                <w:b/>
                <w:i/>
                <w:sz w:val="16"/>
                <w:szCs w:val="22"/>
              </w:rPr>
            </w:pPr>
          </w:p>
        </w:tc>
      </w:tr>
      <w:tr w:rsidR="0008411C" w:rsidRPr="003F4601" w14:paraId="7E5D3C24" w14:textId="77777777" w:rsidTr="0028451A">
        <w:trPr>
          <w:cantSplit/>
          <w:trHeight w:val="1515"/>
          <w:jc w:val="center"/>
        </w:trPr>
        <w:tc>
          <w:tcPr>
            <w:tcW w:w="5845" w:type="dxa"/>
            <w:vAlign w:val="center"/>
          </w:tcPr>
          <w:p w14:paraId="740C7823" w14:textId="77777777" w:rsidR="0008411C" w:rsidRPr="003F4601" w:rsidRDefault="0008411C" w:rsidP="00B83242">
            <w:pPr>
              <w:numPr>
                <w:ilvl w:val="0"/>
                <w:numId w:val="30"/>
              </w:numPr>
              <w:rPr>
                <w:rFonts w:cs="Arial"/>
                <w:bCs/>
                <w:sz w:val="18"/>
              </w:rPr>
            </w:pPr>
            <w:r w:rsidRPr="003F4601">
              <w:rPr>
                <w:rFonts w:cs="Arial"/>
                <w:bCs/>
                <w:sz w:val="18"/>
              </w:rPr>
              <w:t>Demonstrate a working knowledge of psychosocial issues, legal protections, policies, and services provided for these populations at the local, state, and federal levels.</w:t>
            </w:r>
          </w:p>
          <w:p w14:paraId="1D69BC8B" w14:textId="77777777" w:rsidR="0008411C" w:rsidRPr="003F4601" w:rsidRDefault="0008411C" w:rsidP="00B83242">
            <w:pPr>
              <w:ind w:left="360"/>
              <w:rPr>
                <w:rFonts w:cs="Arial"/>
                <w:sz w:val="18"/>
                <w:szCs w:val="24"/>
              </w:rPr>
            </w:pPr>
          </w:p>
        </w:tc>
        <w:tc>
          <w:tcPr>
            <w:tcW w:w="1296" w:type="dxa"/>
            <w:vAlign w:val="center"/>
          </w:tcPr>
          <w:p w14:paraId="7C72F4A3" w14:textId="77777777" w:rsidR="0008411C" w:rsidRPr="00704874" w:rsidRDefault="0008411C" w:rsidP="00060102">
            <w:pPr>
              <w:spacing w:line="276" w:lineRule="auto"/>
              <w:rPr>
                <w:rFonts w:cs="Arial"/>
                <w:sz w:val="18"/>
                <w:szCs w:val="22"/>
              </w:rPr>
            </w:pPr>
            <w:r w:rsidRPr="00704874">
              <w:rPr>
                <w:rFonts w:cs="Arial"/>
                <w:sz w:val="18"/>
                <w:szCs w:val="22"/>
              </w:rPr>
              <w:t xml:space="preserve">ICS2 </w:t>
            </w:r>
          </w:p>
          <w:p w14:paraId="612010BE" w14:textId="77777777" w:rsidR="0008411C" w:rsidRPr="00704874" w:rsidRDefault="0008411C" w:rsidP="00060102">
            <w:pPr>
              <w:spacing w:line="276" w:lineRule="auto"/>
              <w:rPr>
                <w:rFonts w:cs="Arial"/>
                <w:sz w:val="18"/>
                <w:szCs w:val="22"/>
              </w:rPr>
            </w:pPr>
            <w:r w:rsidRPr="00704874">
              <w:rPr>
                <w:rFonts w:cs="Arial"/>
                <w:sz w:val="18"/>
                <w:szCs w:val="22"/>
              </w:rPr>
              <w:t>PBLI1</w:t>
            </w:r>
          </w:p>
          <w:p w14:paraId="262F28DC" w14:textId="77777777" w:rsidR="0008411C" w:rsidRPr="00704874" w:rsidRDefault="00B61AF7" w:rsidP="0008411C">
            <w:pPr>
              <w:spacing w:line="276" w:lineRule="auto"/>
              <w:rPr>
                <w:rFonts w:cs="Arial"/>
                <w:sz w:val="18"/>
                <w:szCs w:val="22"/>
              </w:rPr>
            </w:pPr>
            <w:r>
              <w:rPr>
                <w:rFonts w:cs="Arial"/>
                <w:sz w:val="18"/>
                <w:szCs w:val="22"/>
              </w:rPr>
              <w:t>PBLI2</w:t>
            </w:r>
          </w:p>
          <w:p w14:paraId="7A3F3F9C" w14:textId="12E18770" w:rsidR="0008411C" w:rsidRPr="00704874" w:rsidRDefault="00FB243A" w:rsidP="0008411C">
            <w:pPr>
              <w:spacing w:line="276" w:lineRule="auto"/>
              <w:rPr>
                <w:rFonts w:cs="Arial"/>
                <w:sz w:val="18"/>
                <w:szCs w:val="22"/>
              </w:rPr>
            </w:pPr>
            <w:r>
              <w:rPr>
                <w:rFonts w:cs="Arial"/>
                <w:sz w:val="18"/>
                <w:szCs w:val="22"/>
              </w:rPr>
              <w:t>PROF</w:t>
            </w:r>
            <w:r w:rsidR="00B61AF7">
              <w:rPr>
                <w:rFonts w:cs="Arial"/>
                <w:sz w:val="18"/>
                <w:szCs w:val="22"/>
              </w:rPr>
              <w:t>2</w:t>
            </w:r>
          </w:p>
        </w:tc>
        <w:tc>
          <w:tcPr>
            <w:tcW w:w="1297" w:type="dxa"/>
            <w:vAlign w:val="center"/>
          </w:tcPr>
          <w:p w14:paraId="67782CA5" w14:textId="77777777" w:rsidR="0008411C" w:rsidRPr="00704874" w:rsidRDefault="0008411C" w:rsidP="00060102">
            <w:pPr>
              <w:spacing w:line="276" w:lineRule="auto"/>
              <w:rPr>
                <w:rFonts w:cs="Arial"/>
                <w:sz w:val="18"/>
                <w:szCs w:val="22"/>
              </w:rPr>
            </w:pPr>
            <w:r w:rsidRPr="00704874">
              <w:rPr>
                <w:rFonts w:cs="Arial"/>
                <w:sz w:val="18"/>
                <w:szCs w:val="22"/>
              </w:rPr>
              <w:t>ICS4</w:t>
            </w:r>
          </w:p>
          <w:p w14:paraId="0855A237" w14:textId="77777777" w:rsidR="0008411C" w:rsidRPr="00704874" w:rsidRDefault="0008411C" w:rsidP="00060102">
            <w:pPr>
              <w:spacing w:line="276" w:lineRule="auto"/>
              <w:rPr>
                <w:rFonts w:cs="Arial"/>
                <w:sz w:val="18"/>
                <w:szCs w:val="22"/>
              </w:rPr>
            </w:pPr>
            <w:r w:rsidRPr="00704874">
              <w:rPr>
                <w:rFonts w:cs="Arial"/>
                <w:sz w:val="18"/>
                <w:szCs w:val="22"/>
              </w:rPr>
              <w:t>SBP1</w:t>
            </w:r>
          </w:p>
          <w:p w14:paraId="583CDD83" w14:textId="62034706" w:rsidR="0008411C" w:rsidRPr="00704874" w:rsidRDefault="00FB243A" w:rsidP="00060102">
            <w:pPr>
              <w:spacing w:line="276" w:lineRule="auto"/>
              <w:rPr>
                <w:rFonts w:cs="Arial"/>
                <w:sz w:val="18"/>
                <w:szCs w:val="22"/>
              </w:rPr>
            </w:pPr>
            <w:r>
              <w:rPr>
                <w:rFonts w:cs="Arial"/>
                <w:sz w:val="18"/>
                <w:szCs w:val="22"/>
              </w:rPr>
              <w:t>PROF</w:t>
            </w:r>
            <w:r w:rsidR="0008411C" w:rsidRPr="00704874">
              <w:rPr>
                <w:rFonts w:cs="Arial"/>
                <w:sz w:val="18"/>
                <w:szCs w:val="22"/>
              </w:rPr>
              <w:t>5</w:t>
            </w:r>
          </w:p>
        </w:tc>
        <w:tc>
          <w:tcPr>
            <w:tcW w:w="2164" w:type="dxa"/>
          </w:tcPr>
          <w:p w14:paraId="320ADA02" w14:textId="77777777" w:rsidR="0008411C" w:rsidRPr="003F4601" w:rsidRDefault="0008411C" w:rsidP="0028451A">
            <w:pPr>
              <w:rPr>
                <w:rFonts w:cs="Arial"/>
                <w:b/>
                <w:i/>
                <w:sz w:val="16"/>
                <w:szCs w:val="22"/>
              </w:rPr>
            </w:pPr>
          </w:p>
        </w:tc>
        <w:tc>
          <w:tcPr>
            <w:tcW w:w="2610" w:type="dxa"/>
          </w:tcPr>
          <w:p w14:paraId="655A5C63" w14:textId="77777777" w:rsidR="0008411C" w:rsidRPr="003F4601" w:rsidRDefault="0008411C" w:rsidP="0028451A">
            <w:pPr>
              <w:rPr>
                <w:rFonts w:cs="Arial"/>
                <w:b/>
                <w:i/>
                <w:sz w:val="16"/>
                <w:szCs w:val="22"/>
              </w:rPr>
            </w:pPr>
          </w:p>
        </w:tc>
        <w:tc>
          <w:tcPr>
            <w:tcW w:w="1512" w:type="dxa"/>
          </w:tcPr>
          <w:p w14:paraId="56971DC0" w14:textId="77777777" w:rsidR="0008411C" w:rsidRPr="003F4601" w:rsidRDefault="0008411C" w:rsidP="0028451A">
            <w:pPr>
              <w:rPr>
                <w:rFonts w:cs="Arial"/>
                <w:b/>
                <w:i/>
                <w:sz w:val="16"/>
                <w:szCs w:val="22"/>
              </w:rPr>
            </w:pPr>
          </w:p>
        </w:tc>
      </w:tr>
    </w:tbl>
    <w:p w14:paraId="59D938C6" w14:textId="77777777" w:rsidR="003F4601" w:rsidRDefault="003F4601" w:rsidP="003F4601">
      <w:pPr>
        <w:rPr>
          <w:rFonts w:cs="Arial"/>
          <w:sz w:val="18"/>
        </w:rPr>
      </w:pPr>
    </w:p>
    <w:p w14:paraId="7AFAA357" w14:textId="578F770E" w:rsidR="00F745A0" w:rsidRPr="003F4601" w:rsidRDefault="003F4601" w:rsidP="003F4601">
      <w:pPr>
        <w:rPr>
          <w:rFonts w:cs="Arial"/>
          <w:sz w:val="18"/>
        </w:rPr>
      </w:pPr>
      <w:r>
        <w:rPr>
          <w:rFonts w:cs="Arial"/>
          <w:sz w:val="18"/>
        </w:rPr>
        <w:br w:type="page"/>
      </w:r>
    </w:p>
    <w:tbl>
      <w:tblPr>
        <w:tblW w:w="1448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922"/>
        <w:gridCol w:w="13"/>
        <w:gridCol w:w="1244"/>
        <w:gridCol w:w="1258"/>
        <w:gridCol w:w="2136"/>
        <w:gridCol w:w="2430"/>
        <w:gridCol w:w="1482"/>
      </w:tblGrid>
      <w:tr w:rsidR="0075366A" w:rsidRPr="003F4601" w14:paraId="7DB22266" w14:textId="77777777" w:rsidTr="00B83242">
        <w:trPr>
          <w:cantSplit/>
          <w:trHeight w:val="417"/>
          <w:jc w:val="center"/>
        </w:trPr>
        <w:tc>
          <w:tcPr>
            <w:tcW w:w="14485" w:type="dxa"/>
            <w:gridSpan w:val="7"/>
          </w:tcPr>
          <w:p w14:paraId="7C593052" w14:textId="77777777" w:rsidR="00F2074C" w:rsidRDefault="00425BAD" w:rsidP="00F2074C">
            <w:pPr>
              <w:jc w:val="center"/>
              <w:rPr>
                <w:rFonts w:ascii="Times New Roman" w:hAnsi="Times New Roman"/>
                <w:sz w:val="36"/>
              </w:rPr>
            </w:pPr>
            <w:r>
              <w:rPr>
                <w:rFonts w:ascii="Times New Roman" w:hAnsi="Times New Roman"/>
                <w:noProof/>
                <w:sz w:val="36"/>
              </w:rPr>
              <w:lastRenderedPageBreak/>
              <w:drawing>
                <wp:anchor distT="0" distB="0" distL="114300" distR="114300" simplePos="0" relativeHeight="251658752" behindDoc="0" locked="0" layoutInCell="1" allowOverlap="1" wp14:anchorId="1C6D057A" wp14:editId="1D77E719">
                  <wp:simplePos x="0" y="0"/>
                  <wp:positionH relativeFrom="margin">
                    <wp:posOffset>-107315</wp:posOffset>
                  </wp:positionH>
                  <wp:positionV relativeFrom="margin">
                    <wp:posOffset>24130</wp:posOffset>
                  </wp:positionV>
                  <wp:extent cx="1219200" cy="508635"/>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TILogo- Medium.jpg"/>
                          <pic:cNvPicPr/>
                        </pic:nvPicPr>
                        <pic:blipFill>
                          <a:blip r:embed="rId8">
                            <a:extLst>
                              <a:ext uri="{28A0092B-C50C-407E-A947-70E740481C1C}">
                                <a14:useLocalDpi xmlns:a14="http://schemas.microsoft.com/office/drawing/2010/main" val="0"/>
                              </a:ext>
                            </a:extLst>
                          </a:blip>
                          <a:stretch>
                            <a:fillRect/>
                          </a:stretch>
                        </pic:blipFill>
                        <pic:spPr>
                          <a:xfrm>
                            <a:off x="0" y="0"/>
                            <a:ext cx="1219200" cy="508635"/>
                          </a:xfrm>
                          <a:prstGeom prst="rect">
                            <a:avLst/>
                          </a:prstGeom>
                        </pic:spPr>
                      </pic:pic>
                    </a:graphicData>
                  </a:graphic>
                </wp:anchor>
              </w:drawing>
            </w:r>
          </w:p>
          <w:p w14:paraId="049FB367" w14:textId="0C657D8D" w:rsidR="0075366A" w:rsidRPr="003F4601" w:rsidRDefault="00970ACA" w:rsidP="00F2074C">
            <w:pPr>
              <w:jc w:val="center"/>
              <w:rPr>
                <w:rFonts w:cs="Arial"/>
                <w:b/>
                <w:bCs/>
                <w:sz w:val="32"/>
                <w:szCs w:val="44"/>
              </w:rPr>
            </w:pPr>
            <w:r w:rsidRPr="000B0FFB">
              <w:rPr>
                <w:rFonts w:ascii="Times New Roman" w:hAnsi="Times New Roman"/>
                <w:sz w:val="36"/>
              </w:rPr>
              <w:t xml:space="preserve">Community Health and Advocacy Milestones </w:t>
            </w:r>
            <w:r>
              <w:rPr>
                <w:rFonts w:ascii="Times New Roman" w:hAnsi="Times New Roman"/>
                <w:sz w:val="36"/>
              </w:rPr>
              <w:t>Profile (CHAMP) Mapping Tool</w:t>
            </w:r>
          </w:p>
        </w:tc>
      </w:tr>
      <w:tr w:rsidR="00B83242" w:rsidRPr="003F4601" w14:paraId="75586089" w14:textId="77777777" w:rsidTr="00B83242">
        <w:trPr>
          <w:cantSplit/>
          <w:trHeight w:val="417"/>
          <w:jc w:val="center"/>
        </w:trPr>
        <w:tc>
          <w:tcPr>
            <w:tcW w:w="5935" w:type="dxa"/>
            <w:gridSpan w:val="2"/>
            <w:vAlign w:val="center"/>
          </w:tcPr>
          <w:p w14:paraId="35DE94CC" w14:textId="77777777" w:rsidR="00B83242" w:rsidRPr="000B0FFB" w:rsidRDefault="00B83242" w:rsidP="00B83242">
            <w:pPr>
              <w:rPr>
                <w:rFonts w:ascii="Times New Roman" w:hAnsi="Times New Roman"/>
                <w:sz w:val="36"/>
              </w:rPr>
            </w:pPr>
            <w:r w:rsidRPr="000B0FFB">
              <w:rPr>
                <w:rFonts w:cs="Arial"/>
                <w:b/>
                <w:sz w:val="22"/>
                <w:szCs w:val="22"/>
              </w:rPr>
              <w:t>Commun</w:t>
            </w:r>
            <w:r>
              <w:rPr>
                <w:rFonts w:cs="Arial"/>
                <w:b/>
                <w:sz w:val="22"/>
                <w:szCs w:val="22"/>
              </w:rPr>
              <w:t xml:space="preserve">ity Health and Advocacy Goals &amp; </w:t>
            </w:r>
            <w:r w:rsidRPr="000B0FFB">
              <w:rPr>
                <w:rFonts w:cs="Arial"/>
                <w:b/>
                <w:sz w:val="22"/>
                <w:szCs w:val="22"/>
              </w:rPr>
              <w:t>Objectives</w:t>
            </w:r>
          </w:p>
        </w:tc>
        <w:tc>
          <w:tcPr>
            <w:tcW w:w="8550" w:type="dxa"/>
            <w:gridSpan w:val="5"/>
          </w:tcPr>
          <w:p w14:paraId="36FF25C2" w14:textId="77777777" w:rsidR="00B83242" w:rsidRPr="000B0FFB" w:rsidRDefault="00B83242" w:rsidP="00B83242">
            <w:pPr>
              <w:jc w:val="center"/>
              <w:rPr>
                <w:rFonts w:ascii="Times New Roman" w:hAnsi="Times New Roman"/>
                <w:sz w:val="36"/>
              </w:rPr>
            </w:pPr>
          </w:p>
        </w:tc>
      </w:tr>
      <w:tr w:rsidR="00E350AC" w:rsidRPr="003F4601" w14:paraId="6EA10A63" w14:textId="77777777" w:rsidTr="00425BAD">
        <w:trPr>
          <w:cantSplit/>
          <w:trHeight w:val="868"/>
          <w:jc w:val="center"/>
        </w:trPr>
        <w:tc>
          <w:tcPr>
            <w:tcW w:w="5922" w:type="dxa"/>
            <w:vMerge w:val="restart"/>
          </w:tcPr>
          <w:p w14:paraId="5A7C5889" w14:textId="77777777" w:rsidR="00E350AC" w:rsidRPr="003F4601" w:rsidRDefault="00E350AC" w:rsidP="00E350AC">
            <w:pPr>
              <w:ind w:left="-144"/>
              <w:rPr>
                <w:rFonts w:cs="Arial"/>
                <w:sz w:val="16"/>
                <w:szCs w:val="22"/>
              </w:rPr>
            </w:pPr>
          </w:p>
          <w:p w14:paraId="6F5D67D8" w14:textId="77777777" w:rsidR="00E350AC" w:rsidRPr="003F4601" w:rsidRDefault="00E350AC" w:rsidP="00E350AC">
            <w:pPr>
              <w:pStyle w:val="Heading9"/>
              <w:rPr>
                <w:rFonts w:ascii="Arial" w:hAnsi="Arial" w:cs="Arial"/>
                <w:szCs w:val="40"/>
              </w:rPr>
            </w:pPr>
            <w:r>
              <w:rPr>
                <w:rFonts w:ascii="Arial" w:hAnsi="Arial" w:cs="Arial"/>
                <w:szCs w:val="40"/>
              </w:rPr>
              <w:t xml:space="preserve"> Pediatrician as a </w:t>
            </w:r>
            <w:r w:rsidRPr="003F4601">
              <w:rPr>
                <w:rFonts w:ascii="Arial" w:hAnsi="Arial" w:cs="Arial"/>
                <w:szCs w:val="40"/>
              </w:rPr>
              <w:t>Consultant/Collaborative Leader/Partner</w:t>
            </w:r>
          </w:p>
          <w:p w14:paraId="6D65AEC5" w14:textId="77777777" w:rsidR="00E350AC" w:rsidRPr="003F4601" w:rsidRDefault="00E350AC" w:rsidP="00E350AC">
            <w:pPr>
              <w:rPr>
                <w:rFonts w:cs="Arial"/>
                <w:sz w:val="18"/>
                <w:szCs w:val="24"/>
              </w:rPr>
            </w:pPr>
          </w:p>
          <w:p w14:paraId="70EEAB95" w14:textId="77777777" w:rsidR="00E350AC" w:rsidRPr="003F4601" w:rsidRDefault="00E350AC" w:rsidP="00E350AC">
            <w:pPr>
              <w:rPr>
                <w:rFonts w:cs="Arial"/>
                <w:b/>
                <w:sz w:val="18"/>
              </w:rPr>
            </w:pPr>
            <w:r w:rsidRPr="003F4601">
              <w:rPr>
                <w:rFonts w:cs="Arial"/>
                <w:sz w:val="18"/>
              </w:rPr>
              <w:t>Pediatricians must be able to act as child health consultants in their communities.  Using collaborative skills, they must be able to work with multidisciplinary teams, community members, educators, and representatives from community organizations and legislative bodies.</w:t>
            </w:r>
            <w:r w:rsidRPr="003F4601">
              <w:rPr>
                <w:rFonts w:cs="Arial"/>
                <w:b/>
                <w:sz w:val="18"/>
              </w:rPr>
              <w:t xml:space="preserve">  </w:t>
            </w:r>
          </w:p>
          <w:p w14:paraId="0F396240" w14:textId="77777777" w:rsidR="00E350AC" w:rsidRPr="003F4601" w:rsidRDefault="00E350AC" w:rsidP="00E350AC">
            <w:pPr>
              <w:rPr>
                <w:rFonts w:cs="Arial"/>
                <w:sz w:val="18"/>
                <w:szCs w:val="24"/>
              </w:rPr>
            </w:pPr>
          </w:p>
          <w:p w14:paraId="277AF31D" w14:textId="77777777" w:rsidR="00E350AC" w:rsidRPr="003F4601" w:rsidRDefault="00E350AC" w:rsidP="00E350AC">
            <w:pPr>
              <w:rPr>
                <w:rFonts w:cs="Arial"/>
                <w:b/>
                <w:sz w:val="18"/>
                <w:szCs w:val="24"/>
              </w:rPr>
            </w:pPr>
            <w:r w:rsidRPr="003F4601">
              <w:rPr>
                <w:rFonts w:cs="Arial"/>
                <w:b/>
                <w:sz w:val="18"/>
                <w:szCs w:val="24"/>
              </w:rPr>
              <w:t xml:space="preserve">Graduates are expected to: </w:t>
            </w:r>
          </w:p>
        </w:tc>
        <w:tc>
          <w:tcPr>
            <w:tcW w:w="2515" w:type="dxa"/>
            <w:gridSpan w:val="3"/>
            <w:vAlign w:val="center"/>
          </w:tcPr>
          <w:p w14:paraId="14BC696A" w14:textId="77777777" w:rsidR="00C57D71" w:rsidRDefault="00C57D71" w:rsidP="00C57D71">
            <w:pPr>
              <w:jc w:val="center"/>
              <w:rPr>
                <w:rFonts w:cs="Arial"/>
                <w:b/>
                <w:bCs/>
                <w:sz w:val="18"/>
                <w:szCs w:val="24"/>
              </w:rPr>
            </w:pPr>
            <w:r>
              <w:rPr>
                <w:rFonts w:cs="Arial"/>
                <w:b/>
                <w:bCs/>
                <w:sz w:val="18"/>
                <w:szCs w:val="24"/>
              </w:rPr>
              <w:t xml:space="preserve">Milestones-Based </w:t>
            </w:r>
          </w:p>
          <w:p w14:paraId="32CD6C6A" w14:textId="1B24C2B4" w:rsidR="00E350AC" w:rsidRPr="003F4601" w:rsidRDefault="00C57D71" w:rsidP="00C57D71">
            <w:pPr>
              <w:jc w:val="center"/>
              <w:rPr>
                <w:rFonts w:cs="Arial"/>
                <w:b/>
                <w:sz w:val="18"/>
                <w:szCs w:val="24"/>
              </w:rPr>
            </w:pPr>
            <w:r>
              <w:rPr>
                <w:rFonts w:cs="Arial"/>
                <w:b/>
                <w:bCs/>
                <w:sz w:val="18"/>
                <w:szCs w:val="24"/>
              </w:rPr>
              <w:t>Sub-c</w:t>
            </w:r>
            <w:r w:rsidRPr="003F4601">
              <w:rPr>
                <w:rFonts w:cs="Arial"/>
                <w:b/>
                <w:bCs/>
                <w:sz w:val="18"/>
                <w:szCs w:val="24"/>
              </w:rPr>
              <w:t>ompetencies</w:t>
            </w:r>
          </w:p>
        </w:tc>
        <w:tc>
          <w:tcPr>
            <w:tcW w:w="2136" w:type="dxa"/>
            <w:vMerge w:val="restart"/>
            <w:vAlign w:val="center"/>
          </w:tcPr>
          <w:p w14:paraId="0DC4DFEC" w14:textId="77777777" w:rsidR="00E350AC" w:rsidRPr="003F4601" w:rsidRDefault="00E350AC" w:rsidP="00E350AC">
            <w:pPr>
              <w:jc w:val="center"/>
              <w:rPr>
                <w:rFonts w:cs="Arial"/>
                <w:b/>
                <w:sz w:val="18"/>
                <w:szCs w:val="24"/>
              </w:rPr>
            </w:pPr>
            <w:r w:rsidRPr="003F4601">
              <w:rPr>
                <w:rFonts w:cs="Arial"/>
                <w:b/>
                <w:sz w:val="18"/>
                <w:szCs w:val="24"/>
              </w:rPr>
              <w:t>Rotation/</w:t>
            </w:r>
          </w:p>
          <w:p w14:paraId="54CF2A2A" w14:textId="77777777" w:rsidR="00E350AC" w:rsidRPr="003F4601" w:rsidRDefault="00E350AC" w:rsidP="00E350AC">
            <w:pPr>
              <w:jc w:val="center"/>
              <w:rPr>
                <w:rFonts w:cs="Arial"/>
                <w:b/>
                <w:sz w:val="18"/>
                <w:szCs w:val="24"/>
              </w:rPr>
            </w:pPr>
            <w:r w:rsidRPr="003F4601">
              <w:rPr>
                <w:rFonts w:cs="Arial"/>
                <w:b/>
                <w:sz w:val="18"/>
                <w:szCs w:val="24"/>
              </w:rPr>
              <w:t>Curricular</w:t>
            </w:r>
          </w:p>
          <w:p w14:paraId="2A916766" w14:textId="77777777" w:rsidR="00E350AC" w:rsidRPr="003F4601" w:rsidRDefault="00E350AC" w:rsidP="00E350AC">
            <w:pPr>
              <w:jc w:val="center"/>
              <w:rPr>
                <w:rFonts w:cs="Arial"/>
                <w:b/>
                <w:sz w:val="18"/>
                <w:szCs w:val="24"/>
              </w:rPr>
            </w:pPr>
            <w:r w:rsidRPr="003F4601">
              <w:rPr>
                <w:rFonts w:cs="Arial"/>
                <w:b/>
                <w:sz w:val="18"/>
                <w:szCs w:val="24"/>
              </w:rPr>
              <w:t>Activity</w:t>
            </w:r>
          </w:p>
        </w:tc>
        <w:tc>
          <w:tcPr>
            <w:tcW w:w="2430" w:type="dxa"/>
            <w:vMerge w:val="restart"/>
            <w:vAlign w:val="center"/>
          </w:tcPr>
          <w:p w14:paraId="27387B3D" w14:textId="77777777" w:rsidR="00104DBD" w:rsidRDefault="00104DBD" w:rsidP="00E350AC">
            <w:pPr>
              <w:jc w:val="center"/>
              <w:rPr>
                <w:rFonts w:cs="Arial"/>
                <w:b/>
                <w:sz w:val="18"/>
                <w:szCs w:val="24"/>
              </w:rPr>
            </w:pPr>
          </w:p>
          <w:p w14:paraId="3CDC9C11" w14:textId="77777777" w:rsidR="00E350AC" w:rsidRPr="003F4601" w:rsidRDefault="00E350AC" w:rsidP="00E350AC">
            <w:pPr>
              <w:jc w:val="center"/>
              <w:rPr>
                <w:rFonts w:cs="Arial"/>
                <w:b/>
                <w:sz w:val="18"/>
                <w:szCs w:val="24"/>
              </w:rPr>
            </w:pPr>
            <w:r>
              <w:rPr>
                <w:rFonts w:cs="Arial"/>
                <w:b/>
                <w:sz w:val="18"/>
                <w:szCs w:val="24"/>
              </w:rPr>
              <w:t>Assessment Method</w:t>
            </w:r>
            <w:r w:rsidRPr="003F4601">
              <w:rPr>
                <w:rFonts w:cs="Arial"/>
                <w:b/>
                <w:sz w:val="18"/>
                <w:szCs w:val="24"/>
              </w:rPr>
              <w:t>/</w:t>
            </w:r>
            <w:r>
              <w:rPr>
                <w:rFonts w:cs="Arial"/>
                <w:b/>
                <w:sz w:val="18"/>
                <w:szCs w:val="24"/>
              </w:rPr>
              <w:t xml:space="preserve"> Demonstration of Competence</w:t>
            </w:r>
          </w:p>
          <w:p w14:paraId="765C07E6" w14:textId="77777777" w:rsidR="00E350AC" w:rsidRPr="003F4601" w:rsidRDefault="00E350AC" w:rsidP="00E350AC">
            <w:pPr>
              <w:rPr>
                <w:rFonts w:cs="Arial"/>
                <w:b/>
                <w:bCs/>
                <w:sz w:val="14"/>
              </w:rPr>
            </w:pPr>
          </w:p>
        </w:tc>
        <w:tc>
          <w:tcPr>
            <w:tcW w:w="1482" w:type="dxa"/>
            <w:vMerge w:val="restart"/>
            <w:vAlign w:val="center"/>
          </w:tcPr>
          <w:p w14:paraId="43A7E696" w14:textId="77777777" w:rsidR="00E350AC" w:rsidRDefault="00E350AC" w:rsidP="00E350AC">
            <w:pPr>
              <w:jc w:val="center"/>
              <w:rPr>
                <w:rFonts w:cs="Arial"/>
                <w:b/>
                <w:bCs/>
                <w:sz w:val="18"/>
              </w:rPr>
            </w:pPr>
            <w:r w:rsidRPr="00817684">
              <w:rPr>
                <w:rFonts w:cs="Arial"/>
                <w:b/>
                <w:bCs/>
                <w:sz w:val="18"/>
              </w:rPr>
              <w:t xml:space="preserve">Level of Competence </w:t>
            </w:r>
          </w:p>
          <w:p w14:paraId="1B45CEDA" w14:textId="77777777" w:rsidR="00E350AC" w:rsidRPr="003F4601" w:rsidRDefault="00E350AC" w:rsidP="00E350AC">
            <w:pPr>
              <w:jc w:val="center"/>
              <w:rPr>
                <w:rFonts w:cs="Arial"/>
                <w:b/>
                <w:bCs/>
                <w:sz w:val="14"/>
              </w:rPr>
            </w:pPr>
            <w:r w:rsidRPr="00817684">
              <w:rPr>
                <w:rFonts w:cs="Arial"/>
                <w:b/>
                <w:bCs/>
                <w:sz w:val="18"/>
              </w:rPr>
              <w:t>to be Demonstrated</w:t>
            </w:r>
          </w:p>
          <w:p w14:paraId="601D4A2D" w14:textId="77777777" w:rsidR="00E350AC" w:rsidRPr="003F4601" w:rsidRDefault="00E350AC" w:rsidP="00E350AC">
            <w:pPr>
              <w:jc w:val="center"/>
              <w:rPr>
                <w:rFonts w:cs="Arial"/>
                <w:b/>
                <w:bCs/>
                <w:sz w:val="14"/>
              </w:rPr>
            </w:pPr>
          </w:p>
          <w:p w14:paraId="5EB3770A" w14:textId="77777777" w:rsidR="00E350AC" w:rsidRPr="003F4601" w:rsidRDefault="00E350AC" w:rsidP="00E350AC">
            <w:pPr>
              <w:rPr>
                <w:rFonts w:cs="Arial"/>
                <w:b/>
                <w:bCs/>
                <w:sz w:val="14"/>
              </w:rPr>
            </w:pPr>
            <w:r w:rsidRPr="003F4601">
              <w:rPr>
                <w:rFonts w:cs="Arial"/>
                <w:b/>
                <w:bCs/>
                <w:sz w:val="14"/>
              </w:rPr>
              <w:t>-Knows</w:t>
            </w:r>
          </w:p>
          <w:p w14:paraId="25EA9A8B" w14:textId="77777777" w:rsidR="00E350AC" w:rsidRPr="003F4601" w:rsidRDefault="00E350AC" w:rsidP="00E350AC">
            <w:pPr>
              <w:rPr>
                <w:rFonts w:cs="Arial"/>
                <w:b/>
                <w:bCs/>
                <w:sz w:val="14"/>
              </w:rPr>
            </w:pPr>
            <w:r w:rsidRPr="003F4601">
              <w:rPr>
                <w:rFonts w:cs="Arial"/>
                <w:b/>
                <w:bCs/>
                <w:sz w:val="14"/>
              </w:rPr>
              <w:t>-Knows how</w:t>
            </w:r>
          </w:p>
          <w:p w14:paraId="34378D28" w14:textId="77777777" w:rsidR="00E350AC" w:rsidRPr="003F4601" w:rsidRDefault="00E350AC" w:rsidP="00E350AC">
            <w:pPr>
              <w:rPr>
                <w:rFonts w:cs="Arial"/>
                <w:b/>
                <w:bCs/>
                <w:sz w:val="14"/>
              </w:rPr>
            </w:pPr>
            <w:r w:rsidRPr="003F4601">
              <w:rPr>
                <w:rFonts w:cs="Arial"/>
                <w:b/>
                <w:bCs/>
                <w:sz w:val="14"/>
              </w:rPr>
              <w:t>-Shows how</w:t>
            </w:r>
          </w:p>
          <w:p w14:paraId="522EF605" w14:textId="77777777" w:rsidR="00E350AC" w:rsidRPr="003F4601" w:rsidRDefault="00E350AC" w:rsidP="00E350AC">
            <w:pPr>
              <w:rPr>
                <w:rFonts w:cs="Arial"/>
                <w:b/>
                <w:bCs/>
                <w:sz w:val="18"/>
                <w:szCs w:val="24"/>
              </w:rPr>
            </w:pPr>
            <w:r w:rsidRPr="003F4601">
              <w:rPr>
                <w:rFonts w:cs="Arial"/>
                <w:b/>
                <w:bCs/>
                <w:sz w:val="14"/>
              </w:rPr>
              <w:t>-Does</w:t>
            </w:r>
          </w:p>
        </w:tc>
      </w:tr>
      <w:tr w:rsidR="00F2074C" w:rsidRPr="003F4601" w14:paraId="7F523E22" w14:textId="77777777" w:rsidTr="00425BAD">
        <w:trPr>
          <w:cantSplit/>
          <w:trHeight w:val="327"/>
          <w:jc w:val="center"/>
        </w:trPr>
        <w:tc>
          <w:tcPr>
            <w:tcW w:w="5922" w:type="dxa"/>
            <w:vMerge/>
          </w:tcPr>
          <w:p w14:paraId="3318595F" w14:textId="77777777" w:rsidR="00F2074C" w:rsidRPr="003F4601" w:rsidRDefault="00F2074C" w:rsidP="00B83242">
            <w:pPr>
              <w:ind w:left="-144"/>
              <w:rPr>
                <w:rFonts w:cs="Arial"/>
                <w:sz w:val="16"/>
                <w:szCs w:val="22"/>
              </w:rPr>
            </w:pPr>
          </w:p>
        </w:tc>
        <w:tc>
          <w:tcPr>
            <w:tcW w:w="2515" w:type="dxa"/>
            <w:gridSpan w:val="3"/>
            <w:vAlign w:val="center"/>
          </w:tcPr>
          <w:p w14:paraId="48297072" w14:textId="77777777" w:rsidR="00F2074C" w:rsidRPr="00F2074C" w:rsidRDefault="00F2074C" w:rsidP="00B83242">
            <w:pPr>
              <w:jc w:val="center"/>
              <w:rPr>
                <w:rFonts w:cs="Arial"/>
                <w:bCs/>
                <w:sz w:val="18"/>
                <w:szCs w:val="24"/>
              </w:rPr>
            </w:pPr>
            <w:r w:rsidRPr="00F2074C">
              <w:rPr>
                <w:rFonts w:cs="Arial"/>
                <w:bCs/>
                <w:sz w:val="18"/>
                <w:szCs w:val="24"/>
              </w:rPr>
              <w:t>As of September 2014</w:t>
            </w:r>
          </w:p>
        </w:tc>
        <w:tc>
          <w:tcPr>
            <w:tcW w:w="2136" w:type="dxa"/>
            <w:vMerge/>
            <w:vAlign w:val="center"/>
          </w:tcPr>
          <w:p w14:paraId="78CBA492" w14:textId="77777777" w:rsidR="00F2074C" w:rsidRPr="003F4601" w:rsidRDefault="00F2074C" w:rsidP="00B83242">
            <w:pPr>
              <w:jc w:val="center"/>
              <w:rPr>
                <w:rFonts w:cs="Arial"/>
                <w:b/>
                <w:sz w:val="18"/>
                <w:szCs w:val="24"/>
              </w:rPr>
            </w:pPr>
          </w:p>
        </w:tc>
        <w:tc>
          <w:tcPr>
            <w:tcW w:w="2430" w:type="dxa"/>
            <w:vMerge/>
            <w:vAlign w:val="center"/>
          </w:tcPr>
          <w:p w14:paraId="3775691B" w14:textId="77777777" w:rsidR="00F2074C" w:rsidRPr="00870465" w:rsidRDefault="00F2074C" w:rsidP="00B83242">
            <w:pPr>
              <w:jc w:val="center"/>
              <w:rPr>
                <w:rFonts w:cs="Arial"/>
                <w:b/>
                <w:bCs/>
                <w:sz w:val="18"/>
              </w:rPr>
            </w:pPr>
          </w:p>
        </w:tc>
        <w:tc>
          <w:tcPr>
            <w:tcW w:w="1482" w:type="dxa"/>
            <w:vMerge/>
            <w:vAlign w:val="center"/>
          </w:tcPr>
          <w:p w14:paraId="2E4DF239" w14:textId="77777777" w:rsidR="00F2074C" w:rsidRPr="003F4601" w:rsidRDefault="00F2074C" w:rsidP="00591A7B">
            <w:pPr>
              <w:jc w:val="center"/>
              <w:rPr>
                <w:rFonts w:cs="Arial"/>
                <w:b/>
                <w:bCs/>
                <w:sz w:val="18"/>
                <w:szCs w:val="24"/>
              </w:rPr>
            </w:pPr>
          </w:p>
        </w:tc>
      </w:tr>
      <w:tr w:rsidR="00FE4FDD" w:rsidRPr="003F4601" w14:paraId="75EB27A2" w14:textId="77777777" w:rsidTr="00425BAD">
        <w:trPr>
          <w:cantSplit/>
          <w:trHeight w:val="795"/>
          <w:jc w:val="center"/>
        </w:trPr>
        <w:tc>
          <w:tcPr>
            <w:tcW w:w="5922" w:type="dxa"/>
            <w:vMerge/>
          </w:tcPr>
          <w:p w14:paraId="11269EDB" w14:textId="77777777" w:rsidR="00FE4FDD" w:rsidRPr="003F4601" w:rsidRDefault="00FE4FDD" w:rsidP="00FE4FDD">
            <w:pPr>
              <w:ind w:left="-144"/>
              <w:rPr>
                <w:rFonts w:cs="Arial"/>
                <w:sz w:val="16"/>
                <w:szCs w:val="22"/>
              </w:rPr>
            </w:pPr>
          </w:p>
        </w:tc>
        <w:tc>
          <w:tcPr>
            <w:tcW w:w="1257" w:type="dxa"/>
            <w:gridSpan w:val="2"/>
            <w:vAlign w:val="center"/>
          </w:tcPr>
          <w:p w14:paraId="11A8FED2" w14:textId="77777777" w:rsidR="00FE4FDD" w:rsidRPr="00F2074C" w:rsidRDefault="00FE4FDD" w:rsidP="00FE4FDD">
            <w:pPr>
              <w:jc w:val="center"/>
              <w:rPr>
                <w:rFonts w:cs="Arial"/>
                <w:bCs/>
                <w:sz w:val="18"/>
                <w:szCs w:val="24"/>
              </w:rPr>
            </w:pPr>
            <w:r w:rsidRPr="006E3DDD">
              <w:rPr>
                <w:rFonts w:cs="Arial"/>
                <w:bCs/>
                <w:sz w:val="18"/>
                <w:szCs w:val="24"/>
              </w:rPr>
              <w:t>Reporting</w:t>
            </w:r>
            <w:r>
              <w:rPr>
                <w:rFonts w:cs="Arial"/>
                <w:bCs/>
                <w:sz w:val="18"/>
                <w:szCs w:val="24"/>
              </w:rPr>
              <w:t xml:space="preserve"> Currently</w:t>
            </w:r>
            <w:r w:rsidRPr="006E3DDD">
              <w:rPr>
                <w:rFonts w:cs="Arial"/>
                <w:bCs/>
                <w:sz w:val="18"/>
                <w:szCs w:val="24"/>
              </w:rPr>
              <w:t xml:space="preserve"> Required</w:t>
            </w:r>
          </w:p>
        </w:tc>
        <w:tc>
          <w:tcPr>
            <w:tcW w:w="1258" w:type="dxa"/>
            <w:vAlign w:val="center"/>
          </w:tcPr>
          <w:p w14:paraId="1B4467CD" w14:textId="77777777" w:rsidR="00FE4FDD" w:rsidRPr="00F2074C" w:rsidRDefault="00FE4FDD" w:rsidP="00FE4FDD">
            <w:pPr>
              <w:jc w:val="center"/>
              <w:rPr>
                <w:rFonts w:cs="Arial"/>
                <w:bCs/>
                <w:sz w:val="18"/>
                <w:szCs w:val="24"/>
              </w:rPr>
            </w:pPr>
            <w:r>
              <w:rPr>
                <w:rFonts w:cs="Arial"/>
                <w:bCs/>
                <w:sz w:val="18"/>
                <w:szCs w:val="24"/>
              </w:rPr>
              <w:t>Reporting Not Yet Required</w:t>
            </w:r>
          </w:p>
        </w:tc>
        <w:tc>
          <w:tcPr>
            <w:tcW w:w="2136" w:type="dxa"/>
            <w:vMerge/>
            <w:vAlign w:val="center"/>
          </w:tcPr>
          <w:p w14:paraId="2A4EEF14" w14:textId="77777777" w:rsidR="00FE4FDD" w:rsidRPr="003F4601" w:rsidRDefault="00FE4FDD" w:rsidP="00FE4FDD">
            <w:pPr>
              <w:jc w:val="center"/>
              <w:rPr>
                <w:rFonts w:cs="Arial"/>
                <w:b/>
                <w:sz w:val="18"/>
                <w:szCs w:val="24"/>
              </w:rPr>
            </w:pPr>
          </w:p>
        </w:tc>
        <w:tc>
          <w:tcPr>
            <w:tcW w:w="2430" w:type="dxa"/>
            <w:vMerge/>
            <w:vAlign w:val="center"/>
          </w:tcPr>
          <w:p w14:paraId="3136904F" w14:textId="77777777" w:rsidR="00FE4FDD" w:rsidRPr="00870465" w:rsidRDefault="00FE4FDD" w:rsidP="00FE4FDD">
            <w:pPr>
              <w:jc w:val="center"/>
              <w:rPr>
                <w:rFonts w:cs="Arial"/>
                <w:b/>
                <w:bCs/>
                <w:sz w:val="18"/>
              </w:rPr>
            </w:pPr>
          </w:p>
        </w:tc>
        <w:tc>
          <w:tcPr>
            <w:tcW w:w="1482" w:type="dxa"/>
            <w:vMerge/>
            <w:vAlign w:val="center"/>
          </w:tcPr>
          <w:p w14:paraId="154AE977" w14:textId="77777777" w:rsidR="00FE4FDD" w:rsidRPr="003F4601" w:rsidRDefault="00FE4FDD" w:rsidP="00FE4FDD">
            <w:pPr>
              <w:jc w:val="center"/>
              <w:rPr>
                <w:rFonts w:cs="Arial"/>
                <w:b/>
                <w:bCs/>
                <w:sz w:val="18"/>
                <w:szCs w:val="24"/>
              </w:rPr>
            </w:pPr>
          </w:p>
        </w:tc>
      </w:tr>
      <w:tr w:rsidR="00F2074C" w:rsidRPr="003F4601" w14:paraId="3A815159" w14:textId="77777777" w:rsidTr="0028451A">
        <w:trPr>
          <w:cantSplit/>
          <w:trHeight w:val="2262"/>
          <w:jc w:val="center"/>
        </w:trPr>
        <w:tc>
          <w:tcPr>
            <w:tcW w:w="5922" w:type="dxa"/>
            <w:vAlign w:val="center"/>
          </w:tcPr>
          <w:p w14:paraId="595C74E6" w14:textId="77777777" w:rsidR="00F2074C" w:rsidRPr="003F4601" w:rsidRDefault="00F2074C" w:rsidP="00B83242">
            <w:pPr>
              <w:numPr>
                <w:ilvl w:val="0"/>
                <w:numId w:val="31"/>
              </w:numPr>
              <w:rPr>
                <w:rFonts w:cs="Arial"/>
                <w:sz w:val="18"/>
              </w:rPr>
            </w:pPr>
            <w:r w:rsidRPr="003F4601">
              <w:rPr>
                <w:rFonts w:cs="Arial"/>
                <w:sz w:val="18"/>
              </w:rPr>
              <w:t xml:space="preserve">Identify potential opportunities to serve as a health consultant in the community where he/she practices pediatrics and demonstrate the ability to communicate effectively with a variety of audiences within that community.  </w:t>
            </w:r>
          </w:p>
          <w:p w14:paraId="4AFD8FEB" w14:textId="77777777" w:rsidR="00F2074C" w:rsidRPr="003F4601" w:rsidRDefault="00F2074C" w:rsidP="00B83242">
            <w:pPr>
              <w:pStyle w:val="Header"/>
              <w:tabs>
                <w:tab w:val="clear" w:pos="4320"/>
                <w:tab w:val="clear" w:pos="8640"/>
              </w:tabs>
              <w:ind w:left="720"/>
              <w:rPr>
                <w:rFonts w:cs="Arial"/>
                <w:sz w:val="18"/>
                <w:szCs w:val="24"/>
              </w:rPr>
            </w:pPr>
          </w:p>
        </w:tc>
        <w:tc>
          <w:tcPr>
            <w:tcW w:w="1257" w:type="dxa"/>
            <w:gridSpan w:val="2"/>
            <w:vAlign w:val="center"/>
          </w:tcPr>
          <w:p w14:paraId="7C870794" w14:textId="77777777" w:rsidR="00F2074C" w:rsidRPr="00704874" w:rsidRDefault="00F2074C" w:rsidP="00F2074C">
            <w:pPr>
              <w:spacing w:line="276" w:lineRule="auto"/>
              <w:rPr>
                <w:rFonts w:cs="Arial"/>
                <w:sz w:val="18"/>
                <w:szCs w:val="22"/>
              </w:rPr>
            </w:pPr>
            <w:r w:rsidRPr="00704874">
              <w:rPr>
                <w:rFonts w:cs="Arial"/>
                <w:sz w:val="18"/>
                <w:szCs w:val="22"/>
              </w:rPr>
              <w:t xml:space="preserve">ICS1 </w:t>
            </w:r>
          </w:p>
          <w:p w14:paraId="633AB778" w14:textId="77777777" w:rsidR="00F2074C" w:rsidRPr="00704874" w:rsidRDefault="00F2074C" w:rsidP="00060102">
            <w:pPr>
              <w:spacing w:line="276" w:lineRule="auto"/>
              <w:rPr>
                <w:rFonts w:cs="Arial"/>
                <w:sz w:val="18"/>
                <w:szCs w:val="22"/>
              </w:rPr>
            </w:pPr>
            <w:r w:rsidRPr="00704874">
              <w:rPr>
                <w:rFonts w:cs="Arial"/>
                <w:sz w:val="18"/>
                <w:szCs w:val="22"/>
              </w:rPr>
              <w:t xml:space="preserve">PBLI1 </w:t>
            </w:r>
          </w:p>
          <w:p w14:paraId="5E9D566D" w14:textId="53E8C0B6" w:rsidR="00F2074C" w:rsidRPr="00704874" w:rsidRDefault="00FB243A" w:rsidP="00F2074C">
            <w:pPr>
              <w:spacing w:line="276" w:lineRule="auto"/>
              <w:rPr>
                <w:rFonts w:cs="Arial"/>
                <w:sz w:val="18"/>
                <w:szCs w:val="22"/>
              </w:rPr>
            </w:pPr>
            <w:r>
              <w:rPr>
                <w:rFonts w:cs="Arial"/>
                <w:sz w:val="18"/>
                <w:szCs w:val="22"/>
              </w:rPr>
              <w:t>PROF</w:t>
            </w:r>
            <w:r w:rsidR="00B61AF7">
              <w:rPr>
                <w:rFonts w:cs="Arial"/>
                <w:sz w:val="18"/>
                <w:szCs w:val="22"/>
              </w:rPr>
              <w:t>2</w:t>
            </w:r>
          </w:p>
          <w:p w14:paraId="550979A6" w14:textId="77777777" w:rsidR="00F2074C" w:rsidRPr="00704874" w:rsidRDefault="00F2074C" w:rsidP="00060102">
            <w:pPr>
              <w:spacing w:line="276" w:lineRule="auto"/>
              <w:rPr>
                <w:rFonts w:cs="Arial"/>
                <w:sz w:val="18"/>
                <w:szCs w:val="22"/>
              </w:rPr>
            </w:pPr>
          </w:p>
        </w:tc>
        <w:tc>
          <w:tcPr>
            <w:tcW w:w="1258" w:type="dxa"/>
            <w:vAlign w:val="center"/>
          </w:tcPr>
          <w:p w14:paraId="678CBE47" w14:textId="77777777" w:rsidR="00F2074C" w:rsidRPr="00704874" w:rsidRDefault="00F2074C" w:rsidP="00F2074C">
            <w:pPr>
              <w:spacing w:line="276" w:lineRule="auto"/>
              <w:rPr>
                <w:rFonts w:cs="Arial"/>
                <w:sz w:val="18"/>
                <w:szCs w:val="22"/>
              </w:rPr>
            </w:pPr>
            <w:r w:rsidRPr="00704874">
              <w:rPr>
                <w:rFonts w:cs="Arial"/>
                <w:sz w:val="18"/>
                <w:szCs w:val="22"/>
              </w:rPr>
              <w:t xml:space="preserve">ICS3 </w:t>
            </w:r>
          </w:p>
          <w:p w14:paraId="1D6C95FE" w14:textId="77777777" w:rsidR="00F2074C" w:rsidRPr="00704874" w:rsidRDefault="00F2074C" w:rsidP="00F2074C">
            <w:pPr>
              <w:spacing w:line="276" w:lineRule="auto"/>
              <w:rPr>
                <w:rFonts w:cs="Arial"/>
                <w:sz w:val="18"/>
                <w:szCs w:val="22"/>
              </w:rPr>
            </w:pPr>
            <w:r w:rsidRPr="00704874">
              <w:rPr>
                <w:rFonts w:cs="Arial"/>
                <w:sz w:val="18"/>
                <w:szCs w:val="22"/>
              </w:rPr>
              <w:t xml:space="preserve">ICS4 </w:t>
            </w:r>
          </w:p>
          <w:p w14:paraId="69C2EFD6" w14:textId="77777777" w:rsidR="00F2074C" w:rsidRPr="00704874" w:rsidRDefault="00F2074C" w:rsidP="00F2074C">
            <w:pPr>
              <w:spacing w:line="276" w:lineRule="auto"/>
              <w:rPr>
                <w:rFonts w:cs="Arial"/>
                <w:sz w:val="18"/>
                <w:szCs w:val="22"/>
              </w:rPr>
            </w:pPr>
            <w:r w:rsidRPr="00704874">
              <w:rPr>
                <w:rFonts w:cs="Arial"/>
                <w:sz w:val="18"/>
                <w:szCs w:val="22"/>
              </w:rPr>
              <w:t>ICS5</w:t>
            </w:r>
          </w:p>
          <w:p w14:paraId="7677D847" w14:textId="77777777" w:rsidR="00F2074C" w:rsidRPr="00704874" w:rsidRDefault="00F2074C" w:rsidP="00F2074C">
            <w:pPr>
              <w:spacing w:line="276" w:lineRule="auto"/>
              <w:rPr>
                <w:rFonts w:cs="Arial"/>
                <w:sz w:val="18"/>
                <w:szCs w:val="22"/>
              </w:rPr>
            </w:pPr>
            <w:r w:rsidRPr="00704874">
              <w:rPr>
                <w:rFonts w:cs="Arial"/>
                <w:sz w:val="18"/>
                <w:szCs w:val="22"/>
              </w:rPr>
              <w:t>SBP7</w:t>
            </w:r>
          </w:p>
          <w:p w14:paraId="6EB11F71" w14:textId="77777777" w:rsidR="00F2074C" w:rsidRPr="00704874" w:rsidRDefault="00F2074C" w:rsidP="00F2074C">
            <w:pPr>
              <w:spacing w:line="276" w:lineRule="auto"/>
              <w:rPr>
                <w:rFonts w:cs="Arial"/>
                <w:sz w:val="18"/>
                <w:szCs w:val="22"/>
              </w:rPr>
            </w:pPr>
            <w:r w:rsidRPr="00704874">
              <w:rPr>
                <w:rFonts w:cs="Arial"/>
                <w:sz w:val="18"/>
                <w:szCs w:val="22"/>
              </w:rPr>
              <w:t>PBLI9</w:t>
            </w:r>
          </w:p>
          <w:p w14:paraId="1C101170" w14:textId="77777777" w:rsidR="00F2074C" w:rsidRPr="00704874" w:rsidRDefault="00F2074C" w:rsidP="00060102">
            <w:pPr>
              <w:spacing w:line="276" w:lineRule="auto"/>
              <w:rPr>
                <w:rFonts w:cs="Arial"/>
                <w:sz w:val="18"/>
                <w:szCs w:val="22"/>
              </w:rPr>
            </w:pPr>
            <w:r w:rsidRPr="00704874">
              <w:rPr>
                <w:rFonts w:cs="Arial"/>
                <w:sz w:val="18"/>
                <w:szCs w:val="22"/>
              </w:rPr>
              <w:t>PPD6</w:t>
            </w:r>
          </w:p>
        </w:tc>
        <w:tc>
          <w:tcPr>
            <w:tcW w:w="2136" w:type="dxa"/>
          </w:tcPr>
          <w:p w14:paraId="2F79B202" w14:textId="77777777" w:rsidR="00F2074C" w:rsidRPr="003F4601" w:rsidRDefault="00F2074C" w:rsidP="0028451A">
            <w:pPr>
              <w:rPr>
                <w:rFonts w:cs="Arial"/>
                <w:b/>
                <w:i/>
                <w:sz w:val="16"/>
                <w:szCs w:val="22"/>
              </w:rPr>
            </w:pPr>
          </w:p>
        </w:tc>
        <w:tc>
          <w:tcPr>
            <w:tcW w:w="2430" w:type="dxa"/>
          </w:tcPr>
          <w:p w14:paraId="6AAEB2AB" w14:textId="77777777" w:rsidR="00F2074C" w:rsidRPr="003F4601" w:rsidRDefault="00F2074C" w:rsidP="0028451A">
            <w:pPr>
              <w:rPr>
                <w:rFonts w:cs="Arial"/>
                <w:b/>
                <w:i/>
                <w:sz w:val="16"/>
                <w:szCs w:val="22"/>
              </w:rPr>
            </w:pPr>
          </w:p>
        </w:tc>
        <w:tc>
          <w:tcPr>
            <w:tcW w:w="1482" w:type="dxa"/>
          </w:tcPr>
          <w:p w14:paraId="4B092FF3" w14:textId="77777777" w:rsidR="00F2074C" w:rsidRPr="003F4601" w:rsidRDefault="00F2074C" w:rsidP="0028451A">
            <w:pPr>
              <w:rPr>
                <w:rFonts w:cs="Arial"/>
                <w:b/>
                <w:i/>
                <w:sz w:val="16"/>
                <w:szCs w:val="22"/>
              </w:rPr>
            </w:pPr>
          </w:p>
        </w:tc>
      </w:tr>
      <w:tr w:rsidR="00F2074C" w:rsidRPr="003F4601" w14:paraId="441E0D6B" w14:textId="77777777" w:rsidTr="0028451A">
        <w:trPr>
          <w:cantSplit/>
          <w:trHeight w:val="2262"/>
          <w:jc w:val="center"/>
        </w:trPr>
        <w:tc>
          <w:tcPr>
            <w:tcW w:w="5922" w:type="dxa"/>
            <w:vAlign w:val="center"/>
          </w:tcPr>
          <w:p w14:paraId="0E1A9588" w14:textId="77777777" w:rsidR="00F2074C" w:rsidRPr="003F4601" w:rsidRDefault="00F2074C" w:rsidP="00B83242">
            <w:pPr>
              <w:numPr>
                <w:ilvl w:val="0"/>
                <w:numId w:val="31"/>
              </w:numPr>
              <w:rPr>
                <w:rFonts w:cs="Arial"/>
                <w:sz w:val="16"/>
                <w:szCs w:val="22"/>
              </w:rPr>
            </w:pPr>
            <w:r w:rsidRPr="003F4601">
              <w:rPr>
                <w:rFonts w:cs="Arial"/>
                <w:sz w:val="18"/>
              </w:rPr>
              <w:t xml:space="preserve">Describe and discuss the essential qualities of community partnerships including shared vision, the use of complementary strengths, the willingness to collaborate, and the development of agreed-on boundaries. </w:t>
            </w:r>
          </w:p>
          <w:p w14:paraId="2CE73FD9" w14:textId="77777777" w:rsidR="00F2074C" w:rsidRPr="003F4601" w:rsidRDefault="00F2074C" w:rsidP="00B83242">
            <w:pPr>
              <w:ind w:left="720"/>
              <w:rPr>
                <w:rFonts w:cs="Arial"/>
                <w:sz w:val="18"/>
                <w:szCs w:val="24"/>
              </w:rPr>
            </w:pPr>
          </w:p>
        </w:tc>
        <w:tc>
          <w:tcPr>
            <w:tcW w:w="1257" w:type="dxa"/>
            <w:gridSpan w:val="2"/>
            <w:vAlign w:val="center"/>
          </w:tcPr>
          <w:p w14:paraId="3E893F93" w14:textId="77777777" w:rsidR="00F2074C" w:rsidRPr="00704874" w:rsidRDefault="00F2074C" w:rsidP="00060102">
            <w:pPr>
              <w:spacing w:line="276" w:lineRule="auto"/>
              <w:rPr>
                <w:rFonts w:cs="Arial"/>
                <w:sz w:val="18"/>
                <w:szCs w:val="22"/>
              </w:rPr>
            </w:pPr>
            <w:r w:rsidRPr="00704874">
              <w:rPr>
                <w:rFonts w:cs="Arial"/>
                <w:sz w:val="18"/>
                <w:szCs w:val="22"/>
              </w:rPr>
              <w:t xml:space="preserve">ICS1 </w:t>
            </w:r>
          </w:p>
          <w:p w14:paraId="3258B8C7" w14:textId="77777777" w:rsidR="00F2074C" w:rsidRPr="00704874" w:rsidRDefault="00B61AF7" w:rsidP="00F2074C">
            <w:pPr>
              <w:spacing w:line="276" w:lineRule="auto"/>
              <w:rPr>
                <w:rFonts w:cs="Arial"/>
                <w:sz w:val="18"/>
                <w:szCs w:val="22"/>
              </w:rPr>
            </w:pPr>
            <w:r>
              <w:rPr>
                <w:rFonts w:cs="Arial"/>
                <w:sz w:val="18"/>
                <w:szCs w:val="22"/>
              </w:rPr>
              <w:t>PBLI2</w:t>
            </w:r>
          </w:p>
          <w:p w14:paraId="10B583FC" w14:textId="6431136F" w:rsidR="00F2074C" w:rsidRPr="00704874" w:rsidRDefault="00FB243A" w:rsidP="00F2074C">
            <w:pPr>
              <w:spacing w:line="276" w:lineRule="auto"/>
              <w:rPr>
                <w:rFonts w:cs="Arial"/>
                <w:sz w:val="18"/>
                <w:szCs w:val="22"/>
              </w:rPr>
            </w:pPr>
            <w:r>
              <w:rPr>
                <w:rFonts w:cs="Arial"/>
                <w:sz w:val="18"/>
                <w:szCs w:val="22"/>
              </w:rPr>
              <w:t>PROF</w:t>
            </w:r>
            <w:r w:rsidR="00F2074C" w:rsidRPr="00704874">
              <w:rPr>
                <w:rFonts w:cs="Arial"/>
                <w:sz w:val="18"/>
                <w:szCs w:val="22"/>
              </w:rPr>
              <w:t xml:space="preserve">1 </w:t>
            </w:r>
          </w:p>
          <w:p w14:paraId="1E951E49" w14:textId="6A3E3738" w:rsidR="00F2074C" w:rsidRPr="00704874" w:rsidRDefault="00FB243A" w:rsidP="00F2074C">
            <w:pPr>
              <w:spacing w:line="276" w:lineRule="auto"/>
              <w:rPr>
                <w:rFonts w:cs="Arial"/>
                <w:sz w:val="18"/>
                <w:szCs w:val="22"/>
              </w:rPr>
            </w:pPr>
            <w:r>
              <w:rPr>
                <w:rFonts w:cs="Arial"/>
                <w:sz w:val="18"/>
                <w:szCs w:val="22"/>
              </w:rPr>
              <w:t>PROF</w:t>
            </w:r>
            <w:r w:rsidR="00B61AF7">
              <w:rPr>
                <w:rFonts w:cs="Arial"/>
                <w:sz w:val="18"/>
                <w:szCs w:val="22"/>
              </w:rPr>
              <w:t>2</w:t>
            </w:r>
          </w:p>
          <w:p w14:paraId="59B791C9" w14:textId="77777777" w:rsidR="00F2074C" w:rsidRPr="00704874" w:rsidRDefault="00F2074C" w:rsidP="00060102">
            <w:pPr>
              <w:spacing w:line="276" w:lineRule="auto"/>
              <w:rPr>
                <w:rFonts w:cs="Arial"/>
                <w:sz w:val="18"/>
                <w:szCs w:val="22"/>
              </w:rPr>
            </w:pPr>
          </w:p>
        </w:tc>
        <w:tc>
          <w:tcPr>
            <w:tcW w:w="1258" w:type="dxa"/>
            <w:vAlign w:val="center"/>
          </w:tcPr>
          <w:p w14:paraId="7260BFDB" w14:textId="77777777" w:rsidR="00E350AC" w:rsidRPr="00704874" w:rsidRDefault="00F2074C" w:rsidP="00060102">
            <w:pPr>
              <w:spacing w:line="276" w:lineRule="auto"/>
              <w:rPr>
                <w:rFonts w:cs="Arial"/>
                <w:sz w:val="18"/>
                <w:szCs w:val="22"/>
              </w:rPr>
            </w:pPr>
            <w:r w:rsidRPr="00704874">
              <w:rPr>
                <w:rFonts w:cs="Arial"/>
                <w:sz w:val="18"/>
                <w:szCs w:val="22"/>
              </w:rPr>
              <w:t xml:space="preserve">ICS2 </w:t>
            </w:r>
          </w:p>
          <w:p w14:paraId="04AD2DB9" w14:textId="77777777" w:rsidR="00E350AC" w:rsidRPr="00704874" w:rsidRDefault="00F2074C" w:rsidP="00060102">
            <w:pPr>
              <w:spacing w:line="276" w:lineRule="auto"/>
              <w:rPr>
                <w:rFonts w:cs="Arial"/>
                <w:sz w:val="18"/>
                <w:szCs w:val="22"/>
              </w:rPr>
            </w:pPr>
            <w:r w:rsidRPr="00704874">
              <w:rPr>
                <w:rFonts w:cs="Arial"/>
                <w:sz w:val="18"/>
                <w:szCs w:val="22"/>
              </w:rPr>
              <w:t xml:space="preserve">ICS3 </w:t>
            </w:r>
          </w:p>
          <w:p w14:paraId="02BFBABF" w14:textId="77777777" w:rsidR="00E350AC" w:rsidRPr="00704874" w:rsidRDefault="00F2074C" w:rsidP="00060102">
            <w:pPr>
              <w:spacing w:line="276" w:lineRule="auto"/>
              <w:rPr>
                <w:rFonts w:cs="Arial"/>
                <w:sz w:val="18"/>
                <w:szCs w:val="22"/>
              </w:rPr>
            </w:pPr>
            <w:r w:rsidRPr="00704874">
              <w:rPr>
                <w:rFonts w:cs="Arial"/>
                <w:sz w:val="18"/>
                <w:szCs w:val="22"/>
              </w:rPr>
              <w:t>ICS4</w:t>
            </w:r>
          </w:p>
          <w:p w14:paraId="106BEF22" w14:textId="77777777" w:rsidR="00E350AC" w:rsidRPr="00704874" w:rsidRDefault="00E350AC" w:rsidP="00E350AC">
            <w:pPr>
              <w:spacing w:line="276" w:lineRule="auto"/>
              <w:rPr>
                <w:rFonts w:cs="Arial"/>
                <w:sz w:val="18"/>
                <w:szCs w:val="22"/>
              </w:rPr>
            </w:pPr>
            <w:r w:rsidRPr="00704874">
              <w:rPr>
                <w:rFonts w:cs="Arial"/>
                <w:sz w:val="18"/>
                <w:szCs w:val="22"/>
              </w:rPr>
              <w:t xml:space="preserve">PBLI5 </w:t>
            </w:r>
          </w:p>
          <w:p w14:paraId="17C1923F" w14:textId="77777777" w:rsidR="00E350AC" w:rsidRPr="00704874" w:rsidRDefault="00E350AC" w:rsidP="00060102">
            <w:pPr>
              <w:spacing w:line="276" w:lineRule="auto"/>
              <w:rPr>
                <w:rFonts w:cs="Arial"/>
                <w:b/>
                <w:sz w:val="18"/>
                <w:szCs w:val="22"/>
              </w:rPr>
            </w:pPr>
            <w:r w:rsidRPr="00704874">
              <w:rPr>
                <w:rFonts w:cs="Arial"/>
                <w:sz w:val="18"/>
                <w:szCs w:val="22"/>
              </w:rPr>
              <w:t>PBLI9</w:t>
            </w:r>
            <w:r w:rsidRPr="00704874">
              <w:rPr>
                <w:rFonts w:cs="Arial"/>
                <w:b/>
                <w:sz w:val="18"/>
                <w:szCs w:val="22"/>
              </w:rPr>
              <w:t xml:space="preserve"> </w:t>
            </w:r>
          </w:p>
          <w:p w14:paraId="7814296A" w14:textId="77777777" w:rsidR="00F2074C" w:rsidRPr="00704874" w:rsidRDefault="00F2074C" w:rsidP="00060102">
            <w:pPr>
              <w:spacing w:line="276" w:lineRule="auto"/>
              <w:rPr>
                <w:rFonts w:cs="Arial"/>
                <w:sz w:val="18"/>
                <w:szCs w:val="22"/>
              </w:rPr>
            </w:pPr>
            <w:r w:rsidRPr="00704874">
              <w:rPr>
                <w:rFonts w:cs="Arial"/>
                <w:sz w:val="18"/>
                <w:szCs w:val="22"/>
              </w:rPr>
              <w:t>PPD6</w:t>
            </w:r>
          </w:p>
        </w:tc>
        <w:tc>
          <w:tcPr>
            <w:tcW w:w="2136" w:type="dxa"/>
          </w:tcPr>
          <w:p w14:paraId="3885BFFE" w14:textId="77777777" w:rsidR="00F2074C" w:rsidRPr="003F4601" w:rsidRDefault="00F2074C" w:rsidP="0028451A">
            <w:pPr>
              <w:rPr>
                <w:rFonts w:cs="Arial"/>
                <w:b/>
                <w:i/>
                <w:sz w:val="16"/>
                <w:szCs w:val="22"/>
              </w:rPr>
            </w:pPr>
          </w:p>
        </w:tc>
        <w:tc>
          <w:tcPr>
            <w:tcW w:w="2430" w:type="dxa"/>
          </w:tcPr>
          <w:p w14:paraId="7E23501B" w14:textId="77777777" w:rsidR="00F2074C" w:rsidRPr="003F4601" w:rsidRDefault="00F2074C" w:rsidP="0028451A">
            <w:pPr>
              <w:rPr>
                <w:rFonts w:cs="Arial"/>
                <w:b/>
                <w:i/>
                <w:sz w:val="16"/>
                <w:szCs w:val="22"/>
              </w:rPr>
            </w:pPr>
          </w:p>
        </w:tc>
        <w:tc>
          <w:tcPr>
            <w:tcW w:w="1482" w:type="dxa"/>
          </w:tcPr>
          <w:p w14:paraId="2BC51E09" w14:textId="77777777" w:rsidR="00F2074C" w:rsidRPr="003F4601" w:rsidRDefault="00F2074C" w:rsidP="0028451A">
            <w:pPr>
              <w:rPr>
                <w:rFonts w:cs="Arial"/>
                <w:b/>
                <w:i/>
                <w:sz w:val="16"/>
                <w:szCs w:val="22"/>
              </w:rPr>
            </w:pPr>
          </w:p>
        </w:tc>
      </w:tr>
      <w:tr w:rsidR="00E350AC" w:rsidRPr="003F4601" w14:paraId="64294534" w14:textId="77777777" w:rsidTr="0028451A">
        <w:trPr>
          <w:cantSplit/>
          <w:trHeight w:val="1875"/>
          <w:jc w:val="center"/>
        </w:trPr>
        <w:tc>
          <w:tcPr>
            <w:tcW w:w="5922" w:type="dxa"/>
            <w:vAlign w:val="center"/>
          </w:tcPr>
          <w:p w14:paraId="4FF5AD05" w14:textId="77777777" w:rsidR="00E350AC" w:rsidRPr="003F4601" w:rsidRDefault="00E350AC" w:rsidP="00B83242">
            <w:pPr>
              <w:numPr>
                <w:ilvl w:val="0"/>
                <w:numId w:val="31"/>
              </w:numPr>
              <w:rPr>
                <w:rFonts w:cs="Arial"/>
                <w:sz w:val="16"/>
                <w:szCs w:val="22"/>
              </w:rPr>
            </w:pPr>
            <w:r w:rsidRPr="003F4601">
              <w:rPr>
                <w:rFonts w:cs="Arial"/>
                <w:sz w:val="18"/>
              </w:rPr>
              <w:t>Define and discuss principles of consensus building, including fostering inclusiveness, identifying mutual goals, setting measurable outcomes, using effective problem-solving strategies</w:t>
            </w:r>
            <w:r>
              <w:rPr>
                <w:rFonts w:cs="Arial"/>
                <w:sz w:val="18"/>
              </w:rPr>
              <w:t>,</w:t>
            </w:r>
            <w:r w:rsidRPr="003F4601">
              <w:rPr>
                <w:rFonts w:cs="Arial"/>
                <w:sz w:val="18"/>
              </w:rPr>
              <w:t xml:space="preserve"> and negotiating towards consensus. </w:t>
            </w:r>
            <w:r w:rsidRPr="003F4601">
              <w:rPr>
                <w:rFonts w:cs="Arial"/>
                <w:sz w:val="18"/>
                <w:szCs w:val="24"/>
              </w:rPr>
              <w:t xml:space="preserve">   </w:t>
            </w:r>
          </w:p>
          <w:p w14:paraId="1EFB68EB" w14:textId="77777777" w:rsidR="00E350AC" w:rsidRPr="003F4601" w:rsidRDefault="00E350AC" w:rsidP="00B83242">
            <w:pPr>
              <w:ind w:left="360"/>
              <w:rPr>
                <w:rFonts w:cs="Arial"/>
                <w:sz w:val="18"/>
                <w:szCs w:val="24"/>
              </w:rPr>
            </w:pPr>
          </w:p>
        </w:tc>
        <w:tc>
          <w:tcPr>
            <w:tcW w:w="1257" w:type="dxa"/>
            <w:gridSpan w:val="2"/>
            <w:vAlign w:val="center"/>
          </w:tcPr>
          <w:p w14:paraId="2DF4B984" w14:textId="77777777" w:rsidR="00E350AC" w:rsidRPr="00704874" w:rsidRDefault="00E350AC" w:rsidP="00E350AC">
            <w:pPr>
              <w:spacing w:line="276" w:lineRule="auto"/>
              <w:rPr>
                <w:rFonts w:cs="Arial"/>
                <w:sz w:val="18"/>
                <w:szCs w:val="22"/>
              </w:rPr>
            </w:pPr>
            <w:r w:rsidRPr="00704874">
              <w:rPr>
                <w:rFonts w:cs="Arial"/>
                <w:sz w:val="18"/>
                <w:szCs w:val="22"/>
              </w:rPr>
              <w:t xml:space="preserve">ICS1 </w:t>
            </w:r>
          </w:p>
          <w:p w14:paraId="207DD4FF" w14:textId="77777777" w:rsidR="00E350AC" w:rsidRPr="00704874" w:rsidRDefault="00E350AC" w:rsidP="00E350AC">
            <w:pPr>
              <w:spacing w:line="276" w:lineRule="auto"/>
              <w:rPr>
                <w:rFonts w:cs="Arial"/>
                <w:sz w:val="18"/>
                <w:szCs w:val="22"/>
              </w:rPr>
            </w:pPr>
            <w:r w:rsidRPr="00704874">
              <w:rPr>
                <w:rFonts w:cs="Arial"/>
                <w:sz w:val="18"/>
                <w:szCs w:val="22"/>
              </w:rPr>
              <w:t xml:space="preserve">ICS2 </w:t>
            </w:r>
          </w:p>
          <w:p w14:paraId="1660FE86" w14:textId="77777777" w:rsidR="00E350AC" w:rsidRPr="00704874" w:rsidRDefault="00B61AF7" w:rsidP="00E350AC">
            <w:pPr>
              <w:spacing w:line="276" w:lineRule="auto"/>
              <w:rPr>
                <w:rFonts w:cs="Arial"/>
                <w:sz w:val="18"/>
                <w:szCs w:val="22"/>
              </w:rPr>
            </w:pPr>
            <w:r>
              <w:rPr>
                <w:rFonts w:cs="Arial"/>
                <w:sz w:val="18"/>
                <w:szCs w:val="22"/>
              </w:rPr>
              <w:t>PBLI2</w:t>
            </w:r>
            <w:r w:rsidR="00E350AC" w:rsidRPr="00704874">
              <w:rPr>
                <w:rFonts w:cs="Arial"/>
                <w:sz w:val="18"/>
                <w:szCs w:val="22"/>
              </w:rPr>
              <w:t xml:space="preserve"> </w:t>
            </w:r>
          </w:p>
          <w:p w14:paraId="221123E3" w14:textId="7C42886E" w:rsidR="00E350AC" w:rsidRPr="00704874" w:rsidRDefault="00FB243A" w:rsidP="00E350AC">
            <w:pPr>
              <w:spacing w:line="276" w:lineRule="auto"/>
              <w:rPr>
                <w:rFonts w:cs="Arial"/>
                <w:sz w:val="18"/>
                <w:szCs w:val="22"/>
              </w:rPr>
            </w:pPr>
            <w:r>
              <w:rPr>
                <w:rFonts w:cs="Arial"/>
                <w:sz w:val="18"/>
                <w:szCs w:val="22"/>
              </w:rPr>
              <w:t>PROF</w:t>
            </w:r>
            <w:r w:rsidR="00E350AC" w:rsidRPr="00704874">
              <w:rPr>
                <w:rFonts w:cs="Arial"/>
                <w:sz w:val="18"/>
                <w:szCs w:val="22"/>
              </w:rPr>
              <w:t xml:space="preserve">1 </w:t>
            </w:r>
          </w:p>
          <w:p w14:paraId="069A80B4" w14:textId="7D515FEE" w:rsidR="00E350AC" w:rsidRPr="00704874" w:rsidRDefault="00FB243A" w:rsidP="00E350AC">
            <w:pPr>
              <w:spacing w:line="276" w:lineRule="auto"/>
              <w:rPr>
                <w:rFonts w:cs="Arial"/>
                <w:sz w:val="18"/>
                <w:szCs w:val="22"/>
              </w:rPr>
            </w:pPr>
            <w:r>
              <w:rPr>
                <w:rFonts w:cs="Arial"/>
                <w:sz w:val="18"/>
                <w:szCs w:val="22"/>
              </w:rPr>
              <w:t>PROF</w:t>
            </w:r>
            <w:r w:rsidR="00B61AF7">
              <w:rPr>
                <w:rFonts w:cs="Arial"/>
                <w:sz w:val="18"/>
                <w:szCs w:val="22"/>
              </w:rPr>
              <w:t>2</w:t>
            </w:r>
          </w:p>
          <w:p w14:paraId="70482692" w14:textId="77777777" w:rsidR="00E350AC" w:rsidRPr="00704874" w:rsidRDefault="00E350AC" w:rsidP="00060102">
            <w:pPr>
              <w:spacing w:line="276" w:lineRule="auto"/>
              <w:rPr>
                <w:rFonts w:cs="Arial"/>
                <w:sz w:val="18"/>
                <w:szCs w:val="22"/>
              </w:rPr>
            </w:pPr>
          </w:p>
        </w:tc>
        <w:tc>
          <w:tcPr>
            <w:tcW w:w="1258" w:type="dxa"/>
            <w:vAlign w:val="center"/>
          </w:tcPr>
          <w:p w14:paraId="1AFC9D30" w14:textId="77777777" w:rsidR="00E350AC" w:rsidRPr="00704874" w:rsidRDefault="00E350AC" w:rsidP="00E350AC">
            <w:pPr>
              <w:spacing w:line="276" w:lineRule="auto"/>
              <w:rPr>
                <w:rFonts w:cs="Arial"/>
                <w:sz w:val="18"/>
                <w:szCs w:val="22"/>
              </w:rPr>
            </w:pPr>
            <w:r w:rsidRPr="00704874">
              <w:rPr>
                <w:rFonts w:cs="Arial"/>
                <w:sz w:val="18"/>
                <w:szCs w:val="22"/>
              </w:rPr>
              <w:t xml:space="preserve">ICS3 </w:t>
            </w:r>
          </w:p>
          <w:p w14:paraId="6826EE83" w14:textId="77777777" w:rsidR="00E350AC" w:rsidRPr="00704874" w:rsidRDefault="00E350AC" w:rsidP="00E350AC">
            <w:pPr>
              <w:spacing w:line="276" w:lineRule="auto"/>
              <w:rPr>
                <w:rFonts w:cs="Arial"/>
                <w:sz w:val="18"/>
                <w:szCs w:val="22"/>
              </w:rPr>
            </w:pPr>
            <w:r w:rsidRPr="00704874">
              <w:rPr>
                <w:rFonts w:cs="Arial"/>
                <w:sz w:val="18"/>
                <w:szCs w:val="22"/>
              </w:rPr>
              <w:t>ICS4</w:t>
            </w:r>
          </w:p>
          <w:p w14:paraId="3898FAA5" w14:textId="77777777" w:rsidR="00E350AC" w:rsidRPr="00704874" w:rsidRDefault="00E350AC" w:rsidP="00E350AC">
            <w:pPr>
              <w:spacing w:line="276" w:lineRule="auto"/>
              <w:rPr>
                <w:rFonts w:cs="Arial"/>
                <w:b/>
                <w:sz w:val="18"/>
                <w:szCs w:val="22"/>
              </w:rPr>
            </w:pPr>
            <w:r w:rsidRPr="00704874">
              <w:rPr>
                <w:rFonts w:cs="Arial"/>
                <w:sz w:val="18"/>
                <w:szCs w:val="22"/>
              </w:rPr>
              <w:t>PBLI2</w:t>
            </w:r>
            <w:r w:rsidRPr="00704874">
              <w:rPr>
                <w:rFonts w:cs="Arial"/>
                <w:b/>
                <w:sz w:val="18"/>
                <w:szCs w:val="22"/>
              </w:rPr>
              <w:t xml:space="preserve">  </w:t>
            </w:r>
          </w:p>
          <w:p w14:paraId="5FD46AB9" w14:textId="77777777" w:rsidR="00E350AC" w:rsidRPr="00704874" w:rsidRDefault="00E350AC" w:rsidP="00E350AC">
            <w:pPr>
              <w:spacing w:line="276" w:lineRule="auto"/>
              <w:rPr>
                <w:rFonts w:cs="Arial"/>
                <w:sz w:val="18"/>
                <w:szCs w:val="22"/>
              </w:rPr>
            </w:pPr>
            <w:r w:rsidRPr="00704874">
              <w:rPr>
                <w:rFonts w:cs="Arial"/>
                <w:sz w:val="18"/>
                <w:szCs w:val="22"/>
              </w:rPr>
              <w:t>PPD6</w:t>
            </w:r>
          </w:p>
        </w:tc>
        <w:tc>
          <w:tcPr>
            <w:tcW w:w="2136" w:type="dxa"/>
          </w:tcPr>
          <w:p w14:paraId="730F32CA" w14:textId="77777777" w:rsidR="00E350AC" w:rsidRPr="003F4601" w:rsidRDefault="00E350AC" w:rsidP="0028451A">
            <w:pPr>
              <w:rPr>
                <w:rFonts w:cs="Arial"/>
                <w:b/>
                <w:i/>
                <w:sz w:val="16"/>
                <w:szCs w:val="22"/>
              </w:rPr>
            </w:pPr>
          </w:p>
        </w:tc>
        <w:tc>
          <w:tcPr>
            <w:tcW w:w="2430" w:type="dxa"/>
          </w:tcPr>
          <w:p w14:paraId="291C6BB1" w14:textId="77777777" w:rsidR="00E350AC" w:rsidRPr="003F4601" w:rsidRDefault="00E350AC" w:rsidP="0028451A">
            <w:pPr>
              <w:rPr>
                <w:rFonts w:cs="Arial"/>
                <w:b/>
                <w:i/>
                <w:sz w:val="16"/>
                <w:szCs w:val="22"/>
              </w:rPr>
            </w:pPr>
          </w:p>
        </w:tc>
        <w:tc>
          <w:tcPr>
            <w:tcW w:w="1482" w:type="dxa"/>
          </w:tcPr>
          <w:p w14:paraId="425C25F7" w14:textId="77777777" w:rsidR="00E350AC" w:rsidRPr="003F4601" w:rsidRDefault="00E350AC" w:rsidP="0028451A">
            <w:pPr>
              <w:rPr>
                <w:rFonts w:cs="Arial"/>
                <w:b/>
                <w:i/>
                <w:sz w:val="16"/>
                <w:szCs w:val="22"/>
              </w:rPr>
            </w:pPr>
          </w:p>
        </w:tc>
      </w:tr>
    </w:tbl>
    <w:p w14:paraId="1E50B8E1" w14:textId="77777777" w:rsidR="00CD37D3" w:rsidRPr="003F4601" w:rsidRDefault="00CD37D3" w:rsidP="003F4601">
      <w:pPr>
        <w:rPr>
          <w:rFonts w:cs="Arial"/>
          <w:sz w:val="18"/>
        </w:rPr>
      </w:pPr>
    </w:p>
    <w:tbl>
      <w:tblPr>
        <w:tblW w:w="1429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935"/>
        <w:gridCol w:w="1123"/>
        <w:gridCol w:w="1123"/>
        <w:gridCol w:w="2205"/>
        <w:gridCol w:w="2430"/>
        <w:gridCol w:w="1476"/>
      </w:tblGrid>
      <w:tr w:rsidR="0075366A" w:rsidRPr="003F4601" w14:paraId="136108C6" w14:textId="77777777" w:rsidTr="00CB7E67">
        <w:trPr>
          <w:cantSplit/>
          <w:trHeight w:val="417"/>
          <w:jc w:val="center"/>
        </w:trPr>
        <w:tc>
          <w:tcPr>
            <w:tcW w:w="14292" w:type="dxa"/>
            <w:gridSpan w:val="6"/>
          </w:tcPr>
          <w:p w14:paraId="19D1532D" w14:textId="77777777" w:rsidR="00E350AC" w:rsidRDefault="00A40586" w:rsidP="00E350AC">
            <w:pPr>
              <w:jc w:val="center"/>
              <w:rPr>
                <w:rFonts w:ascii="Times New Roman" w:hAnsi="Times New Roman"/>
                <w:sz w:val="36"/>
              </w:rPr>
            </w:pPr>
            <w:r>
              <w:rPr>
                <w:rFonts w:ascii="Times New Roman" w:hAnsi="Times New Roman"/>
                <w:noProof/>
                <w:sz w:val="36"/>
              </w:rPr>
              <w:lastRenderedPageBreak/>
              <w:drawing>
                <wp:anchor distT="0" distB="0" distL="114300" distR="114300" simplePos="0" relativeHeight="251659776" behindDoc="0" locked="0" layoutInCell="1" allowOverlap="1" wp14:anchorId="1BE97264" wp14:editId="65D624AB">
                  <wp:simplePos x="0" y="0"/>
                  <wp:positionH relativeFrom="margin">
                    <wp:posOffset>-45720</wp:posOffset>
                  </wp:positionH>
                  <wp:positionV relativeFrom="margin">
                    <wp:align>top</wp:align>
                  </wp:positionV>
                  <wp:extent cx="1219200" cy="508635"/>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TILogo- Medium.jpg"/>
                          <pic:cNvPicPr/>
                        </pic:nvPicPr>
                        <pic:blipFill>
                          <a:blip r:embed="rId8">
                            <a:extLst>
                              <a:ext uri="{28A0092B-C50C-407E-A947-70E740481C1C}">
                                <a14:useLocalDpi xmlns:a14="http://schemas.microsoft.com/office/drawing/2010/main" val="0"/>
                              </a:ext>
                            </a:extLst>
                          </a:blip>
                          <a:stretch>
                            <a:fillRect/>
                          </a:stretch>
                        </pic:blipFill>
                        <pic:spPr>
                          <a:xfrm>
                            <a:off x="0" y="0"/>
                            <a:ext cx="1219200" cy="508635"/>
                          </a:xfrm>
                          <a:prstGeom prst="rect">
                            <a:avLst/>
                          </a:prstGeom>
                        </pic:spPr>
                      </pic:pic>
                    </a:graphicData>
                  </a:graphic>
                </wp:anchor>
              </w:drawing>
            </w:r>
          </w:p>
          <w:p w14:paraId="0E70AB1C" w14:textId="179DD036" w:rsidR="0075366A" w:rsidRPr="003F4601" w:rsidRDefault="00970ACA" w:rsidP="00E350AC">
            <w:pPr>
              <w:jc w:val="center"/>
              <w:rPr>
                <w:rFonts w:cs="Arial"/>
                <w:b/>
                <w:bCs/>
                <w:sz w:val="32"/>
                <w:szCs w:val="44"/>
              </w:rPr>
            </w:pPr>
            <w:r w:rsidRPr="000B0FFB">
              <w:rPr>
                <w:rFonts w:ascii="Times New Roman" w:hAnsi="Times New Roman"/>
                <w:sz w:val="36"/>
              </w:rPr>
              <w:t xml:space="preserve">Community Health and Advocacy Milestones </w:t>
            </w:r>
            <w:r>
              <w:rPr>
                <w:rFonts w:ascii="Times New Roman" w:hAnsi="Times New Roman"/>
                <w:sz w:val="36"/>
              </w:rPr>
              <w:t>Profile (CHAMP) Mapping Tool</w:t>
            </w:r>
          </w:p>
        </w:tc>
      </w:tr>
      <w:tr w:rsidR="00B83242" w:rsidRPr="003F4601" w14:paraId="54EB3DFE" w14:textId="77777777" w:rsidTr="00CB7E67">
        <w:trPr>
          <w:cantSplit/>
          <w:trHeight w:val="417"/>
          <w:jc w:val="center"/>
        </w:trPr>
        <w:tc>
          <w:tcPr>
            <w:tcW w:w="5935" w:type="dxa"/>
            <w:vAlign w:val="center"/>
          </w:tcPr>
          <w:p w14:paraId="0C9A3EDE" w14:textId="77777777" w:rsidR="00B83242" w:rsidRPr="000B0FFB" w:rsidRDefault="00B83242" w:rsidP="00B83242">
            <w:pPr>
              <w:rPr>
                <w:rFonts w:ascii="Times New Roman" w:hAnsi="Times New Roman"/>
                <w:sz w:val="36"/>
              </w:rPr>
            </w:pPr>
            <w:r w:rsidRPr="000B0FFB">
              <w:rPr>
                <w:rFonts w:cs="Arial"/>
                <w:b/>
                <w:sz w:val="22"/>
                <w:szCs w:val="22"/>
              </w:rPr>
              <w:t>Community Health and Advocacy Goals &amp; Objectives</w:t>
            </w:r>
          </w:p>
        </w:tc>
        <w:tc>
          <w:tcPr>
            <w:tcW w:w="8357" w:type="dxa"/>
            <w:gridSpan w:val="5"/>
          </w:tcPr>
          <w:p w14:paraId="146A8133" w14:textId="77777777" w:rsidR="00B83242" w:rsidRPr="000B0FFB" w:rsidRDefault="00B83242" w:rsidP="00B83242">
            <w:pPr>
              <w:jc w:val="center"/>
              <w:rPr>
                <w:rFonts w:ascii="Times New Roman" w:hAnsi="Times New Roman"/>
                <w:sz w:val="36"/>
              </w:rPr>
            </w:pPr>
          </w:p>
        </w:tc>
      </w:tr>
      <w:tr w:rsidR="00E350AC" w:rsidRPr="003F4601" w14:paraId="4F40E91C" w14:textId="77777777" w:rsidTr="00A40586">
        <w:trPr>
          <w:cantSplit/>
          <w:trHeight w:val="584"/>
          <w:jc w:val="center"/>
        </w:trPr>
        <w:tc>
          <w:tcPr>
            <w:tcW w:w="5935" w:type="dxa"/>
            <w:vMerge w:val="restart"/>
          </w:tcPr>
          <w:p w14:paraId="5FB62984" w14:textId="77777777" w:rsidR="00E350AC" w:rsidRPr="003F4601" w:rsidRDefault="00E350AC" w:rsidP="00E350AC">
            <w:pPr>
              <w:ind w:left="-144"/>
              <w:rPr>
                <w:rFonts w:cs="Arial"/>
                <w:sz w:val="16"/>
                <w:szCs w:val="22"/>
              </w:rPr>
            </w:pPr>
          </w:p>
          <w:p w14:paraId="6A638A89" w14:textId="77777777" w:rsidR="00E350AC" w:rsidRPr="003F4601" w:rsidRDefault="00E350AC" w:rsidP="00E350AC">
            <w:pPr>
              <w:pStyle w:val="Heading9"/>
              <w:rPr>
                <w:rFonts w:ascii="Arial" w:hAnsi="Arial" w:cs="Arial"/>
                <w:szCs w:val="40"/>
              </w:rPr>
            </w:pPr>
            <w:r w:rsidRPr="003F4601">
              <w:rPr>
                <w:rFonts w:ascii="Arial" w:hAnsi="Arial" w:cs="Arial"/>
                <w:szCs w:val="40"/>
              </w:rPr>
              <w:t>Educational and Child Care Settings</w:t>
            </w:r>
          </w:p>
          <w:p w14:paraId="07C6A4F5" w14:textId="77777777" w:rsidR="00E350AC" w:rsidRPr="003F4601" w:rsidRDefault="00E350AC" w:rsidP="00E350AC">
            <w:pPr>
              <w:rPr>
                <w:rFonts w:cs="Arial"/>
                <w:sz w:val="18"/>
                <w:szCs w:val="24"/>
              </w:rPr>
            </w:pPr>
          </w:p>
          <w:p w14:paraId="6AB2EFCB" w14:textId="77777777" w:rsidR="00E350AC" w:rsidRPr="003F4601" w:rsidRDefault="00E350AC" w:rsidP="00E350AC">
            <w:pPr>
              <w:rPr>
                <w:rFonts w:cs="Arial"/>
                <w:sz w:val="18"/>
                <w:szCs w:val="24"/>
              </w:rPr>
            </w:pPr>
            <w:r w:rsidRPr="003F4601">
              <w:rPr>
                <w:rFonts w:cs="Arial"/>
                <w:sz w:val="18"/>
              </w:rPr>
              <w:t>Pediatricians must be able to interact with staff in schools and child care settings to improve the health and educational environments for children</w:t>
            </w:r>
            <w:r w:rsidRPr="003F4601">
              <w:rPr>
                <w:rFonts w:cs="Arial"/>
                <w:sz w:val="18"/>
                <w:szCs w:val="24"/>
              </w:rPr>
              <w:t xml:space="preserve">.  </w:t>
            </w:r>
          </w:p>
          <w:p w14:paraId="6DA61FB3" w14:textId="77777777" w:rsidR="00E350AC" w:rsidRPr="003F4601" w:rsidRDefault="00E350AC" w:rsidP="00E350AC">
            <w:pPr>
              <w:rPr>
                <w:rFonts w:cs="Arial"/>
                <w:sz w:val="18"/>
                <w:szCs w:val="24"/>
              </w:rPr>
            </w:pPr>
          </w:p>
          <w:p w14:paraId="191B17E1" w14:textId="77777777" w:rsidR="00E350AC" w:rsidRPr="003F4601" w:rsidRDefault="00E350AC" w:rsidP="00E350AC">
            <w:pPr>
              <w:rPr>
                <w:rFonts w:cs="Arial"/>
                <w:b/>
                <w:sz w:val="18"/>
                <w:szCs w:val="24"/>
              </w:rPr>
            </w:pPr>
            <w:r w:rsidRPr="003F4601">
              <w:rPr>
                <w:rFonts w:cs="Arial"/>
                <w:b/>
                <w:sz w:val="18"/>
                <w:szCs w:val="24"/>
              </w:rPr>
              <w:t xml:space="preserve">Graduates are expected to: </w:t>
            </w:r>
          </w:p>
        </w:tc>
        <w:tc>
          <w:tcPr>
            <w:tcW w:w="2246" w:type="dxa"/>
            <w:gridSpan w:val="2"/>
            <w:vAlign w:val="center"/>
          </w:tcPr>
          <w:p w14:paraId="1010037A" w14:textId="77777777" w:rsidR="00C57D71" w:rsidRDefault="00C57D71" w:rsidP="00C57D71">
            <w:pPr>
              <w:jc w:val="center"/>
              <w:rPr>
                <w:rFonts w:cs="Arial"/>
                <w:b/>
                <w:bCs/>
                <w:sz w:val="18"/>
                <w:szCs w:val="24"/>
              </w:rPr>
            </w:pPr>
            <w:r>
              <w:rPr>
                <w:rFonts w:cs="Arial"/>
                <w:b/>
                <w:bCs/>
                <w:sz w:val="18"/>
                <w:szCs w:val="24"/>
              </w:rPr>
              <w:t xml:space="preserve">Milestones-Based </w:t>
            </w:r>
          </w:p>
          <w:p w14:paraId="3F6FE456" w14:textId="51620768" w:rsidR="00E350AC" w:rsidRPr="003F4601" w:rsidRDefault="00C57D71" w:rsidP="00C57D71">
            <w:pPr>
              <w:jc w:val="center"/>
              <w:rPr>
                <w:rFonts w:cs="Arial"/>
                <w:b/>
                <w:sz w:val="18"/>
                <w:szCs w:val="24"/>
              </w:rPr>
            </w:pPr>
            <w:r>
              <w:rPr>
                <w:rFonts w:cs="Arial"/>
                <w:b/>
                <w:bCs/>
                <w:sz w:val="18"/>
                <w:szCs w:val="24"/>
              </w:rPr>
              <w:t>Sub-c</w:t>
            </w:r>
            <w:r w:rsidRPr="003F4601">
              <w:rPr>
                <w:rFonts w:cs="Arial"/>
                <w:b/>
                <w:bCs/>
                <w:sz w:val="18"/>
                <w:szCs w:val="24"/>
              </w:rPr>
              <w:t>ompetencies</w:t>
            </w:r>
          </w:p>
        </w:tc>
        <w:tc>
          <w:tcPr>
            <w:tcW w:w="2205" w:type="dxa"/>
            <w:vMerge w:val="restart"/>
            <w:vAlign w:val="center"/>
          </w:tcPr>
          <w:p w14:paraId="429789AA" w14:textId="77777777" w:rsidR="00E350AC" w:rsidRPr="003F4601" w:rsidRDefault="00E350AC" w:rsidP="00E350AC">
            <w:pPr>
              <w:jc w:val="center"/>
              <w:rPr>
                <w:rFonts w:cs="Arial"/>
                <w:b/>
                <w:sz w:val="18"/>
                <w:szCs w:val="24"/>
              </w:rPr>
            </w:pPr>
            <w:r w:rsidRPr="003F4601">
              <w:rPr>
                <w:rFonts w:cs="Arial"/>
                <w:b/>
                <w:sz w:val="18"/>
                <w:szCs w:val="24"/>
              </w:rPr>
              <w:t>Rotation/</w:t>
            </w:r>
          </w:p>
          <w:p w14:paraId="4A89111B" w14:textId="77777777" w:rsidR="00E350AC" w:rsidRPr="003F4601" w:rsidRDefault="00E350AC" w:rsidP="00E350AC">
            <w:pPr>
              <w:jc w:val="center"/>
              <w:rPr>
                <w:rFonts w:cs="Arial"/>
                <w:b/>
                <w:sz w:val="18"/>
                <w:szCs w:val="24"/>
              </w:rPr>
            </w:pPr>
            <w:r w:rsidRPr="003F4601">
              <w:rPr>
                <w:rFonts w:cs="Arial"/>
                <w:b/>
                <w:sz w:val="18"/>
                <w:szCs w:val="24"/>
              </w:rPr>
              <w:t>Curricular</w:t>
            </w:r>
          </w:p>
          <w:p w14:paraId="07620431" w14:textId="77777777" w:rsidR="00E350AC" w:rsidRPr="003F4601" w:rsidRDefault="00E350AC" w:rsidP="00E350AC">
            <w:pPr>
              <w:jc w:val="center"/>
              <w:rPr>
                <w:rFonts w:cs="Arial"/>
                <w:b/>
                <w:sz w:val="18"/>
                <w:szCs w:val="24"/>
              </w:rPr>
            </w:pPr>
            <w:r w:rsidRPr="003F4601">
              <w:rPr>
                <w:rFonts w:cs="Arial"/>
                <w:b/>
                <w:sz w:val="18"/>
                <w:szCs w:val="24"/>
              </w:rPr>
              <w:t>Activity</w:t>
            </w:r>
          </w:p>
        </w:tc>
        <w:tc>
          <w:tcPr>
            <w:tcW w:w="2430" w:type="dxa"/>
            <w:vMerge w:val="restart"/>
            <w:vAlign w:val="center"/>
          </w:tcPr>
          <w:p w14:paraId="564774EF" w14:textId="77777777" w:rsidR="00104DBD" w:rsidRDefault="00104DBD" w:rsidP="00E350AC">
            <w:pPr>
              <w:jc w:val="center"/>
              <w:rPr>
                <w:rFonts w:cs="Arial"/>
                <w:b/>
                <w:sz w:val="18"/>
                <w:szCs w:val="24"/>
              </w:rPr>
            </w:pPr>
          </w:p>
          <w:p w14:paraId="0E5DEA51" w14:textId="77777777" w:rsidR="00E350AC" w:rsidRPr="003F4601" w:rsidRDefault="00E350AC" w:rsidP="00E350AC">
            <w:pPr>
              <w:jc w:val="center"/>
              <w:rPr>
                <w:rFonts w:cs="Arial"/>
                <w:b/>
                <w:sz w:val="18"/>
                <w:szCs w:val="24"/>
              </w:rPr>
            </w:pPr>
            <w:r>
              <w:rPr>
                <w:rFonts w:cs="Arial"/>
                <w:b/>
                <w:sz w:val="18"/>
                <w:szCs w:val="24"/>
              </w:rPr>
              <w:t>Assessment Method</w:t>
            </w:r>
            <w:r w:rsidRPr="003F4601">
              <w:rPr>
                <w:rFonts w:cs="Arial"/>
                <w:b/>
                <w:sz w:val="18"/>
                <w:szCs w:val="24"/>
              </w:rPr>
              <w:t>/</w:t>
            </w:r>
            <w:r>
              <w:rPr>
                <w:rFonts w:cs="Arial"/>
                <w:b/>
                <w:sz w:val="18"/>
                <w:szCs w:val="24"/>
              </w:rPr>
              <w:t xml:space="preserve"> Demonstration of Competence</w:t>
            </w:r>
          </w:p>
          <w:p w14:paraId="43F2D1B5" w14:textId="77777777" w:rsidR="00E350AC" w:rsidRPr="003F4601" w:rsidRDefault="00E350AC" w:rsidP="00E350AC">
            <w:pPr>
              <w:rPr>
                <w:rFonts w:cs="Arial"/>
                <w:b/>
                <w:bCs/>
                <w:sz w:val="14"/>
              </w:rPr>
            </w:pPr>
          </w:p>
        </w:tc>
        <w:tc>
          <w:tcPr>
            <w:tcW w:w="1476" w:type="dxa"/>
            <w:vMerge w:val="restart"/>
            <w:vAlign w:val="center"/>
          </w:tcPr>
          <w:p w14:paraId="5563F401" w14:textId="77777777" w:rsidR="00E350AC" w:rsidRDefault="00E350AC" w:rsidP="00E350AC">
            <w:pPr>
              <w:jc w:val="center"/>
              <w:rPr>
                <w:rFonts w:cs="Arial"/>
                <w:b/>
                <w:bCs/>
                <w:sz w:val="18"/>
              </w:rPr>
            </w:pPr>
            <w:r w:rsidRPr="00817684">
              <w:rPr>
                <w:rFonts w:cs="Arial"/>
                <w:b/>
                <w:bCs/>
                <w:sz w:val="18"/>
              </w:rPr>
              <w:t xml:space="preserve">Level of Competence </w:t>
            </w:r>
          </w:p>
          <w:p w14:paraId="7694AFBD" w14:textId="77777777" w:rsidR="00E350AC" w:rsidRPr="003F4601" w:rsidRDefault="00E350AC" w:rsidP="00E350AC">
            <w:pPr>
              <w:jc w:val="center"/>
              <w:rPr>
                <w:rFonts w:cs="Arial"/>
                <w:b/>
                <w:bCs/>
                <w:sz w:val="14"/>
              </w:rPr>
            </w:pPr>
            <w:r w:rsidRPr="00817684">
              <w:rPr>
                <w:rFonts w:cs="Arial"/>
                <w:b/>
                <w:bCs/>
                <w:sz w:val="18"/>
              </w:rPr>
              <w:t>to be Demonstrated</w:t>
            </w:r>
          </w:p>
          <w:p w14:paraId="4126DCA6" w14:textId="77777777" w:rsidR="00E350AC" w:rsidRPr="003F4601" w:rsidRDefault="00E350AC" w:rsidP="00E350AC">
            <w:pPr>
              <w:jc w:val="center"/>
              <w:rPr>
                <w:rFonts w:cs="Arial"/>
                <w:b/>
                <w:bCs/>
                <w:sz w:val="14"/>
              </w:rPr>
            </w:pPr>
          </w:p>
          <w:p w14:paraId="0AEB90DE" w14:textId="77777777" w:rsidR="00E350AC" w:rsidRPr="003F4601" w:rsidRDefault="00E350AC" w:rsidP="00E350AC">
            <w:pPr>
              <w:rPr>
                <w:rFonts w:cs="Arial"/>
                <w:b/>
                <w:bCs/>
                <w:sz w:val="14"/>
              </w:rPr>
            </w:pPr>
            <w:r w:rsidRPr="003F4601">
              <w:rPr>
                <w:rFonts w:cs="Arial"/>
                <w:b/>
                <w:bCs/>
                <w:sz w:val="14"/>
              </w:rPr>
              <w:t>-Knows</w:t>
            </w:r>
          </w:p>
          <w:p w14:paraId="0A214FD8" w14:textId="77777777" w:rsidR="00E350AC" w:rsidRPr="003F4601" w:rsidRDefault="00E350AC" w:rsidP="00E350AC">
            <w:pPr>
              <w:rPr>
                <w:rFonts w:cs="Arial"/>
                <w:b/>
                <w:bCs/>
                <w:sz w:val="14"/>
              </w:rPr>
            </w:pPr>
            <w:r w:rsidRPr="003F4601">
              <w:rPr>
                <w:rFonts w:cs="Arial"/>
                <w:b/>
                <w:bCs/>
                <w:sz w:val="14"/>
              </w:rPr>
              <w:t>-Knows how</w:t>
            </w:r>
          </w:p>
          <w:p w14:paraId="3B00D7FA" w14:textId="77777777" w:rsidR="00E350AC" w:rsidRPr="003F4601" w:rsidRDefault="00E350AC" w:rsidP="00E350AC">
            <w:pPr>
              <w:rPr>
                <w:rFonts w:cs="Arial"/>
                <w:b/>
                <w:bCs/>
                <w:sz w:val="14"/>
              </w:rPr>
            </w:pPr>
            <w:r w:rsidRPr="003F4601">
              <w:rPr>
                <w:rFonts w:cs="Arial"/>
                <w:b/>
                <w:bCs/>
                <w:sz w:val="14"/>
              </w:rPr>
              <w:t>-Shows how</w:t>
            </w:r>
          </w:p>
          <w:p w14:paraId="2A6A68BD" w14:textId="77777777" w:rsidR="00E350AC" w:rsidRPr="003F4601" w:rsidRDefault="00E350AC" w:rsidP="00E350AC">
            <w:pPr>
              <w:rPr>
                <w:rFonts w:cs="Arial"/>
                <w:b/>
                <w:bCs/>
                <w:sz w:val="18"/>
                <w:szCs w:val="24"/>
              </w:rPr>
            </w:pPr>
            <w:r w:rsidRPr="003F4601">
              <w:rPr>
                <w:rFonts w:cs="Arial"/>
                <w:b/>
                <w:bCs/>
                <w:sz w:val="14"/>
              </w:rPr>
              <w:t>-Does</w:t>
            </w:r>
          </w:p>
        </w:tc>
      </w:tr>
      <w:tr w:rsidR="00E350AC" w:rsidRPr="003F4601" w14:paraId="2200D145" w14:textId="77777777" w:rsidTr="00A40586">
        <w:trPr>
          <w:cantSplit/>
          <w:trHeight w:val="363"/>
          <w:jc w:val="center"/>
        </w:trPr>
        <w:tc>
          <w:tcPr>
            <w:tcW w:w="5935" w:type="dxa"/>
            <w:vMerge/>
          </w:tcPr>
          <w:p w14:paraId="083BB7D5" w14:textId="77777777" w:rsidR="00E350AC" w:rsidRPr="003F4601" w:rsidRDefault="00E350AC" w:rsidP="00E350AC">
            <w:pPr>
              <w:ind w:left="-144"/>
              <w:rPr>
                <w:rFonts w:cs="Arial"/>
                <w:sz w:val="16"/>
                <w:szCs w:val="22"/>
              </w:rPr>
            </w:pPr>
          </w:p>
        </w:tc>
        <w:tc>
          <w:tcPr>
            <w:tcW w:w="2246" w:type="dxa"/>
            <w:gridSpan w:val="2"/>
            <w:vAlign w:val="center"/>
          </w:tcPr>
          <w:p w14:paraId="760825FD" w14:textId="77777777" w:rsidR="00E350AC" w:rsidRPr="00E350AC" w:rsidRDefault="00E350AC" w:rsidP="00E350AC">
            <w:pPr>
              <w:jc w:val="center"/>
              <w:rPr>
                <w:rFonts w:cs="Arial"/>
                <w:bCs/>
                <w:sz w:val="18"/>
                <w:szCs w:val="24"/>
              </w:rPr>
            </w:pPr>
            <w:r w:rsidRPr="00E350AC">
              <w:rPr>
                <w:rFonts w:cs="Arial"/>
                <w:bCs/>
                <w:sz w:val="18"/>
                <w:szCs w:val="24"/>
              </w:rPr>
              <w:t>As of September 2014</w:t>
            </w:r>
          </w:p>
        </w:tc>
        <w:tc>
          <w:tcPr>
            <w:tcW w:w="2205" w:type="dxa"/>
            <w:vMerge/>
            <w:vAlign w:val="center"/>
          </w:tcPr>
          <w:p w14:paraId="31A66348" w14:textId="77777777" w:rsidR="00E350AC" w:rsidRPr="003F4601" w:rsidRDefault="00E350AC" w:rsidP="00E350AC">
            <w:pPr>
              <w:jc w:val="center"/>
              <w:rPr>
                <w:rFonts w:cs="Arial"/>
                <w:b/>
                <w:sz w:val="18"/>
                <w:szCs w:val="24"/>
              </w:rPr>
            </w:pPr>
          </w:p>
        </w:tc>
        <w:tc>
          <w:tcPr>
            <w:tcW w:w="2430" w:type="dxa"/>
            <w:vMerge/>
            <w:vAlign w:val="center"/>
          </w:tcPr>
          <w:p w14:paraId="573B8B1C" w14:textId="77777777" w:rsidR="00E350AC" w:rsidRDefault="00E350AC" w:rsidP="00E350AC">
            <w:pPr>
              <w:jc w:val="center"/>
              <w:rPr>
                <w:rFonts w:cs="Arial"/>
                <w:b/>
                <w:sz w:val="18"/>
                <w:szCs w:val="24"/>
              </w:rPr>
            </w:pPr>
          </w:p>
        </w:tc>
        <w:tc>
          <w:tcPr>
            <w:tcW w:w="1476" w:type="dxa"/>
            <w:vMerge/>
            <w:vAlign w:val="center"/>
          </w:tcPr>
          <w:p w14:paraId="225495BA" w14:textId="77777777" w:rsidR="00E350AC" w:rsidRPr="00817684" w:rsidRDefault="00E350AC" w:rsidP="00E350AC">
            <w:pPr>
              <w:jc w:val="center"/>
              <w:rPr>
                <w:rFonts w:cs="Arial"/>
                <w:b/>
                <w:bCs/>
                <w:sz w:val="18"/>
              </w:rPr>
            </w:pPr>
          </w:p>
        </w:tc>
      </w:tr>
      <w:tr w:rsidR="00E350AC" w:rsidRPr="003F4601" w14:paraId="12183521" w14:textId="77777777" w:rsidTr="00A40586">
        <w:trPr>
          <w:cantSplit/>
          <w:trHeight w:val="975"/>
          <w:jc w:val="center"/>
        </w:trPr>
        <w:tc>
          <w:tcPr>
            <w:tcW w:w="5935" w:type="dxa"/>
            <w:vMerge/>
          </w:tcPr>
          <w:p w14:paraId="14690F99" w14:textId="77777777" w:rsidR="00E350AC" w:rsidRPr="003F4601" w:rsidRDefault="00E350AC" w:rsidP="00E350AC">
            <w:pPr>
              <w:ind w:left="-144"/>
              <w:rPr>
                <w:rFonts w:cs="Arial"/>
                <w:sz w:val="16"/>
                <w:szCs w:val="22"/>
              </w:rPr>
            </w:pPr>
          </w:p>
        </w:tc>
        <w:tc>
          <w:tcPr>
            <w:tcW w:w="1123" w:type="dxa"/>
            <w:vAlign w:val="center"/>
          </w:tcPr>
          <w:p w14:paraId="1D8817A8" w14:textId="77777777" w:rsidR="004E732D" w:rsidRDefault="00E350AC" w:rsidP="00E350AC">
            <w:pPr>
              <w:jc w:val="center"/>
              <w:rPr>
                <w:rFonts w:cs="Arial"/>
                <w:bCs/>
                <w:sz w:val="18"/>
                <w:szCs w:val="24"/>
              </w:rPr>
            </w:pPr>
            <w:r w:rsidRPr="00E350AC">
              <w:rPr>
                <w:rFonts w:cs="Arial"/>
                <w:bCs/>
                <w:sz w:val="18"/>
                <w:szCs w:val="24"/>
              </w:rPr>
              <w:t>Reporting</w:t>
            </w:r>
          </w:p>
          <w:p w14:paraId="09004EEB" w14:textId="77777777" w:rsidR="00E350AC" w:rsidRPr="00E350AC" w:rsidRDefault="004E732D" w:rsidP="00E350AC">
            <w:pPr>
              <w:jc w:val="center"/>
              <w:rPr>
                <w:rFonts w:cs="Arial"/>
                <w:bCs/>
                <w:sz w:val="18"/>
                <w:szCs w:val="24"/>
              </w:rPr>
            </w:pPr>
            <w:r>
              <w:rPr>
                <w:rFonts w:cs="Arial"/>
                <w:bCs/>
                <w:sz w:val="18"/>
                <w:szCs w:val="24"/>
              </w:rPr>
              <w:t>Currently</w:t>
            </w:r>
            <w:r w:rsidR="00E350AC" w:rsidRPr="00E350AC">
              <w:rPr>
                <w:rFonts w:cs="Arial"/>
                <w:bCs/>
                <w:sz w:val="18"/>
                <w:szCs w:val="24"/>
              </w:rPr>
              <w:t xml:space="preserve"> Required </w:t>
            </w:r>
          </w:p>
        </w:tc>
        <w:tc>
          <w:tcPr>
            <w:tcW w:w="1123" w:type="dxa"/>
            <w:vAlign w:val="center"/>
          </w:tcPr>
          <w:p w14:paraId="6BE03A67" w14:textId="77777777" w:rsidR="00E350AC" w:rsidRPr="00E350AC" w:rsidRDefault="004E732D" w:rsidP="004E732D">
            <w:pPr>
              <w:jc w:val="center"/>
              <w:rPr>
                <w:rFonts w:cs="Arial"/>
                <w:bCs/>
                <w:sz w:val="18"/>
                <w:szCs w:val="24"/>
              </w:rPr>
            </w:pPr>
            <w:r w:rsidRPr="00E350AC">
              <w:rPr>
                <w:rFonts w:cs="Arial"/>
                <w:bCs/>
                <w:sz w:val="18"/>
                <w:szCs w:val="24"/>
              </w:rPr>
              <w:t xml:space="preserve">Reporting </w:t>
            </w:r>
            <w:r w:rsidR="00E350AC" w:rsidRPr="00E350AC">
              <w:rPr>
                <w:rFonts w:cs="Arial"/>
                <w:bCs/>
                <w:sz w:val="18"/>
                <w:szCs w:val="24"/>
              </w:rPr>
              <w:t xml:space="preserve"> Not Yet Required</w:t>
            </w:r>
          </w:p>
        </w:tc>
        <w:tc>
          <w:tcPr>
            <w:tcW w:w="2205" w:type="dxa"/>
            <w:vMerge/>
            <w:vAlign w:val="center"/>
          </w:tcPr>
          <w:p w14:paraId="142D61A1" w14:textId="77777777" w:rsidR="00E350AC" w:rsidRPr="003F4601" w:rsidRDefault="00E350AC" w:rsidP="00E350AC">
            <w:pPr>
              <w:jc w:val="center"/>
              <w:rPr>
                <w:rFonts w:cs="Arial"/>
                <w:b/>
                <w:sz w:val="18"/>
                <w:szCs w:val="24"/>
              </w:rPr>
            </w:pPr>
          </w:p>
        </w:tc>
        <w:tc>
          <w:tcPr>
            <w:tcW w:w="2430" w:type="dxa"/>
            <w:vMerge/>
            <w:vAlign w:val="center"/>
          </w:tcPr>
          <w:p w14:paraId="2C0719A8" w14:textId="77777777" w:rsidR="00E350AC" w:rsidRDefault="00E350AC" w:rsidP="00E350AC">
            <w:pPr>
              <w:jc w:val="center"/>
              <w:rPr>
                <w:rFonts w:cs="Arial"/>
                <w:b/>
                <w:sz w:val="18"/>
                <w:szCs w:val="24"/>
              </w:rPr>
            </w:pPr>
          </w:p>
        </w:tc>
        <w:tc>
          <w:tcPr>
            <w:tcW w:w="1476" w:type="dxa"/>
            <w:vMerge/>
            <w:vAlign w:val="center"/>
          </w:tcPr>
          <w:p w14:paraId="27701667" w14:textId="77777777" w:rsidR="00E350AC" w:rsidRPr="00817684" w:rsidRDefault="00E350AC" w:rsidP="00E350AC">
            <w:pPr>
              <w:jc w:val="center"/>
              <w:rPr>
                <w:rFonts w:cs="Arial"/>
                <w:b/>
                <w:bCs/>
                <w:sz w:val="18"/>
              </w:rPr>
            </w:pPr>
          </w:p>
        </w:tc>
      </w:tr>
      <w:tr w:rsidR="00E350AC" w:rsidRPr="003F4601" w14:paraId="6799CD98" w14:textId="77777777" w:rsidTr="0028451A">
        <w:trPr>
          <w:cantSplit/>
          <w:trHeight w:val="2262"/>
          <w:jc w:val="center"/>
        </w:trPr>
        <w:tc>
          <w:tcPr>
            <w:tcW w:w="5935" w:type="dxa"/>
            <w:vAlign w:val="center"/>
          </w:tcPr>
          <w:p w14:paraId="45BADFF2" w14:textId="77777777" w:rsidR="00E350AC" w:rsidRPr="003F4601" w:rsidRDefault="00E350AC" w:rsidP="00B83242">
            <w:pPr>
              <w:pStyle w:val="ListParagraph"/>
              <w:numPr>
                <w:ilvl w:val="0"/>
                <w:numId w:val="32"/>
              </w:numPr>
              <w:contextualSpacing w:val="0"/>
              <w:rPr>
                <w:rFonts w:cs="Arial"/>
                <w:sz w:val="18"/>
              </w:rPr>
            </w:pPr>
            <w:r w:rsidRPr="003F4601">
              <w:rPr>
                <w:rFonts w:cs="Arial"/>
                <w:sz w:val="18"/>
                <w:szCs w:val="24"/>
              </w:rPr>
              <w:t>Promote the children’s health and success in school by assessing children for school readiness, making appropriate referrals to relevant community services, and communicating and collaborating with school nurses, teachers</w:t>
            </w:r>
            <w:r>
              <w:rPr>
                <w:rFonts w:cs="Arial"/>
                <w:sz w:val="18"/>
                <w:szCs w:val="24"/>
              </w:rPr>
              <w:t>,</w:t>
            </w:r>
            <w:r w:rsidRPr="003F4601">
              <w:rPr>
                <w:rFonts w:cs="Arial"/>
                <w:sz w:val="18"/>
                <w:szCs w:val="24"/>
              </w:rPr>
              <w:t xml:space="preserve"> and administration.</w:t>
            </w:r>
          </w:p>
          <w:p w14:paraId="2D2E2028" w14:textId="77777777" w:rsidR="00E350AC" w:rsidRPr="003F4601" w:rsidRDefault="00E350AC" w:rsidP="00B83242">
            <w:pPr>
              <w:pStyle w:val="Header"/>
              <w:tabs>
                <w:tab w:val="clear" w:pos="4320"/>
                <w:tab w:val="clear" w:pos="8640"/>
              </w:tabs>
              <w:ind w:left="720"/>
              <w:rPr>
                <w:rFonts w:cs="Arial"/>
                <w:sz w:val="18"/>
                <w:szCs w:val="24"/>
              </w:rPr>
            </w:pPr>
          </w:p>
        </w:tc>
        <w:tc>
          <w:tcPr>
            <w:tcW w:w="1123" w:type="dxa"/>
            <w:vAlign w:val="center"/>
          </w:tcPr>
          <w:p w14:paraId="5D945ED1" w14:textId="77777777" w:rsidR="00E350AC" w:rsidRPr="00704874" w:rsidRDefault="00B61AF7" w:rsidP="00E350AC">
            <w:pPr>
              <w:spacing w:line="276" w:lineRule="auto"/>
              <w:rPr>
                <w:rFonts w:cs="Arial"/>
                <w:sz w:val="18"/>
                <w:szCs w:val="22"/>
              </w:rPr>
            </w:pPr>
            <w:r>
              <w:rPr>
                <w:rFonts w:cs="Arial"/>
                <w:sz w:val="18"/>
                <w:szCs w:val="22"/>
              </w:rPr>
              <w:t>ICS1 SBP2</w:t>
            </w:r>
            <w:r w:rsidR="00E350AC" w:rsidRPr="00704874">
              <w:rPr>
                <w:rFonts w:cs="Arial"/>
                <w:sz w:val="18"/>
                <w:szCs w:val="22"/>
              </w:rPr>
              <w:t xml:space="preserve"> </w:t>
            </w:r>
          </w:p>
        </w:tc>
        <w:tc>
          <w:tcPr>
            <w:tcW w:w="1123" w:type="dxa"/>
            <w:vAlign w:val="center"/>
          </w:tcPr>
          <w:p w14:paraId="20067249" w14:textId="77777777" w:rsidR="00E350AC" w:rsidRPr="00704874" w:rsidRDefault="00E350AC" w:rsidP="00E350AC">
            <w:pPr>
              <w:spacing w:line="276" w:lineRule="auto"/>
              <w:rPr>
                <w:rFonts w:cs="Arial"/>
                <w:sz w:val="18"/>
                <w:szCs w:val="22"/>
              </w:rPr>
            </w:pPr>
            <w:r w:rsidRPr="00704874">
              <w:rPr>
                <w:rFonts w:cs="Arial"/>
                <w:sz w:val="18"/>
                <w:szCs w:val="22"/>
              </w:rPr>
              <w:t xml:space="preserve">ICS3 </w:t>
            </w:r>
          </w:p>
          <w:p w14:paraId="325B25C0" w14:textId="77777777" w:rsidR="00E350AC" w:rsidRPr="00704874" w:rsidRDefault="00E350AC" w:rsidP="00E350AC">
            <w:pPr>
              <w:spacing w:line="276" w:lineRule="auto"/>
              <w:rPr>
                <w:rFonts w:cs="Arial"/>
                <w:sz w:val="18"/>
                <w:szCs w:val="22"/>
              </w:rPr>
            </w:pPr>
            <w:r w:rsidRPr="00704874">
              <w:rPr>
                <w:rFonts w:cs="Arial"/>
                <w:sz w:val="18"/>
                <w:szCs w:val="22"/>
              </w:rPr>
              <w:t>ICS4</w:t>
            </w:r>
          </w:p>
          <w:p w14:paraId="6DC3F84F" w14:textId="77777777" w:rsidR="00E350AC" w:rsidRPr="00704874" w:rsidRDefault="00E350AC" w:rsidP="00E350AC">
            <w:pPr>
              <w:spacing w:line="276" w:lineRule="auto"/>
              <w:rPr>
                <w:rFonts w:cs="Arial"/>
                <w:sz w:val="18"/>
                <w:szCs w:val="22"/>
              </w:rPr>
            </w:pPr>
            <w:r w:rsidRPr="00704874">
              <w:rPr>
                <w:rFonts w:cs="Arial"/>
                <w:sz w:val="18"/>
                <w:szCs w:val="22"/>
              </w:rPr>
              <w:t xml:space="preserve">SBP1 </w:t>
            </w:r>
          </w:p>
          <w:p w14:paraId="1219EC6F" w14:textId="77777777" w:rsidR="00E350AC" w:rsidRPr="00704874" w:rsidRDefault="00E350AC" w:rsidP="00E350AC">
            <w:pPr>
              <w:spacing w:line="276" w:lineRule="auto"/>
              <w:rPr>
                <w:rFonts w:cs="Arial"/>
                <w:sz w:val="18"/>
                <w:szCs w:val="22"/>
              </w:rPr>
            </w:pPr>
            <w:r w:rsidRPr="00704874">
              <w:rPr>
                <w:rFonts w:cs="Arial"/>
                <w:sz w:val="18"/>
                <w:szCs w:val="22"/>
              </w:rPr>
              <w:t>PBLI9</w:t>
            </w:r>
          </w:p>
          <w:p w14:paraId="07900A03" w14:textId="77777777" w:rsidR="00E350AC" w:rsidRPr="00704874" w:rsidRDefault="00E350AC" w:rsidP="00060102">
            <w:pPr>
              <w:spacing w:line="276" w:lineRule="auto"/>
              <w:rPr>
                <w:rFonts w:cs="Arial"/>
                <w:sz w:val="18"/>
                <w:szCs w:val="22"/>
              </w:rPr>
            </w:pPr>
            <w:r w:rsidRPr="00704874">
              <w:rPr>
                <w:rFonts w:cs="Arial"/>
                <w:sz w:val="18"/>
                <w:szCs w:val="22"/>
              </w:rPr>
              <w:t>PPD6</w:t>
            </w:r>
          </w:p>
          <w:p w14:paraId="3BDCC498" w14:textId="77777777" w:rsidR="00E350AC" w:rsidRPr="00704874" w:rsidRDefault="00E350AC" w:rsidP="00060102">
            <w:pPr>
              <w:spacing w:line="276" w:lineRule="auto"/>
              <w:rPr>
                <w:rFonts w:cs="Arial"/>
                <w:sz w:val="18"/>
                <w:szCs w:val="22"/>
              </w:rPr>
            </w:pPr>
            <w:r w:rsidRPr="00704874">
              <w:rPr>
                <w:rFonts w:cs="Arial"/>
                <w:sz w:val="18"/>
                <w:szCs w:val="22"/>
              </w:rPr>
              <w:t>SBP7</w:t>
            </w:r>
          </w:p>
        </w:tc>
        <w:tc>
          <w:tcPr>
            <w:tcW w:w="2205" w:type="dxa"/>
          </w:tcPr>
          <w:p w14:paraId="1F6EDB34" w14:textId="77777777" w:rsidR="00E350AC" w:rsidRPr="003F4601" w:rsidRDefault="00E350AC" w:rsidP="0028451A">
            <w:pPr>
              <w:rPr>
                <w:rFonts w:cs="Arial"/>
                <w:b/>
                <w:i/>
                <w:sz w:val="16"/>
                <w:szCs w:val="22"/>
              </w:rPr>
            </w:pPr>
          </w:p>
        </w:tc>
        <w:tc>
          <w:tcPr>
            <w:tcW w:w="2430" w:type="dxa"/>
          </w:tcPr>
          <w:p w14:paraId="7ADC2783" w14:textId="77777777" w:rsidR="00E350AC" w:rsidRPr="003F4601" w:rsidRDefault="00E350AC" w:rsidP="0028451A">
            <w:pPr>
              <w:rPr>
                <w:rFonts w:cs="Arial"/>
                <w:b/>
                <w:i/>
                <w:sz w:val="16"/>
                <w:szCs w:val="22"/>
              </w:rPr>
            </w:pPr>
          </w:p>
        </w:tc>
        <w:tc>
          <w:tcPr>
            <w:tcW w:w="1476" w:type="dxa"/>
          </w:tcPr>
          <w:p w14:paraId="6AE4D3AF" w14:textId="77777777" w:rsidR="00E350AC" w:rsidRPr="003F4601" w:rsidRDefault="00E350AC" w:rsidP="0028451A">
            <w:pPr>
              <w:rPr>
                <w:rFonts w:cs="Arial"/>
                <w:b/>
                <w:i/>
                <w:sz w:val="16"/>
                <w:szCs w:val="22"/>
              </w:rPr>
            </w:pPr>
          </w:p>
        </w:tc>
      </w:tr>
      <w:tr w:rsidR="00E350AC" w:rsidRPr="003F4601" w14:paraId="1F715538" w14:textId="77777777" w:rsidTr="0028451A">
        <w:trPr>
          <w:cantSplit/>
          <w:trHeight w:val="2262"/>
          <w:jc w:val="center"/>
        </w:trPr>
        <w:tc>
          <w:tcPr>
            <w:tcW w:w="5935" w:type="dxa"/>
            <w:vAlign w:val="center"/>
          </w:tcPr>
          <w:p w14:paraId="12712526" w14:textId="77777777" w:rsidR="00E350AC" w:rsidRPr="003F4601" w:rsidRDefault="00E350AC" w:rsidP="00B83242">
            <w:pPr>
              <w:pStyle w:val="ListParagraph"/>
              <w:numPr>
                <w:ilvl w:val="0"/>
                <w:numId w:val="32"/>
              </w:numPr>
              <w:contextualSpacing w:val="0"/>
              <w:rPr>
                <w:rFonts w:cs="Arial"/>
                <w:sz w:val="18"/>
              </w:rPr>
            </w:pPr>
            <w:r w:rsidRPr="003F4601">
              <w:rPr>
                <w:rFonts w:cs="Arial"/>
                <w:sz w:val="18"/>
              </w:rPr>
              <w:t>Explain how to work with families, educational, and child care institutions to help provide optimal learning environments for all children. This includes knowledge about high quality early education, the Individuals with Disabilities Education Act</w:t>
            </w:r>
            <w:r>
              <w:rPr>
                <w:rFonts w:cs="Arial"/>
                <w:sz w:val="18"/>
              </w:rPr>
              <w:t xml:space="preserve"> (IDEA)</w:t>
            </w:r>
            <w:r w:rsidRPr="003F4601">
              <w:rPr>
                <w:rFonts w:cs="Arial"/>
                <w:sz w:val="18"/>
              </w:rPr>
              <w:t xml:space="preserve">, participation in Individualized Education Plans </w:t>
            </w:r>
            <w:r>
              <w:rPr>
                <w:rFonts w:cs="Arial"/>
                <w:sz w:val="18"/>
              </w:rPr>
              <w:t xml:space="preserve">(IEP) </w:t>
            </w:r>
            <w:r w:rsidRPr="003F4601">
              <w:rPr>
                <w:rFonts w:cs="Arial"/>
                <w:sz w:val="18"/>
              </w:rPr>
              <w:t>and Individual Family Service Plans</w:t>
            </w:r>
            <w:r>
              <w:rPr>
                <w:rFonts w:cs="Arial"/>
                <w:sz w:val="18"/>
              </w:rPr>
              <w:t xml:space="preserve"> (IFSP)</w:t>
            </w:r>
            <w:r w:rsidRPr="003F4601">
              <w:rPr>
                <w:rFonts w:cs="Arial"/>
                <w:sz w:val="18"/>
              </w:rPr>
              <w:t>, and provision of medications and/or medical care in school settings.</w:t>
            </w:r>
          </w:p>
          <w:p w14:paraId="19AAEFFC" w14:textId="77777777" w:rsidR="00E350AC" w:rsidRPr="003F4601" w:rsidRDefault="00E350AC" w:rsidP="00B83242">
            <w:pPr>
              <w:ind w:left="720"/>
              <w:rPr>
                <w:rFonts w:cs="Arial"/>
                <w:sz w:val="18"/>
                <w:szCs w:val="24"/>
              </w:rPr>
            </w:pPr>
          </w:p>
        </w:tc>
        <w:tc>
          <w:tcPr>
            <w:tcW w:w="1123" w:type="dxa"/>
            <w:vAlign w:val="center"/>
          </w:tcPr>
          <w:p w14:paraId="4DC54D78" w14:textId="77777777" w:rsidR="00E350AC" w:rsidRPr="00704874" w:rsidRDefault="00E350AC" w:rsidP="00060102">
            <w:pPr>
              <w:spacing w:line="276" w:lineRule="auto"/>
              <w:rPr>
                <w:rFonts w:cs="Arial"/>
                <w:sz w:val="18"/>
                <w:szCs w:val="22"/>
              </w:rPr>
            </w:pPr>
            <w:r w:rsidRPr="00704874">
              <w:rPr>
                <w:rFonts w:cs="Arial"/>
                <w:sz w:val="18"/>
                <w:szCs w:val="22"/>
              </w:rPr>
              <w:t xml:space="preserve">ICS1 </w:t>
            </w:r>
          </w:p>
          <w:p w14:paraId="2539D3E8" w14:textId="77777777" w:rsidR="00E350AC" w:rsidRPr="00704874" w:rsidRDefault="00B61AF7" w:rsidP="00060102">
            <w:pPr>
              <w:spacing w:line="276" w:lineRule="auto"/>
              <w:rPr>
                <w:rFonts w:cs="Arial"/>
                <w:sz w:val="18"/>
                <w:szCs w:val="22"/>
              </w:rPr>
            </w:pPr>
            <w:r>
              <w:rPr>
                <w:rFonts w:cs="Arial"/>
                <w:sz w:val="18"/>
                <w:szCs w:val="22"/>
              </w:rPr>
              <w:t>SBP1 SBP3</w:t>
            </w:r>
          </w:p>
          <w:p w14:paraId="3683208E" w14:textId="77777777" w:rsidR="00E350AC" w:rsidRPr="00704874" w:rsidRDefault="00E350AC" w:rsidP="00060102">
            <w:pPr>
              <w:spacing w:line="276" w:lineRule="auto"/>
              <w:rPr>
                <w:rFonts w:cs="Arial"/>
                <w:sz w:val="18"/>
                <w:szCs w:val="22"/>
              </w:rPr>
            </w:pPr>
            <w:r w:rsidRPr="00704874">
              <w:rPr>
                <w:rFonts w:cs="Arial"/>
                <w:sz w:val="18"/>
                <w:szCs w:val="22"/>
              </w:rPr>
              <w:t xml:space="preserve">PBLI1 </w:t>
            </w:r>
          </w:p>
          <w:p w14:paraId="5F84C70B" w14:textId="0E08453B" w:rsidR="00E350AC" w:rsidRPr="00704874" w:rsidRDefault="00FB243A" w:rsidP="00060102">
            <w:pPr>
              <w:spacing w:line="276" w:lineRule="auto"/>
              <w:rPr>
                <w:rFonts w:cs="Arial"/>
                <w:sz w:val="18"/>
                <w:szCs w:val="22"/>
              </w:rPr>
            </w:pPr>
            <w:r>
              <w:rPr>
                <w:rFonts w:cs="Arial"/>
                <w:sz w:val="18"/>
                <w:szCs w:val="22"/>
              </w:rPr>
              <w:t>PROF</w:t>
            </w:r>
            <w:r w:rsidR="00B61AF7">
              <w:rPr>
                <w:rFonts w:cs="Arial"/>
                <w:sz w:val="18"/>
                <w:szCs w:val="22"/>
              </w:rPr>
              <w:t>2</w:t>
            </w:r>
          </w:p>
        </w:tc>
        <w:tc>
          <w:tcPr>
            <w:tcW w:w="1123" w:type="dxa"/>
            <w:vAlign w:val="center"/>
          </w:tcPr>
          <w:p w14:paraId="03D4DA93" w14:textId="77777777" w:rsidR="00E350AC" w:rsidRPr="00704874" w:rsidRDefault="00E350AC" w:rsidP="00060102">
            <w:pPr>
              <w:spacing w:line="276" w:lineRule="auto"/>
              <w:rPr>
                <w:rFonts w:cs="Arial"/>
                <w:sz w:val="18"/>
                <w:szCs w:val="22"/>
              </w:rPr>
            </w:pPr>
            <w:r w:rsidRPr="00704874">
              <w:rPr>
                <w:rFonts w:cs="Arial"/>
                <w:sz w:val="18"/>
                <w:szCs w:val="22"/>
              </w:rPr>
              <w:t xml:space="preserve">ICS3 </w:t>
            </w:r>
          </w:p>
          <w:p w14:paraId="17D1EA42" w14:textId="77777777" w:rsidR="00E350AC" w:rsidRPr="00704874" w:rsidRDefault="00E350AC" w:rsidP="00060102">
            <w:pPr>
              <w:spacing w:line="276" w:lineRule="auto"/>
              <w:rPr>
                <w:rFonts w:cs="Arial"/>
                <w:sz w:val="18"/>
                <w:szCs w:val="22"/>
              </w:rPr>
            </w:pPr>
            <w:r w:rsidRPr="00704874">
              <w:rPr>
                <w:rFonts w:cs="Arial"/>
                <w:sz w:val="18"/>
                <w:szCs w:val="22"/>
              </w:rPr>
              <w:t>ICS4</w:t>
            </w:r>
          </w:p>
          <w:p w14:paraId="6B14A9EF" w14:textId="77777777" w:rsidR="00E350AC" w:rsidRPr="00704874" w:rsidRDefault="00E350AC" w:rsidP="00060102">
            <w:pPr>
              <w:spacing w:line="276" w:lineRule="auto"/>
              <w:rPr>
                <w:rFonts w:cs="Arial"/>
                <w:sz w:val="18"/>
                <w:szCs w:val="22"/>
              </w:rPr>
            </w:pPr>
            <w:r w:rsidRPr="00704874">
              <w:rPr>
                <w:rFonts w:cs="Arial"/>
                <w:sz w:val="18"/>
                <w:szCs w:val="22"/>
              </w:rPr>
              <w:t>PBLI9</w:t>
            </w:r>
          </w:p>
          <w:p w14:paraId="12C82C5D" w14:textId="77777777" w:rsidR="00E350AC" w:rsidRPr="00704874" w:rsidRDefault="00E350AC" w:rsidP="00060102">
            <w:pPr>
              <w:spacing w:line="276" w:lineRule="auto"/>
              <w:rPr>
                <w:rFonts w:cs="Arial"/>
                <w:sz w:val="18"/>
                <w:szCs w:val="22"/>
              </w:rPr>
            </w:pPr>
            <w:r w:rsidRPr="00704874">
              <w:rPr>
                <w:rFonts w:cs="Arial"/>
                <w:sz w:val="18"/>
                <w:szCs w:val="22"/>
              </w:rPr>
              <w:t>PPD6</w:t>
            </w:r>
          </w:p>
        </w:tc>
        <w:tc>
          <w:tcPr>
            <w:tcW w:w="2205" w:type="dxa"/>
          </w:tcPr>
          <w:p w14:paraId="245AAD0D" w14:textId="77777777" w:rsidR="00E350AC" w:rsidRPr="003F4601" w:rsidRDefault="00E350AC" w:rsidP="0028451A">
            <w:pPr>
              <w:rPr>
                <w:rFonts w:cs="Arial"/>
                <w:b/>
                <w:i/>
                <w:sz w:val="16"/>
                <w:szCs w:val="22"/>
              </w:rPr>
            </w:pPr>
          </w:p>
        </w:tc>
        <w:tc>
          <w:tcPr>
            <w:tcW w:w="2430" w:type="dxa"/>
          </w:tcPr>
          <w:p w14:paraId="45AD8737" w14:textId="77777777" w:rsidR="00E350AC" w:rsidRPr="003F4601" w:rsidRDefault="00E350AC" w:rsidP="0028451A">
            <w:pPr>
              <w:rPr>
                <w:rFonts w:cs="Arial"/>
                <w:b/>
                <w:i/>
                <w:sz w:val="16"/>
                <w:szCs w:val="22"/>
              </w:rPr>
            </w:pPr>
          </w:p>
        </w:tc>
        <w:tc>
          <w:tcPr>
            <w:tcW w:w="1476" w:type="dxa"/>
          </w:tcPr>
          <w:p w14:paraId="2D292B5D" w14:textId="77777777" w:rsidR="00E350AC" w:rsidRPr="003F4601" w:rsidRDefault="00E350AC" w:rsidP="0028451A">
            <w:pPr>
              <w:rPr>
                <w:rFonts w:cs="Arial"/>
                <w:b/>
                <w:i/>
                <w:sz w:val="16"/>
                <w:szCs w:val="22"/>
              </w:rPr>
            </w:pPr>
          </w:p>
        </w:tc>
      </w:tr>
      <w:tr w:rsidR="00E350AC" w:rsidRPr="003F4601" w14:paraId="09053709" w14:textId="77777777" w:rsidTr="0028451A">
        <w:trPr>
          <w:cantSplit/>
          <w:trHeight w:val="2262"/>
          <w:jc w:val="center"/>
        </w:trPr>
        <w:tc>
          <w:tcPr>
            <w:tcW w:w="5935" w:type="dxa"/>
            <w:vAlign w:val="center"/>
          </w:tcPr>
          <w:p w14:paraId="59DF154A" w14:textId="77777777" w:rsidR="00E350AC" w:rsidRPr="003F4601" w:rsidRDefault="00E350AC" w:rsidP="00B83242">
            <w:pPr>
              <w:pStyle w:val="ListParagraph"/>
              <w:numPr>
                <w:ilvl w:val="0"/>
                <w:numId w:val="32"/>
              </w:numPr>
              <w:contextualSpacing w:val="0"/>
              <w:rPr>
                <w:rFonts w:cs="Arial"/>
                <w:sz w:val="18"/>
                <w:szCs w:val="24"/>
              </w:rPr>
            </w:pPr>
            <w:r w:rsidRPr="003F4601">
              <w:rPr>
                <w:rFonts w:cs="Arial"/>
                <w:sz w:val="18"/>
              </w:rPr>
              <w:t>Describe and discuss how a physician can collaborate to improve the physical, social, and health environment in schools and child care settings.</w:t>
            </w:r>
          </w:p>
        </w:tc>
        <w:tc>
          <w:tcPr>
            <w:tcW w:w="1123" w:type="dxa"/>
            <w:vAlign w:val="center"/>
          </w:tcPr>
          <w:p w14:paraId="5E40B0D1" w14:textId="77777777" w:rsidR="00E350AC" w:rsidRPr="00704874" w:rsidRDefault="00E350AC" w:rsidP="00E350AC">
            <w:pPr>
              <w:spacing w:line="276" w:lineRule="auto"/>
              <w:rPr>
                <w:rFonts w:cs="Arial"/>
                <w:sz w:val="18"/>
                <w:szCs w:val="22"/>
              </w:rPr>
            </w:pPr>
            <w:r w:rsidRPr="00704874">
              <w:rPr>
                <w:rFonts w:cs="Arial"/>
                <w:sz w:val="18"/>
                <w:szCs w:val="22"/>
              </w:rPr>
              <w:t xml:space="preserve">ICS1 </w:t>
            </w:r>
          </w:p>
          <w:p w14:paraId="72CC2235" w14:textId="77777777" w:rsidR="00E350AC" w:rsidRPr="00704874" w:rsidRDefault="00E350AC" w:rsidP="00E350AC">
            <w:pPr>
              <w:spacing w:line="276" w:lineRule="auto"/>
              <w:rPr>
                <w:rFonts w:cs="Arial"/>
                <w:sz w:val="18"/>
                <w:szCs w:val="22"/>
              </w:rPr>
            </w:pPr>
            <w:r w:rsidRPr="00704874">
              <w:rPr>
                <w:rFonts w:cs="Arial"/>
                <w:sz w:val="18"/>
                <w:szCs w:val="22"/>
              </w:rPr>
              <w:t xml:space="preserve">ICS2 </w:t>
            </w:r>
          </w:p>
          <w:p w14:paraId="1C4934C1" w14:textId="77777777" w:rsidR="00E350AC" w:rsidRPr="00704874" w:rsidRDefault="00B61AF7" w:rsidP="00060102">
            <w:pPr>
              <w:spacing w:line="276" w:lineRule="auto"/>
              <w:rPr>
                <w:rFonts w:cs="Arial"/>
                <w:sz w:val="18"/>
                <w:szCs w:val="22"/>
              </w:rPr>
            </w:pPr>
            <w:r>
              <w:rPr>
                <w:rFonts w:cs="Arial"/>
                <w:sz w:val="18"/>
                <w:szCs w:val="22"/>
              </w:rPr>
              <w:t>SBP2</w:t>
            </w:r>
            <w:r w:rsidR="00E350AC" w:rsidRPr="00704874">
              <w:rPr>
                <w:rFonts w:cs="Arial"/>
                <w:sz w:val="18"/>
                <w:szCs w:val="22"/>
              </w:rPr>
              <w:t xml:space="preserve"> </w:t>
            </w:r>
          </w:p>
          <w:p w14:paraId="3F79A05D" w14:textId="77777777" w:rsidR="00E350AC" w:rsidRPr="00704874" w:rsidRDefault="00B61AF7" w:rsidP="00060102">
            <w:pPr>
              <w:spacing w:line="276" w:lineRule="auto"/>
              <w:rPr>
                <w:rFonts w:cs="Arial"/>
                <w:sz w:val="18"/>
                <w:szCs w:val="22"/>
              </w:rPr>
            </w:pPr>
            <w:r>
              <w:rPr>
                <w:rFonts w:cs="Arial"/>
                <w:sz w:val="18"/>
                <w:szCs w:val="22"/>
              </w:rPr>
              <w:t>SBP3</w:t>
            </w:r>
            <w:r w:rsidR="00E350AC" w:rsidRPr="00704874">
              <w:rPr>
                <w:rFonts w:cs="Arial"/>
                <w:sz w:val="18"/>
                <w:szCs w:val="22"/>
              </w:rPr>
              <w:t xml:space="preserve"> </w:t>
            </w:r>
          </w:p>
          <w:p w14:paraId="3809D7DE" w14:textId="77777777" w:rsidR="00E350AC" w:rsidRPr="00704874" w:rsidRDefault="00B61AF7" w:rsidP="00E350AC">
            <w:pPr>
              <w:spacing w:line="276" w:lineRule="auto"/>
              <w:rPr>
                <w:rFonts w:cs="Arial"/>
                <w:sz w:val="18"/>
                <w:szCs w:val="22"/>
              </w:rPr>
            </w:pPr>
            <w:r>
              <w:rPr>
                <w:rFonts w:cs="Arial"/>
                <w:sz w:val="18"/>
                <w:szCs w:val="22"/>
              </w:rPr>
              <w:t>PBLI2</w:t>
            </w:r>
          </w:p>
          <w:p w14:paraId="6CAB2F72" w14:textId="3E4A32B0" w:rsidR="00E350AC" w:rsidRPr="00704874" w:rsidRDefault="00FB243A" w:rsidP="00060102">
            <w:pPr>
              <w:spacing w:line="276" w:lineRule="auto"/>
              <w:rPr>
                <w:rFonts w:cs="Arial"/>
                <w:sz w:val="18"/>
                <w:szCs w:val="22"/>
              </w:rPr>
            </w:pPr>
            <w:r>
              <w:rPr>
                <w:rFonts w:cs="Arial"/>
                <w:sz w:val="18"/>
                <w:szCs w:val="22"/>
              </w:rPr>
              <w:t>PROF</w:t>
            </w:r>
            <w:r w:rsidR="00B61AF7">
              <w:rPr>
                <w:rFonts w:cs="Arial"/>
                <w:sz w:val="18"/>
                <w:szCs w:val="22"/>
              </w:rPr>
              <w:t>2</w:t>
            </w:r>
          </w:p>
        </w:tc>
        <w:tc>
          <w:tcPr>
            <w:tcW w:w="1123" w:type="dxa"/>
            <w:vAlign w:val="center"/>
          </w:tcPr>
          <w:p w14:paraId="7E481368" w14:textId="77777777" w:rsidR="00E350AC" w:rsidRPr="00704874" w:rsidRDefault="00E350AC" w:rsidP="00E350AC">
            <w:pPr>
              <w:spacing w:line="276" w:lineRule="auto"/>
              <w:rPr>
                <w:rFonts w:cs="Arial"/>
                <w:sz w:val="18"/>
                <w:szCs w:val="22"/>
              </w:rPr>
            </w:pPr>
            <w:r w:rsidRPr="00704874">
              <w:rPr>
                <w:rFonts w:cs="Arial"/>
                <w:sz w:val="18"/>
                <w:szCs w:val="22"/>
              </w:rPr>
              <w:t xml:space="preserve">ICS3 </w:t>
            </w:r>
          </w:p>
          <w:p w14:paraId="2E1D8BAC" w14:textId="77777777" w:rsidR="00E350AC" w:rsidRPr="00704874" w:rsidRDefault="00E350AC" w:rsidP="00E350AC">
            <w:pPr>
              <w:spacing w:line="276" w:lineRule="auto"/>
              <w:rPr>
                <w:rFonts w:cs="Arial"/>
                <w:sz w:val="18"/>
                <w:szCs w:val="22"/>
              </w:rPr>
            </w:pPr>
            <w:r w:rsidRPr="00704874">
              <w:rPr>
                <w:rFonts w:cs="Arial"/>
                <w:sz w:val="18"/>
                <w:szCs w:val="22"/>
              </w:rPr>
              <w:t>ICS4</w:t>
            </w:r>
          </w:p>
          <w:p w14:paraId="3E8407F2" w14:textId="77777777" w:rsidR="00E350AC" w:rsidRPr="00704874" w:rsidRDefault="00E350AC" w:rsidP="00E350AC">
            <w:pPr>
              <w:spacing w:line="276" w:lineRule="auto"/>
              <w:rPr>
                <w:rFonts w:cs="Arial"/>
                <w:sz w:val="18"/>
                <w:szCs w:val="22"/>
              </w:rPr>
            </w:pPr>
            <w:r w:rsidRPr="00704874">
              <w:rPr>
                <w:rFonts w:cs="Arial"/>
                <w:sz w:val="18"/>
                <w:szCs w:val="22"/>
              </w:rPr>
              <w:t xml:space="preserve">SBP1 </w:t>
            </w:r>
          </w:p>
          <w:p w14:paraId="6A31AD2C" w14:textId="77777777" w:rsidR="00E350AC" w:rsidRPr="00704874" w:rsidRDefault="00E350AC" w:rsidP="00E350AC">
            <w:pPr>
              <w:spacing w:line="276" w:lineRule="auto"/>
              <w:rPr>
                <w:rFonts w:cs="Arial"/>
                <w:sz w:val="18"/>
                <w:szCs w:val="22"/>
              </w:rPr>
            </w:pPr>
            <w:r w:rsidRPr="00704874">
              <w:rPr>
                <w:rFonts w:cs="Arial"/>
                <w:sz w:val="18"/>
                <w:szCs w:val="22"/>
              </w:rPr>
              <w:t>PPD6</w:t>
            </w:r>
          </w:p>
          <w:p w14:paraId="0ECD5E29" w14:textId="77777777" w:rsidR="00E350AC" w:rsidRPr="00704874" w:rsidRDefault="00E350AC" w:rsidP="00E350AC">
            <w:pPr>
              <w:spacing w:line="276" w:lineRule="auto"/>
              <w:rPr>
                <w:rFonts w:cs="Arial"/>
                <w:sz w:val="18"/>
                <w:szCs w:val="22"/>
              </w:rPr>
            </w:pPr>
            <w:r w:rsidRPr="00704874">
              <w:rPr>
                <w:rFonts w:cs="Arial"/>
                <w:sz w:val="18"/>
                <w:szCs w:val="22"/>
              </w:rPr>
              <w:t>SBP7</w:t>
            </w:r>
          </w:p>
        </w:tc>
        <w:tc>
          <w:tcPr>
            <w:tcW w:w="2205" w:type="dxa"/>
          </w:tcPr>
          <w:p w14:paraId="77A1F0F4" w14:textId="77777777" w:rsidR="00E350AC" w:rsidRPr="003F4601" w:rsidRDefault="00E350AC" w:rsidP="0028451A">
            <w:pPr>
              <w:rPr>
                <w:rFonts w:cs="Arial"/>
                <w:b/>
                <w:i/>
                <w:sz w:val="16"/>
                <w:szCs w:val="22"/>
              </w:rPr>
            </w:pPr>
          </w:p>
        </w:tc>
        <w:tc>
          <w:tcPr>
            <w:tcW w:w="2430" w:type="dxa"/>
          </w:tcPr>
          <w:p w14:paraId="1AA5CB56" w14:textId="77777777" w:rsidR="00E350AC" w:rsidRPr="003F4601" w:rsidRDefault="00E350AC" w:rsidP="0028451A">
            <w:pPr>
              <w:rPr>
                <w:rFonts w:cs="Arial"/>
                <w:b/>
                <w:i/>
                <w:sz w:val="16"/>
                <w:szCs w:val="22"/>
              </w:rPr>
            </w:pPr>
          </w:p>
        </w:tc>
        <w:tc>
          <w:tcPr>
            <w:tcW w:w="1476" w:type="dxa"/>
          </w:tcPr>
          <w:p w14:paraId="65765E1C" w14:textId="77777777" w:rsidR="00E350AC" w:rsidRPr="003F4601" w:rsidRDefault="00E350AC" w:rsidP="0028451A">
            <w:pPr>
              <w:rPr>
                <w:rFonts w:cs="Arial"/>
                <w:b/>
                <w:i/>
                <w:sz w:val="16"/>
                <w:szCs w:val="22"/>
              </w:rPr>
            </w:pPr>
          </w:p>
        </w:tc>
      </w:tr>
    </w:tbl>
    <w:p w14:paraId="281D0619" w14:textId="77777777" w:rsidR="003F4601" w:rsidRDefault="003F4601" w:rsidP="003F4601">
      <w:pPr>
        <w:rPr>
          <w:rFonts w:cs="Arial"/>
          <w:sz w:val="18"/>
        </w:rPr>
      </w:pPr>
    </w:p>
    <w:p w14:paraId="7C7FBEE6" w14:textId="77777777" w:rsidR="00CD37D3" w:rsidRDefault="00CD37D3" w:rsidP="003F4601">
      <w:pPr>
        <w:rPr>
          <w:rFonts w:cs="Arial"/>
          <w:sz w:val="18"/>
        </w:rPr>
      </w:pPr>
    </w:p>
    <w:p w14:paraId="4BCB8B3E" w14:textId="77777777" w:rsidR="00B83242" w:rsidRDefault="00B83242" w:rsidP="003F4601">
      <w:pPr>
        <w:rPr>
          <w:rFonts w:cs="Arial"/>
          <w:sz w:val="18"/>
        </w:rPr>
      </w:pPr>
    </w:p>
    <w:p w14:paraId="5AA9B5F2" w14:textId="77777777" w:rsidR="00B83242" w:rsidRPr="003F4601" w:rsidRDefault="00B83242" w:rsidP="003F4601">
      <w:pPr>
        <w:rPr>
          <w:rFonts w:cs="Arial"/>
          <w:sz w:val="18"/>
        </w:rPr>
      </w:pPr>
    </w:p>
    <w:tbl>
      <w:tblPr>
        <w:tblW w:w="1473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115"/>
        <w:gridCol w:w="1169"/>
        <w:gridCol w:w="1169"/>
        <w:gridCol w:w="2337"/>
        <w:gridCol w:w="2520"/>
        <w:gridCol w:w="1429"/>
      </w:tblGrid>
      <w:tr w:rsidR="0075366A" w:rsidRPr="003F4601" w14:paraId="56B2C6B4" w14:textId="77777777" w:rsidTr="003B6D58">
        <w:trPr>
          <w:cantSplit/>
          <w:trHeight w:val="417"/>
          <w:jc w:val="center"/>
        </w:trPr>
        <w:tc>
          <w:tcPr>
            <w:tcW w:w="14739" w:type="dxa"/>
            <w:gridSpan w:val="6"/>
          </w:tcPr>
          <w:p w14:paraId="3BB5D863" w14:textId="77777777" w:rsidR="00E350AC" w:rsidRDefault="00A40586" w:rsidP="00E350AC">
            <w:pPr>
              <w:jc w:val="center"/>
              <w:rPr>
                <w:rFonts w:ascii="Times New Roman" w:hAnsi="Times New Roman"/>
                <w:sz w:val="36"/>
              </w:rPr>
            </w:pPr>
            <w:r>
              <w:rPr>
                <w:rFonts w:ascii="Times New Roman" w:hAnsi="Times New Roman"/>
                <w:noProof/>
                <w:sz w:val="36"/>
              </w:rPr>
              <w:drawing>
                <wp:anchor distT="0" distB="0" distL="114300" distR="114300" simplePos="0" relativeHeight="251660800" behindDoc="0" locked="0" layoutInCell="1" allowOverlap="1" wp14:anchorId="634992C1" wp14:editId="188FDFC4">
                  <wp:simplePos x="0" y="0"/>
                  <wp:positionH relativeFrom="margin">
                    <wp:posOffset>-55880</wp:posOffset>
                  </wp:positionH>
                  <wp:positionV relativeFrom="margin">
                    <wp:posOffset>43180</wp:posOffset>
                  </wp:positionV>
                  <wp:extent cx="1219200" cy="50863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TILogo- Medium.jpg"/>
                          <pic:cNvPicPr/>
                        </pic:nvPicPr>
                        <pic:blipFill>
                          <a:blip r:embed="rId8">
                            <a:extLst>
                              <a:ext uri="{28A0092B-C50C-407E-A947-70E740481C1C}">
                                <a14:useLocalDpi xmlns:a14="http://schemas.microsoft.com/office/drawing/2010/main" val="0"/>
                              </a:ext>
                            </a:extLst>
                          </a:blip>
                          <a:stretch>
                            <a:fillRect/>
                          </a:stretch>
                        </pic:blipFill>
                        <pic:spPr>
                          <a:xfrm>
                            <a:off x="0" y="0"/>
                            <a:ext cx="1219200" cy="508635"/>
                          </a:xfrm>
                          <a:prstGeom prst="rect">
                            <a:avLst/>
                          </a:prstGeom>
                        </pic:spPr>
                      </pic:pic>
                    </a:graphicData>
                  </a:graphic>
                </wp:anchor>
              </w:drawing>
            </w:r>
          </w:p>
          <w:p w14:paraId="4A3B0EC7" w14:textId="44FEFBFA" w:rsidR="0075366A" w:rsidRPr="003F4601" w:rsidRDefault="00970ACA" w:rsidP="00E350AC">
            <w:pPr>
              <w:jc w:val="center"/>
              <w:rPr>
                <w:rFonts w:cs="Arial"/>
                <w:b/>
                <w:bCs/>
                <w:sz w:val="32"/>
                <w:szCs w:val="44"/>
              </w:rPr>
            </w:pPr>
            <w:r w:rsidRPr="000B0FFB">
              <w:rPr>
                <w:rFonts w:ascii="Times New Roman" w:hAnsi="Times New Roman"/>
                <w:sz w:val="36"/>
              </w:rPr>
              <w:t xml:space="preserve">Community Health and Advocacy Milestones </w:t>
            </w:r>
            <w:r>
              <w:rPr>
                <w:rFonts w:ascii="Times New Roman" w:hAnsi="Times New Roman"/>
                <w:sz w:val="36"/>
              </w:rPr>
              <w:t>Profile (CHAMP) Mapping Tool</w:t>
            </w:r>
          </w:p>
        </w:tc>
      </w:tr>
      <w:tr w:rsidR="00B83242" w:rsidRPr="003F4601" w14:paraId="128AB2A3" w14:textId="77777777" w:rsidTr="00B83242">
        <w:trPr>
          <w:cantSplit/>
          <w:trHeight w:val="417"/>
          <w:jc w:val="center"/>
        </w:trPr>
        <w:tc>
          <w:tcPr>
            <w:tcW w:w="6115" w:type="dxa"/>
            <w:vAlign w:val="center"/>
          </w:tcPr>
          <w:p w14:paraId="237DBC23" w14:textId="77777777" w:rsidR="00B83242" w:rsidRPr="000B0FFB" w:rsidRDefault="00B83242" w:rsidP="00B83242">
            <w:pPr>
              <w:rPr>
                <w:rFonts w:ascii="Times New Roman" w:hAnsi="Times New Roman"/>
                <w:sz w:val="36"/>
              </w:rPr>
            </w:pPr>
            <w:r w:rsidRPr="000B0FFB">
              <w:rPr>
                <w:rFonts w:cs="Arial"/>
                <w:b/>
                <w:sz w:val="22"/>
                <w:szCs w:val="22"/>
              </w:rPr>
              <w:t>Community Health and Advocacy Goals &amp; Objectives</w:t>
            </w:r>
          </w:p>
        </w:tc>
        <w:tc>
          <w:tcPr>
            <w:tcW w:w="8624" w:type="dxa"/>
            <w:gridSpan w:val="5"/>
          </w:tcPr>
          <w:p w14:paraId="29A74EE7" w14:textId="77777777" w:rsidR="00B83242" w:rsidRPr="000B0FFB" w:rsidRDefault="00B83242" w:rsidP="00B83242">
            <w:pPr>
              <w:jc w:val="center"/>
              <w:rPr>
                <w:rFonts w:ascii="Times New Roman" w:hAnsi="Times New Roman"/>
                <w:sz w:val="36"/>
              </w:rPr>
            </w:pPr>
          </w:p>
        </w:tc>
      </w:tr>
      <w:tr w:rsidR="00E350AC" w:rsidRPr="003F4601" w14:paraId="2CB62ABA" w14:textId="77777777" w:rsidTr="00A40586">
        <w:trPr>
          <w:cantSplit/>
          <w:trHeight w:val="720"/>
          <w:jc w:val="center"/>
        </w:trPr>
        <w:tc>
          <w:tcPr>
            <w:tcW w:w="6115" w:type="dxa"/>
            <w:vMerge w:val="restart"/>
          </w:tcPr>
          <w:p w14:paraId="6DF3CBF6" w14:textId="77777777" w:rsidR="00E350AC" w:rsidRPr="003F4601" w:rsidRDefault="00E350AC" w:rsidP="00E350AC">
            <w:pPr>
              <w:ind w:left="-144"/>
              <w:rPr>
                <w:rFonts w:cs="Arial"/>
                <w:sz w:val="16"/>
                <w:szCs w:val="22"/>
              </w:rPr>
            </w:pPr>
          </w:p>
          <w:p w14:paraId="3CE497C6" w14:textId="77777777" w:rsidR="00E350AC" w:rsidRPr="003F4601" w:rsidRDefault="00E350AC" w:rsidP="00E350AC">
            <w:pPr>
              <w:pStyle w:val="Heading9"/>
              <w:rPr>
                <w:rFonts w:ascii="Arial" w:hAnsi="Arial" w:cs="Arial"/>
                <w:szCs w:val="40"/>
              </w:rPr>
            </w:pPr>
            <w:r w:rsidRPr="003F4601">
              <w:rPr>
                <w:rFonts w:ascii="Arial" w:hAnsi="Arial" w:cs="Arial"/>
                <w:szCs w:val="40"/>
              </w:rPr>
              <w:t>Public Health and Prevention</w:t>
            </w:r>
          </w:p>
          <w:p w14:paraId="289F6710" w14:textId="77777777" w:rsidR="00E350AC" w:rsidRPr="003F4601" w:rsidRDefault="00E350AC" w:rsidP="00E350AC">
            <w:pPr>
              <w:rPr>
                <w:rFonts w:cs="Arial"/>
                <w:sz w:val="18"/>
                <w:szCs w:val="24"/>
              </w:rPr>
            </w:pPr>
          </w:p>
          <w:p w14:paraId="0641AC61" w14:textId="77777777" w:rsidR="00E350AC" w:rsidRPr="003F4601" w:rsidRDefault="00E350AC" w:rsidP="00E350AC">
            <w:pPr>
              <w:rPr>
                <w:rFonts w:cs="Arial"/>
                <w:color w:val="000000" w:themeColor="text1"/>
                <w:sz w:val="18"/>
              </w:rPr>
            </w:pPr>
            <w:r w:rsidRPr="003F4601">
              <w:rPr>
                <w:rFonts w:cs="Arial"/>
                <w:color w:val="000000" w:themeColor="text1"/>
                <w:sz w:val="18"/>
              </w:rPr>
              <w:t xml:space="preserve">Pediatricians must be able to practice from a population–based perspective and understand relationships between individual, family, and community-level health determinants that affect children and families in the communities they serve. Pediatricians must be able to apply community assets and resources to prevent illness, injury, and death. </w:t>
            </w:r>
          </w:p>
          <w:p w14:paraId="207EB75E" w14:textId="77777777" w:rsidR="00E350AC" w:rsidRPr="003F4601" w:rsidRDefault="00E350AC" w:rsidP="00E350AC">
            <w:pPr>
              <w:rPr>
                <w:rFonts w:cs="Arial"/>
                <w:sz w:val="18"/>
                <w:szCs w:val="24"/>
              </w:rPr>
            </w:pPr>
          </w:p>
          <w:p w14:paraId="384D587B" w14:textId="77777777" w:rsidR="00E350AC" w:rsidRPr="003F4601" w:rsidRDefault="00E350AC" w:rsidP="00E350AC">
            <w:pPr>
              <w:rPr>
                <w:rFonts w:cs="Arial"/>
                <w:b/>
                <w:sz w:val="18"/>
                <w:szCs w:val="24"/>
              </w:rPr>
            </w:pPr>
            <w:r w:rsidRPr="003F4601">
              <w:rPr>
                <w:rFonts w:cs="Arial"/>
                <w:b/>
                <w:sz w:val="18"/>
                <w:szCs w:val="24"/>
              </w:rPr>
              <w:t xml:space="preserve">Graduates are expected to: </w:t>
            </w:r>
          </w:p>
        </w:tc>
        <w:tc>
          <w:tcPr>
            <w:tcW w:w="2338" w:type="dxa"/>
            <w:gridSpan w:val="2"/>
            <w:vAlign w:val="center"/>
          </w:tcPr>
          <w:p w14:paraId="2C1B0BAB" w14:textId="77777777" w:rsidR="00C57D71" w:rsidRDefault="00C57D71" w:rsidP="00C57D71">
            <w:pPr>
              <w:jc w:val="center"/>
              <w:rPr>
                <w:rFonts w:cs="Arial"/>
                <w:b/>
                <w:bCs/>
                <w:sz w:val="18"/>
                <w:szCs w:val="24"/>
              </w:rPr>
            </w:pPr>
            <w:r>
              <w:rPr>
                <w:rFonts w:cs="Arial"/>
                <w:b/>
                <w:bCs/>
                <w:sz w:val="18"/>
                <w:szCs w:val="24"/>
              </w:rPr>
              <w:t xml:space="preserve">Milestones-Based </w:t>
            </w:r>
          </w:p>
          <w:p w14:paraId="0A483D87" w14:textId="249B5AC4" w:rsidR="00E350AC" w:rsidRPr="003F4601" w:rsidRDefault="00C57D71" w:rsidP="00C57D71">
            <w:pPr>
              <w:jc w:val="center"/>
              <w:rPr>
                <w:rFonts w:cs="Arial"/>
                <w:b/>
                <w:sz w:val="18"/>
                <w:szCs w:val="24"/>
              </w:rPr>
            </w:pPr>
            <w:r>
              <w:rPr>
                <w:rFonts w:cs="Arial"/>
                <w:b/>
                <w:bCs/>
                <w:sz w:val="18"/>
                <w:szCs w:val="24"/>
              </w:rPr>
              <w:t>Sub-c</w:t>
            </w:r>
            <w:r w:rsidRPr="003F4601">
              <w:rPr>
                <w:rFonts w:cs="Arial"/>
                <w:b/>
                <w:bCs/>
                <w:sz w:val="18"/>
                <w:szCs w:val="24"/>
              </w:rPr>
              <w:t>ompetencies</w:t>
            </w:r>
          </w:p>
        </w:tc>
        <w:tc>
          <w:tcPr>
            <w:tcW w:w="2337" w:type="dxa"/>
            <w:vMerge w:val="restart"/>
            <w:vAlign w:val="center"/>
          </w:tcPr>
          <w:p w14:paraId="106D2B87" w14:textId="77777777" w:rsidR="00E350AC" w:rsidRPr="003F4601" w:rsidRDefault="00E350AC" w:rsidP="00E350AC">
            <w:pPr>
              <w:jc w:val="center"/>
              <w:rPr>
                <w:rFonts w:cs="Arial"/>
                <w:b/>
                <w:sz w:val="18"/>
                <w:szCs w:val="24"/>
              </w:rPr>
            </w:pPr>
            <w:r w:rsidRPr="003F4601">
              <w:rPr>
                <w:rFonts w:cs="Arial"/>
                <w:b/>
                <w:sz w:val="18"/>
                <w:szCs w:val="24"/>
              </w:rPr>
              <w:t>Rotation/</w:t>
            </w:r>
          </w:p>
          <w:p w14:paraId="472B9875" w14:textId="77777777" w:rsidR="00E350AC" w:rsidRPr="003F4601" w:rsidRDefault="00E350AC" w:rsidP="00E350AC">
            <w:pPr>
              <w:jc w:val="center"/>
              <w:rPr>
                <w:rFonts w:cs="Arial"/>
                <w:b/>
                <w:sz w:val="18"/>
                <w:szCs w:val="24"/>
              </w:rPr>
            </w:pPr>
            <w:r w:rsidRPr="003F4601">
              <w:rPr>
                <w:rFonts w:cs="Arial"/>
                <w:b/>
                <w:sz w:val="18"/>
                <w:szCs w:val="24"/>
              </w:rPr>
              <w:t>Curricular</w:t>
            </w:r>
          </w:p>
          <w:p w14:paraId="6E84A61B" w14:textId="77777777" w:rsidR="00E350AC" w:rsidRPr="003F4601" w:rsidRDefault="00E350AC" w:rsidP="00E350AC">
            <w:pPr>
              <w:jc w:val="center"/>
              <w:rPr>
                <w:rFonts w:cs="Arial"/>
                <w:b/>
                <w:sz w:val="18"/>
                <w:szCs w:val="24"/>
              </w:rPr>
            </w:pPr>
            <w:r w:rsidRPr="003F4601">
              <w:rPr>
                <w:rFonts w:cs="Arial"/>
                <w:b/>
                <w:sz w:val="18"/>
                <w:szCs w:val="24"/>
              </w:rPr>
              <w:t>Activity</w:t>
            </w:r>
          </w:p>
        </w:tc>
        <w:tc>
          <w:tcPr>
            <w:tcW w:w="2520" w:type="dxa"/>
            <w:vMerge w:val="restart"/>
            <w:vAlign w:val="center"/>
          </w:tcPr>
          <w:p w14:paraId="71E53F55" w14:textId="77777777" w:rsidR="00104DBD" w:rsidRDefault="00104DBD" w:rsidP="00E350AC">
            <w:pPr>
              <w:jc w:val="center"/>
              <w:rPr>
                <w:rFonts w:cs="Arial"/>
                <w:b/>
                <w:sz w:val="18"/>
                <w:szCs w:val="24"/>
              </w:rPr>
            </w:pPr>
          </w:p>
          <w:p w14:paraId="02BBA4E1" w14:textId="77777777" w:rsidR="00E350AC" w:rsidRPr="003F4601" w:rsidRDefault="00E350AC" w:rsidP="00E350AC">
            <w:pPr>
              <w:jc w:val="center"/>
              <w:rPr>
                <w:rFonts w:cs="Arial"/>
                <w:b/>
                <w:sz w:val="18"/>
                <w:szCs w:val="24"/>
              </w:rPr>
            </w:pPr>
            <w:r>
              <w:rPr>
                <w:rFonts w:cs="Arial"/>
                <w:b/>
                <w:sz w:val="18"/>
                <w:szCs w:val="24"/>
              </w:rPr>
              <w:t>Assessment Method</w:t>
            </w:r>
            <w:r w:rsidRPr="003F4601">
              <w:rPr>
                <w:rFonts w:cs="Arial"/>
                <w:b/>
                <w:sz w:val="18"/>
                <w:szCs w:val="24"/>
              </w:rPr>
              <w:t>/</w:t>
            </w:r>
            <w:r>
              <w:rPr>
                <w:rFonts w:cs="Arial"/>
                <w:b/>
                <w:sz w:val="18"/>
                <w:szCs w:val="24"/>
              </w:rPr>
              <w:t xml:space="preserve"> Demonstration of Competence</w:t>
            </w:r>
          </w:p>
          <w:p w14:paraId="73B10F19" w14:textId="77777777" w:rsidR="00E350AC" w:rsidRPr="003F4601" w:rsidRDefault="00E350AC" w:rsidP="00E350AC">
            <w:pPr>
              <w:rPr>
                <w:rFonts w:cs="Arial"/>
                <w:b/>
                <w:bCs/>
                <w:sz w:val="14"/>
              </w:rPr>
            </w:pPr>
          </w:p>
        </w:tc>
        <w:tc>
          <w:tcPr>
            <w:tcW w:w="1429" w:type="dxa"/>
            <w:vMerge w:val="restart"/>
            <w:vAlign w:val="center"/>
          </w:tcPr>
          <w:p w14:paraId="6A9D173C" w14:textId="77777777" w:rsidR="00E350AC" w:rsidRDefault="00E350AC" w:rsidP="00E350AC">
            <w:pPr>
              <w:jc w:val="center"/>
              <w:rPr>
                <w:rFonts w:cs="Arial"/>
                <w:b/>
                <w:bCs/>
                <w:sz w:val="18"/>
              </w:rPr>
            </w:pPr>
            <w:r w:rsidRPr="00817684">
              <w:rPr>
                <w:rFonts w:cs="Arial"/>
                <w:b/>
                <w:bCs/>
                <w:sz w:val="18"/>
              </w:rPr>
              <w:t xml:space="preserve">Level of Competence </w:t>
            </w:r>
          </w:p>
          <w:p w14:paraId="279151F5" w14:textId="77777777" w:rsidR="00E350AC" w:rsidRPr="003F4601" w:rsidRDefault="00E350AC" w:rsidP="00E350AC">
            <w:pPr>
              <w:jc w:val="center"/>
              <w:rPr>
                <w:rFonts w:cs="Arial"/>
                <w:b/>
                <w:bCs/>
                <w:sz w:val="14"/>
              </w:rPr>
            </w:pPr>
            <w:r w:rsidRPr="00817684">
              <w:rPr>
                <w:rFonts w:cs="Arial"/>
                <w:b/>
                <w:bCs/>
                <w:sz w:val="18"/>
              </w:rPr>
              <w:t>to be Demonstrated</w:t>
            </w:r>
          </w:p>
          <w:p w14:paraId="0D01F2D5" w14:textId="77777777" w:rsidR="00E350AC" w:rsidRPr="003F4601" w:rsidRDefault="00E350AC" w:rsidP="00E350AC">
            <w:pPr>
              <w:jc w:val="center"/>
              <w:rPr>
                <w:rFonts w:cs="Arial"/>
                <w:b/>
                <w:bCs/>
                <w:sz w:val="14"/>
              </w:rPr>
            </w:pPr>
          </w:p>
          <w:p w14:paraId="1ECD8C27" w14:textId="77777777" w:rsidR="00E350AC" w:rsidRPr="003F4601" w:rsidRDefault="00E350AC" w:rsidP="00E350AC">
            <w:pPr>
              <w:rPr>
                <w:rFonts w:cs="Arial"/>
                <w:b/>
                <w:bCs/>
                <w:sz w:val="14"/>
              </w:rPr>
            </w:pPr>
            <w:r w:rsidRPr="003F4601">
              <w:rPr>
                <w:rFonts w:cs="Arial"/>
                <w:b/>
                <w:bCs/>
                <w:sz w:val="14"/>
              </w:rPr>
              <w:t>-Knows</w:t>
            </w:r>
          </w:p>
          <w:p w14:paraId="4E86858A" w14:textId="77777777" w:rsidR="00E350AC" w:rsidRPr="003F4601" w:rsidRDefault="00E350AC" w:rsidP="00E350AC">
            <w:pPr>
              <w:rPr>
                <w:rFonts w:cs="Arial"/>
                <w:b/>
                <w:bCs/>
                <w:sz w:val="14"/>
              </w:rPr>
            </w:pPr>
            <w:r w:rsidRPr="003F4601">
              <w:rPr>
                <w:rFonts w:cs="Arial"/>
                <w:b/>
                <w:bCs/>
                <w:sz w:val="14"/>
              </w:rPr>
              <w:t>-Knows how</w:t>
            </w:r>
          </w:p>
          <w:p w14:paraId="19BDE304" w14:textId="77777777" w:rsidR="00E350AC" w:rsidRPr="003F4601" w:rsidRDefault="00E350AC" w:rsidP="00E350AC">
            <w:pPr>
              <w:rPr>
                <w:rFonts w:cs="Arial"/>
                <w:b/>
                <w:bCs/>
                <w:sz w:val="14"/>
              </w:rPr>
            </w:pPr>
            <w:r w:rsidRPr="003F4601">
              <w:rPr>
                <w:rFonts w:cs="Arial"/>
                <w:b/>
                <w:bCs/>
                <w:sz w:val="14"/>
              </w:rPr>
              <w:t>-Shows how</w:t>
            </w:r>
          </w:p>
          <w:p w14:paraId="24BAC8CD" w14:textId="77777777" w:rsidR="00E350AC" w:rsidRPr="003F4601" w:rsidRDefault="00E350AC" w:rsidP="00E350AC">
            <w:pPr>
              <w:rPr>
                <w:rFonts w:cs="Arial"/>
                <w:b/>
                <w:bCs/>
                <w:sz w:val="18"/>
                <w:szCs w:val="24"/>
              </w:rPr>
            </w:pPr>
            <w:r w:rsidRPr="003F4601">
              <w:rPr>
                <w:rFonts w:cs="Arial"/>
                <w:b/>
                <w:bCs/>
                <w:sz w:val="14"/>
              </w:rPr>
              <w:t>-Does</w:t>
            </w:r>
          </w:p>
        </w:tc>
      </w:tr>
      <w:tr w:rsidR="00E350AC" w:rsidRPr="003F4601" w14:paraId="23B399EF" w14:textId="77777777" w:rsidTr="00A40586">
        <w:trPr>
          <w:cantSplit/>
          <w:trHeight w:val="480"/>
          <w:jc w:val="center"/>
        </w:trPr>
        <w:tc>
          <w:tcPr>
            <w:tcW w:w="6115" w:type="dxa"/>
            <w:vMerge/>
          </w:tcPr>
          <w:p w14:paraId="6391FBA2" w14:textId="77777777" w:rsidR="00E350AC" w:rsidRPr="003F4601" w:rsidRDefault="00E350AC" w:rsidP="00E350AC">
            <w:pPr>
              <w:ind w:left="-144"/>
              <w:rPr>
                <w:rFonts w:cs="Arial"/>
                <w:sz w:val="16"/>
                <w:szCs w:val="22"/>
              </w:rPr>
            </w:pPr>
          </w:p>
        </w:tc>
        <w:tc>
          <w:tcPr>
            <w:tcW w:w="2338" w:type="dxa"/>
            <w:gridSpan w:val="2"/>
            <w:vAlign w:val="center"/>
          </w:tcPr>
          <w:p w14:paraId="726F5C6D" w14:textId="77777777" w:rsidR="00E350AC" w:rsidRPr="00E350AC" w:rsidRDefault="00E350AC" w:rsidP="00E350AC">
            <w:pPr>
              <w:jc w:val="center"/>
              <w:rPr>
                <w:rFonts w:cs="Arial"/>
                <w:bCs/>
                <w:sz w:val="18"/>
                <w:szCs w:val="24"/>
              </w:rPr>
            </w:pPr>
            <w:r>
              <w:rPr>
                <w:rFonts w:cs="Arial"/>
                <w:bCs/>
                <w:sz w:val="18"/>
                <w:szCs w:val="24"/>
              </w:rPr>
              <w:t>As of September 2014</w:t>
            </w:r>
          </w:p>
        </w:tc>
        <w:tc>
          <w:tcPr>
            <w:tcW w:w="2337" w:type="dxa"/>
            <w:vMerge/>
            <w:vAlign w:val="center"/>
          </w:tcPr>
          <w:p w14:paraId="3539B4FD" w14:textId="77777777" w:rsidR="00E350AC" w:rsidRPr="003F4601" w:rsidRDefault="00E350AC" w:rsidP="00E350AC">
            <w:pPr>
              <w:jc w:val="center"/>
              <w:rPr>
                <w:rFonts w:cs="Arial"/>
                <w:b/>
                <w:sz w:val="18"/>
                <w:szCs w:val="24"/>
              </w:rPr>
            </w:pPr>
          </w:p>
        </w:tc>
        <w:tc>
          <w:tcPr>
            <w:tcW w:w="2520" w:type="dxa"/>
            <w:vMerge/>
            <w:vAlign w:val="center"/>
          </w:tcPr>
          <w:p w14:paraId="01E11D43" w14:textId="77777777" w:rsidR="00E350AC" w:rsidRDefault="00E350AC" w:rsidP="00E350AC">
            <w:pPr>
              <w:jc w:val="center"/>
              <w:rPr>
                <w:rFonts w:cs="Arial"/>
                <w:b/>
                <w:sz w:val="18"/>
                <w:szCs w:val="24"/>
              </w:rPr>
            </w:pPr>
          </w:p>
        </w:tc>
        <w:tc>
          <w:tcPr>
            <w:tcW w:w="1429" w:type="dxa"/>
            <w:vMerge/>
            <w:vAlign w:val="center"/>
          </w:tcPr>
          <w:p w14:paraId="342C5487" w14:textId="77777777" w:rsidR="00E350AC" w:rsidRPr="00817684" w:rsidRDefault="00E350AC" w:rsidP="00E350AC">
            <w:pPr>
              <w:jc w:val="center"/>
              <w:rPr>
                <w:rFonts w:cs="Arial"/>
                <w:b/>
                <w:bCs/>
                <w:sz w:val="18"/>
              </w:rPr>
            </w:pPr>
          </w:p>
        </w:tc>
      </w:tr>
      <w:tr w:rsidR="004E732D" w:rsidRPr="003F4601" w14:paraId="0EE3AA7F" w14:textId="77777777" w:rsidTr="00A40586">
        <w:trPr>
          <w:cantSplit/>
          <w:trHeight w:val="822"/>
          <w:jc w:val="center"/>
        </w:trPr>
        <w:tc>
          <w:tcPr>
            <w:tcW w:w="6115" w:type="dxa"/>
            <w:vMerge/>
          </w:tcPr>
          <w:p w14:paraId="3C253CF7" w14:textId="77777777" w:rsidR="004E732D" w:rsidRPr="003F4601" w:rsidRDefault="004E732D" w:rsidP="004E732D">
            <w:pPr>
              <w:ind w:left="-144"/>
              <w:rPr>
                <w:rFonts w:cs="Arial"/>
                <w:sz w:val="16"/>
                <w:szCs w:val="22"/>
              </w:rPr>
            </w:pPr>
          </w:p>
        </w:tc>
        <w:tc>
          <w:tcPr>
            <w:tcW w:w="1169" w:type="dxa"/>
            <w:vAlign w:val="center"/>
          </w:tcPr>
          <w:p w14:paraId="7BA0B315" w14:textId="77777777" w:rsidR="004E732D" w:rsidRPr="00E350AC" w:rsidRDefault="004E732D" w:rsidP="004E732D">
            <w:pPr>
              <w:jc w:val="center"/>
              <w:rPr>
                <w:rFonts w:cs="Arial"/>
                <w:bCs/>
                <w:sz w:val="18"/>
                <w:szCs w:val="24"/>
              </w:rPr>
            </w:pPr>
            <w:r w:rsidRPr="006E3DDD">
              <w:rPr>
                <w:rFonts w:cs="Arial"/>
                <w:bCs/>
                <w:sz w:val="18"/>
                <w:szCs w:val="24"/>
              </w:rPr>
              <w:t>Reporting</w:t>
            </w:r>
            <w:r>
              <w:rPr>
                <w:rFonts w:cs="Arial"/>
                <w:bCs/>
                <w:sz w:val="18"/>
                <w:szCs w:val="24"/>
              </w:rPr>
              <w:t xml:space="preserve"> Currently</w:t>
            </w:r>
            <w:r w:rsidRPr="006E3DDD">
              <w:rPr>
                <w:rFonts w:cs="Arial"/>
                <w:bCs/>
                <w:sz w:val="18"/>
                <w:szCs w:val="24"/>
              </w:rPr>
              <w:t xml:space="preserve"> Required</w:t>
            </w:r>
          </w:p>
        </w:tc>
        <w:tc>
          <w:tcPr>
            <w:tcW w:w="1169" w:type="dxa"/>
            <w:vAlign w:val="center"/>
          </w:tcPr>
          <w:p w14:paraId="5F032749" w14:textId="77777777" w:rsidR="004E732D" w:rsidRPr="00E350AC" w:rsidRDefault="004E732D" w:rsidP="004E732D">
            <w:pPr>
              <w:jc w:val="center"/>
              <w:rPr>
                <w:rFonts w:cs="Arial"/>
                <w:bCs/>
                <w:sz w:val="18"/>
                <w:szCs w:val="24"/>
              </w:rPr>
            </w:pPr>
            <w:r>
              <w:rPr>
                <w:rFonts w:cs="Arial"/>
                <w:bCs/>
                <w:sz w:val="18"/>
                <w:szCs w:val="24"/>
              </w:rPr>
              <w:t>Reporting Not Yet Required</w:t>
            </w:r>
          </w:p>
        </w:tc>
        <w:tc>
          <w:tcPr>
            <w:tcW w:w="2337" w:type="dxa"/>
            <w:vMerge/>
            <w:vAlign w:val="center"/>
          </w:tcPr>
          <w:p w14:paraId="170702B3" w14:textId="77777777" w:rsidR="004E732D" w:rsidRPr="003F4601" w:rsidRDefault="004E732D" w:rsidP="004E732D">
            <w:pPr>
              <w:jc w:val="center"/>
              <w:rPr>
                <w:rFonts w:cs="Arial"/>
                <w:b/>
                <w:sz w:val="18"/>
                <w:szCs w:val="24"/>
              </w:rPr>
            </w:pPr>
          </w:p>
        </w:tc>
        <w:tc>
          <w:tcPr>
            <w:tcW w:w="2520" w:type="dxa"/>
            <w:vMerge/>
            <w:vAlign w:val="center"/>
          </w:tcPr>
          <w:p w14:paraId="02FF4514" w14:textId="77777777" w:rsidR="004E732D" w:rsidRDefault="004E732D" w:rsidP="004E732D">
            <w:pPr>
              <w:jc w:val="center"/>
              <w:rPr>
                <w:rFonts w:cs="Arial"/>
                <w:b/>
                <w:sz w:val="18"/>
                <w:szCs w:val="24"/>
              </w:rPr>
            </w:pPr>
          </w:p>
        </w:tc>
        <w:tc>
          <w:tcPr>
            <w:tcW w:w="1429" w:type="dxa"/>
            <w:vMerge/>
            <w:vAlign w:val="center"/>
          </w:tcPr>
          <w:p w14:paraId="1609BEA6" w14:textId="77777777" w:rsidR="004E732D" w:rsidRPr="00817684" w:rsidRDefault="004E732D" w:rsidP="004E732D">
            <w:pPr>
              <w:jc w:val="center"/>
              <w:rPr>
                <w:rFonts w:cs="Arial"/>
                <w:b/>
                <w:bCs/>
                <w:sz w:val="18"/>
              </w:rPr>
            </w:pPr>
          </w:p>
        </w:tc>
      </w:tr>
      <w:tr w:rsidR="00E350AC" w:rsidRPr="003F4601" w14:paraId="55D2B7E4" w14:textId="77777777" w:rsidTr="0028451A">
        <w:trPr>
          <w:cantSplit/>
          <w:trHeight w:val="1146"/>
          <w:jc w:val="center"/>
        </w:trPr>
        <w:tc>
          <w:tcPr>
            <w:tcW w:w="6115" w:type="dxa"/>
            <w:vAlign w:val="center"/>
          </w:tcPr>
          <w:p w14:paraId="4F10797E" w14:textId="77777777" w:rsidR="00E350AC" w:rsidRPr="003F4601" w:rsidDel="00BB2692" w:rsidRDefault="00E350AC" w:rsidP="00B83242">
            <w:pPr>
              <w:pStyle w:val="Heading3"/>
              <w:keepNext w:val="0"/>
              <w:keepLines w:val="0"/>
              <w:widowControl w:val="0"/>
              <w:numPr>
                <w:ilvl w:val="0"/>
                <w:numId w:val="10"/>
              </w:numPr>
              <w:spacing w:before="0"/>
              <w:rPr>
                <w:rFonts w:ascii="Arial" w:hAnsi="Arial" w:cs="Arial"/>
                <w:b w:val="0"/>
                <w:snapToGrid w:val="0"/>
                <w:color w:val="000000" w:themeColor="text1"/>
                <w:sz w:val="18"/>
              </w:rPr>
            </w:pPr>
            <w:r w:rsidRPr="003F4601">
              <w:rPr>
                <w:rFonts w:ascii="Arial" w:hAnsi="Arial" w:cs="Arial"/>
                <w:b w:val="0"/>
                <w:color w:val="000000" w:themeColor="text1"/>
                <w:sz w:val="18"/>
              </w:rPr>
              <w:t xml:space="preserve">Describe and discuss </w:t>
            </w:r>
            <w:r w:rsidRPr="003F4601">
              <w:rPr>
                <w:rFonts w:ascii="Arial" w:hAnsi="Arial" w:cs="Arial"/>
                <w:b w:val="0"/>
                <w:snapToGrid w:val="0"/>
                <w:color w:val="000000" w:themeColor="text1"/>
                <w:sz w:val="18"/>
              </w:rPr>
              <w:t xml:space="preserve">modifiable risk factors and the evolving epidemiology of pediatric illnesses and their impact on child health and well-being and child health equity.  </w:t>
            </w:r>
          </w:p>
          <w:p w14:paraId="4611A8D2" w14:textId="77777777" w:rsidR="00E350AC" w:rsidRPr="003F4601" w:rsidRDefault="00E350AC" w:rsidP="00B83242">
            <w:pPr>
              <w:pStyle w:val="Heading3"/>
              <w:keepNext w:val="0"/>
              <w:keepLines w:val="0"/>
              <w:widowControl w:val="0"/>
              <w:spacing w:before="0"/>
              <w:ind w:left="720"/>
              <w:rPr>
                <w:rFonts w:ascii="Arial" w:hAnsi="Arial" w:cs="Arial"/>
                <w:sz w:val="18"/>
                <w:szCs w:val="24"/>
              </w:rPr>
            </w:pPr>
          </w:p>
        </w:tc>
        <w:tc>
          <w:tcPr>
            <w:tcW w:w="1169" w:type="dxa"/>
            <w:vAlign w:val="center"/>
          </w:tcPr>
          <w:p w14:paraId="2E865629" w14:textId="77777777" w:rsidR="00E350AC" w:rsidRPr="00704874" w:rsidRDefault="00B61AF7" w:rsidP="00E350AC">
            <w:pPr>
              <w:spacing w:line="276" w:lineRule="auto"/>
              <w:rPr>
                <w:rFonts w:cs="Arial"/>
                <w:sz w:val="18"/>
                <w:szCs w:val="22"/>
              </w:rPr>
            </w:pPr>
            <w:r>
              <w:rPr>
                <w:rFonts w:cs="Arial"/>
                <w:sz w:val="18"/>
                <w:szCs w:val="22"/>
              </w:rPr>
              <w:t>PBLI1 PBLI2</w:t>
            </w:r>
          </w:p>
          <w:p w14:paraId="72A41C83" w14:textId="48B25377" w:rsidR="00E350AC" w:rsidRPr="00704874" w:rsidRDefault="00FB243A" w:rsidP="00E350AC">
            <w:pPr>
              <w:spacing w:line="276" w:lineRule="auto"/>
              <w:rPr>
                <w:rFonts w:cs="Arial"/>
                <w:sz w:val="18"/>
                <w:szCs w:val="22"/>
              </w:rPr>
            </w:pPr>
            <w:r>
              <w:rPr>
                <w:rFonts w:cs="Arial"/>
                <w:sz w:val="18"/>
                <w:szCs w:val="22"/>
              </w:rPr>
              <w:t>PROF</w:t>
            </w:r>
            <w:r w:rsidR="00B61AF7">
              <w:rPr>
                <w:rFonts w:cs="Arial"/>
                <w:sz w:val="18"/>
                <w:szCs w:val="22"/>
              </w:rPr>
              <w:t>2</w:t>
            </w:r>
          </w:p>
        </w:tc>
        <w:tc>
          <w:tcPr>
            <w:tcW w:w="1169" w:type="dxa"/>
            <w:vAlign w:val="center"/>
          </w:tcPr>
          <w:p w14:paraId="1CE6C195" w14:textId="77777777" w:rsidR="00E350AC" w:rsidRPr="00704874" w:rsidRDefault="00E350AC" w:rsidP="00E350AC">
            <w:pPr>
              <w:spacing w:line="276" w:lineRule="auto"/>
              <w:rPr>
                <w:rFonts w:cs="Arial"/>
                <w:sz w:val="18"/>
                <w:szCs w:val="22"/>
              </w:rPr>
            </w:pPr>
            <w:r w:rsidRPr="00704874">
              <w:rPr>
                <w:rFonts w:cs="Arial"/>
                <w:sz w:val="18"/>
                <w:szCs w:val="22"/>
              </w:rPr>
              <w:t xml:space="preserve">ICS3 </w:t>
            </w:r>
          </w:p>
          <w:p w14:paraId="5B9D2B7F" w14:textId="77777777" w:rsidR="00E350AC" w:rsidRPr="00704874" w:rsidRDefault="00E350AC" w:rsidP="00E350AC">
            <w:pPr>
              <w:spacing w:line="276" w:lineRule="auto"/>
              <w:rPr>
                <w:rFonts w:cs="Arial"/>
                <w:sz w:val="18"/>
                <w:szCs w:val="22"/>
              </w:rPr>
            </w:pPr>
            <w:r w:rsidRPr="00704874">
              <w:rPr>
                <w:rFonts w:cs="Arial"/>
                <w:sz w:val="18"/>
                <w:szCs w:val="22"/>
              </w:rPr>
              <w:t>ICS4</w:t>
            </w:r>
          </w:p>
          <w:p w14:paraId="379A9415" w14:textId="77777777" w:rsidR="00E350AC" w:rsidRPr="00704874" w:rsidRDefault="00E350AC" w:rsidP="00060102">
            <w:pPr>
              <w:spacing w:line="276" w:lineRule="auto"/>
              <w:rPr>
                <w:rFonts w:cs="Arial"/>
                <w:sz w:val="18"/>
                <w:szCs w:val="22"/>
              </w:rPr>
            </w:pPr>
            <w:r w:rsidRPr="00704874">
              <w:rPr>
                <w:rFonts w:cs="Arial"/>
                <w:sz w:val="18"/>
                <w:szCs w:val="22"/>
              </w:rPr>
              <w:t>SBP7</w:t>
            </w:r>
          </w:p>
        </w:tc>
        <w:tc>
          <w:tcPr>
            <w:tcW w:w="2337" w:type="dxa"/>
          </w:tcPr>
          <w:p w14:paraId="402FC784" w14:textId="77777777" w:rsidR="00E350AC" w:rsidRPr="003F4601" w:rsidRDefault="00E350AC" w:rsidP="0028451A">
            <w:pPr>
              <w:rPr>
                <w:rFonts w:cs="Arial"/>
                <w:b/>
                <w:i/>
                <w:sz w:val="16"/>
                <w:szCs w:val="22"/>
              </w:rPr>
            </w:pPr>
          </w:p>
        </w:tc>
        <w:tc>
          <w:tcPr>
            <w:tcW w:w="2520" w:type="dxa"/>
          </w:tcPr>
          <w:p w14:paraId="0405DD49" w14:textId="77777777" w:rsidR="00E350AC" w:rsidRPr="003F4601" w:rsidRDefault="00E350AC" w:rsidP="0028451A">
            <w:pPr>
              <w:rPr>
                <w:rFonts w:cs="Arial"/>
                <w:b/>
                <w:i/>
                <w:sz w:val="16"/>
                <w:szCs w:val="22"/>
              </w:rPr>
            </w:pPr>
          </w:p>
        </w:tc>
        <w:tc>
          <w:tcPr>
            <w:tcW w:w="1429" w:type="dxa"/>
          </w:tcPr>
          <w:p w14:paraId="7006F430" w14:textId="77777777" w:rsidR="00E350AC" w:rsidRPr="003F4601" w:rsidRDefault="00E350AC" w:rsidP="0028451A">
            <w:pPr>
              <w:rPr>
                <w:rFonts w:cs="Arial"/>
                <w:b/>
                <w:i/>
                <w:sz w:val="16"/>
                <w:szCs w:val="22"/>
              </w:rPr>
            </w:pPr>
          </w:p>
        </w:tc>
      </w:tr>
      <w:tr w:rsidR="00E350AC" w:rsidRPr="003F4601" w14:paraId="5958A408" w14:textId="77777777" w:rsidTr="0028451A">
        <w:trPr>
          <w:cantSplit/>
          <w:trHeight w:val="1434"/>
          <w:jc w:val="center"/>
        </w:trPr>
        <w:tc>
          <w:tcPr>
            <w:tcW w:w="6115" w:type="dxa"/>
            <w:vAlign w:val="center"/>
          </w:tcPr>
          <w:p w14:paraId="0FE599BF" w14:textId="77777777" w:rsidR="00E350AC" w:rsidRPr="003F4601" w:rsidRDefault="00E350AC" w:rsidP="00B83242">
            <w:pPr>
              <w:pStyle w:val="Heading3"/>
              <w:keepNext w:val="0"/>
              <w:keepLines w:val="0"/>
              <w:widowControl w:val="0"/>
              <w:numPr>
                <w:ilvl w:val="0"/>
                <w:numId w:val="10"/>
              </w:numPr>
              <w:spacing w:before="0"/>
              <w:rPr>
                <w:rFonts w:ascii="Arial" w:hAnsi="Arial" w:cs="Arial"/>
                <w:b w:val="0"/>
                <w:color w:val="000000" w:themeColor="text1"/>
                <w:sz w:val="18"/>
              </w:rPr>
            </w:pPr>
            <w:r w:rsidRPr="003F4601">
              <w:rPr>
                <w:rFonts w:ascii="Arial" w:hAnsi="Arial" w:cs="Arial"/>
                <w:b w:val="0"/>
                <w:snapToGrid w:val="0"/>
                <w:color w:val="000000" w:themeColor="text1"/>
                <w:sz w:val="18"/>
              </w:rPr>
              <w:t>Identify and discuss child health issues at the national, state, and local levels by accessing and using vital statistics, surveillance data, community asset mapping, and other sources of data.</w:t>
            </w:r>
          </w:p>
          <w:p w14:paraId="7647E7C9" w14:textId="77777777" w:rsidR="00E350AC" w:rsidRPr="003F4601" w:rsidRDefault="00E350AC" w:rsidP="00B83242">
            <w:pPr>
              <w:pStyle w:val="Heading3"/>
              <w:keepNext w:val="0"/>
              <w:keepLines w:val="0"/>
              <w:widowControl w:val="0"/>
              <w:spacing w:before="0"/>
              <w:ind w:left="720"/>
              <w:rPr>
                <w:rFonts w:ascii="Arial" w:hAnsi="Arial" w:cs="Arial"/>
                <w:sz w:val="18"/>
                <w:szCs w:val="24"/>
              </w:rPr>
            </w:pPr>
          </w:p>
        </w:tc>
        <w:tc>
          <w:tcPr>
            <w:tcW w:w="1169" w:type="dxa"/>
            <w:vAlign w:val="center"/>
          </w:tcPr>
          <w:p w14:paraId="3F93FB16" w14:textId="2A14D240" w:rsidR="00E350AC" w:rsidRPr="00704874" w:rsidRDefault="00FB243A" w:rsidP="00060102">
            <w:pPr>
              <w:spacing w:line="276" w:lineRule="auto"/>
              <w:rPr>
                <w:rFonts w:cs="Arial"/>
                <w:sz w:val="18"/>
                <w:szCs w:val="22"/>
              </w:rPr>
            </w:pPr>
            <w:r>
              <w:rPr>
                <w:rFonts w:cs="Arial"/>
                <w:sz w:val="18"/>
                <w:szCs w:val="22"/>
              </w:rPr>
              <w:t>PROF</w:t>
            </w:r>
            <w:r w:rsidR="00B61AF7">
              <w:rPr>
                <w:rFonts w:cs="Arial"/>
                <w:sz w:val="18"/>
                <w:szCs w:val="22"/>
              </w:rPr>
              <w:t>2</w:t>
            </w:r>
          </w:p>
        </w:tc>
        <w:tc>
          <w:tcPr>
            <w:tcW w:w="1169" w:type="dxa"/>
            <w:vAlign w:val="center"/>
          </w:tcPr>
          <w:p w14:paraId="2B145894" w14:textId="77777777" w:rsidR="00E350AC" w:rsidRPr="00704874" w:rsidRDefault="00E350AC" w:rsidP="00E350AC">
            <w:pPr>
              <w:spacing w:line="276" w:lineRule="auto"/>
              <w:rPr>
                <w:rFonts w:cs="Arial"/>
                <w:sz w:val="18"/>
                <w:szCs w:val="22"/>
              </w:rPr>
            </w:pPr>
            <w:r w:rsidRPr="00704874">
              <w:rPr>
                <w:rFonts w:cs="Arial"/>
                <w:sz w:val="18"/>
                <w:szCs w:val="22"/>
              </w:rPr>
              <w:t xml:space="preserve">ICS3 </w:t>
            </w:r>
          </w:p>
          <w:p w14:paraId="4696FA96" w14:textId="77777777" w:rsidR="00E350AC" w:rsidRPr="00704874" w:rsidRDefault="00E350AC" w:rsidP="00E350AC">
            <w:pPr>
              <w:spacing w:line="276" w:lineRule="auto"/>
              <w:rPr>
                <w:rFonts w:cs="Arial"/>
                <w:sz w:val="18"/>
                <w:szCs w:val="22"/>
              </w:rPr>
            </w:pPr>
            <w:r w:rsidRPr="00704874">
              <w:rPr>
                <w:rFonts w:cs="Arial"/>
                <w:sz w:val="18"/>
                <w:szCs w:val="22"/>
              </w:rPr>
              <w:t>ICS4</w:t>
            </w:r>
          </w:p>
          <w:p w14:paraId="291817A6" w14:textId="77777777" w:rsidR="00E350AC" w:rsidRPr="00704874" w:rsidRDefault="00E350AC" w:rsidP="00E350AC">
            <w:pPr>
              <w:spacing w:line="276" w:lineRule="auto"/>
              <w:rPr>
                <w:rFonts w:cs="Arial"/>
                <w:sz w:val="18"/>
                <w:szCs w:val="22"/>
              </w:rPr>
            </w:pPr>
            <w:r w:rsidRPr="00704874">
              <w:rPr>
                <w:rFonts w:cs="Arial"/>
                <w:sz w:val="18"/>
                <w:szCs w:val="22"/>
              </w:rPr>
              <w:t>SBP7</w:t>
            </w:r>
          </w:p>
          <w:p w14:paraId="1C4FF5E7" w14:textId="77777777" w:rsidR="00E350AC" w:rsidRPr="00704874" w:rsidRDefault="00E350AC" w:rsidP="00060102">
            <w:pPr>
              <w:spacing w:line="276" w:lineRule="auto"/>
              <w:rPr>
                <w:rFonts w:cs="Arial"/>
                <w:sz w:val="18"/>
                <w:szCs w:val="22"/>
              </w:rPr>
            </w:pPr>
            <w:r w:rsidRPr="00704874">
              <w:rPr>
                <w:rFonts w:cs="Arial"/>
                <w:sz w:val="18"/>
                <w:szCs w:val="22"/>
              </w:rPr>
              <w:t>PBLI6</w:t>
            </w:r>
          </w:p>
        </w:tc>
        <w:tc>
          <w:tcPr>
            <w:tcW w:w="2337" w:type="dxa"/>
          </w:tcPr>
          <w:p w14:paraId="4299540B" w14:textId="77777777" w:rsidR="00E350AC" w:rsidRPr="003F4601" w:rsidRDefault="00E350AC" w:rsidP="0028451A">
            <w:pPr>
              <w:rPr>
                <w:rFonts w:cs="Arial"/>
                <w:b/>
                <w:i/>
                <w:sz w:val="16"/>
                <w:szCs w:val="22"/>
              </w:rPr>
            </w:pPr>
          </w:p>
        </w:tc>
        <w:tc>
          <w:tcPr>
            <w:tcW w:w="2520" w:type="dxa"/>
          </w:tcPr>
          <w:p w14:paraId="0F39FB85" w14:textId="77777777" w:rsidR="00E350AC" w:rsidRPr="003F4601" w:rsidRDefault="00E350AC" w:rsidP="0028451A">
            <w:pPr>
              <w:rPr>
                <w:rFonts w:cs="Arial"/>
                <w:b/>
                <w:i/>
                <w:sz w:val="16"/>
                <w:szCs w:val="22"/>
              </w:rPr>
            </w:pPr>
          </w:p>
        </w:tc>
        <w:tc>
          <w:tcPr>
            <w:tcW w:w="1429" w:type="dxa"/>
          </w:tcPr>
          <w:p w14:paraId="3E72E8C5" w14:textId="77777777" w:rsidR="00E350AC" w:rsidRPr="003F4601" w:rsidRDefault="00E350AC" w:rsidP="0028451A">
            <w:pPr>
              <w:rPr>
                <w:rFonts w:cs="Arial"/>
                <w:b/>
                <w:i/>
                <w:sz w:val="16"/>
                <w:szCs w:val="22"/>
              </w:rPr>
            </w:pPr>
          </w:p>
        </w:tc>
      </w:tr>
      <w:tr w:rsidR="00E350AC" w:rsidRPr="003F4601" w14:paraId="0AF7761D" w14:textId="77777777" w:rsidTr="0028451A">
        <w:trPr>
          <w:cantSplit/>
          <w:trHeight w:val="1146"/>
          <w:jc w:val="center"/>
        </w:trPr>
        <w:tc>
          <w:tcPr>
            <w:tcW w:w="6115" w:type="dxa"/>
            <w:vAlign w:val="center"/>
          </w:tcPr>
          <w:p w14:paraId="3899B846" w14:textId="77777777" w:rsidR="00E350AC" w:rsidRPr="003F4601" w:rsidRDefault="00E350AC" w:rsidP="00B83242">
            <w:pPr>
              <w:pStyle w:val="Heading3"/>
              <w:keepNext w:val="0"/>
              <w:keepLines w:val="0"/>
              <w:widowControl w:val="0"/>
              <w:numPr>
                <w:ilvl w:val="0"/>
                <w:numId w:val="10"/>
              </w:numPr>
              <w:spacing w:before="0"/>
              <w:rPr>
                <w:rFonts w:ascii="Arial" w:hAnsi="Arial" w:cs="Arial"/>
                <w:b w:val="0"/>
                <w:color w:val="000000" w:themeColor="text1"/>
                <w:sz w:val="16"/>
                <w:szCs w:val="22"/>
              </w:rPr>
            </w:pPr>
            <w:r w:rsidRPr="003F4601">
              <w:rPr>
                <w:rFonts w:ascii="Arial" w:hAnsi="Arial" w:cs="Arial"/>
                <w:b w:val="0"/>
                <w:snapToGrid w:val="0"/>
                <w:color w:val="000000" w:themeColor="text1"/>
                <w:sz w:val="18"/>
              </w:rPr>
              <w:t>Identify measurable outcomes for assessing progress in addressing child health issues, including health equity.</w:t>
            </w:r>
          </w:p>
          <w:p w14:paraId="7C3F2872" w14:textId="77777777" w:rsidR="00E350AC" w:rsidRPr="003F4601" w:rsidRDefault="00E350AC" w:rsidP="00B83242">
            <w:pPr>
              <w:pStyle w:val="Heading3"/>
              <w:keepNext w:val="0"/>
              <w:keepLines w:val="0"/>
              <w:widowControl w:val="0"/>
              <w:spacing w:before="0"/>
              <w:ind w:left="720"/>
              <w:rPr>
                <w:rFonts w:ascii="Arial" w:hAnsi="Arial" w:cs="Arial"/>
                <w:sz w:val="18"/>
                <w:szCs w:val="24"/>
              </w:rPr>
            </w:pPr>
          </w:p>
        </w:tc>
        <w:tc>
          <w:tcPr>
            <w:tcW w:w="1169" w:type="dxa"/>
            <w:vAlign w:val="center"/>
          </w:tcPr>
          <w:p w14:paraId="1DFFA782" w14:textId="77777777" w:rsidR="00E350AC" w:rsidRPr="00704874" w:rsidRDefault="00B61AF7" w:rsidP="00060102">
            <w:pPr>
              <w:spacing w:line="276" w:lineRule="auto"/>
              <w:rPr>
                <w:rFonts w:cs="Arial"/>
                <w:sz w:val="18"/>
                <w:szCs w:val="22"/>
              </w:rPr>
            </w:pPr>
            <w:r>
              <w:rPr>
                <w:rFonts w:cs="Arial"/>
                <w:sz w:val="18"/>
                <w:szCs w:val="22"/>
              </w:rPr>
              <w:t>PBLI3</w:t>
            </w:r>
          </w:p>
        </w:tc>
        <w:tc>
          <w:tcPr>
            <w:tcW w:w="1169" w:type="dxa"/>
            <w:vAlign w:val="center"/>
          </w:tcPr>
          <w:p w14:paraId="73C9F712" w14:textId="77777777" w:rsidR="00E350AC" w:rsidRPr="00704874" w:rsidRDefault="00E350AC" w:rsidP="00E350AC">
            <w:pPr>
              <w:spacing w:line="276" w:lineRule="auto"/>
              <w:rPr>
                <w:rFonts w:cs="Arial"/>
                <w:sz w:val="18"/>
                <w:szCs w:val="22"/>
              </w:rPr>
            </w:pPr>
            <w:r w:rsidRPr="00704874">
              <w:rPr>
                <w:rFonts w:cs="Arial"/>
                <w:sz w:val="18"/>
                <w:szCs w:val="22"/>
              </w:rPr>
              <w:t xml:space="preserve">ICS3 </w:t>
            </w:r>
          </w:p>
          <w:p w14:paraId="26186D5E" w14:textId="77777777" w:rsidR="00E350AC" w:rsidRPr="00704874" w:rsidRDefault="00E350AC" w:rsidP="00E350AC">
            <w:pPr>
              <w:spacing w:line="276" w:lineRule="auto"/>
              <w:rPr>
                <w:rFonts w:cs="Arial"/>
                <w:sz w:val="18"/>
                <w:szCs w:val="22"/>
              </w:rPr>
            </w:pPr>
            <w:r w:rsidRPr="00704874">
              <w:rPr>
                <w:rFonts w:cs="Arial"/>
                <w:sz w:val="18"/>
                <w:szCs w:val="22"/>
              </w:rPr>
              <w:t>ICS4</w:t>
            </w:r>
          </w:p>
          <w:p w14:paraId="1228847F" w14:textId="77777777" w:rsidR="00E350AC" w:rsidRPr="00704874" w:rsidRDefault="00E350AC" w:rsidP="00E350AC">
            <w:pPr>
              <w:spacing w:line="276" w:lineRule="auto"/>
              <w:rPr>
                <w:rFonts w:cs="Arial"/>
                <w:sz w:val="18"/>
                <w:szCs w:val="22"/>
              </w:rPr>
            </w:pPr>
            <w:r w:rsidRPr="00704874">
              <w:rPr>
                <w:rFonts w:cs="Arial"/>
                <w:sz w:val="18"/>
                <w:szCs w:val="22"/>
              </w:rPr>
              <w:t xml:space="preserve">PLBI2 </w:t>
            </w:r>
          </w:p>
        </w:tc>
        <w:tc>
          <w:tcPr>
            <w:tcW w:w="2337" w:type="dxa"/>
          </w:tcPr>
          <w:p w14:paraId="376FAB58" w14:textId="77777777" w:rsidR="00E350AC" w:rsidRPr="003F4601" w:rsidRDefault="00E350AC" w:rsidP="0028451A">
            <w:pPr>
              <w:rPr>
                <w:rFonts w:cs="Arial"/>
                <w:b/>
                <w:i/>
                <w:sz w:val="16"/>
                <w:szCs w:val="22"/>
              </w:rPr>
            </w:pPr>
          </w:p>
        </w:tc>
        <w:tc>
          <w:tcPr>
            <w:tcW w:w="2520" w:type="dxa"/>
          </w:tcPr>
          <w:p w14:paraId="520D1314" w14:textId="77777777" w:rsidR="00E350AC" w:rsidRPr="003F4601" w:rsidRDefault="00E350AC" w:rsidP="0028451A">
            <w:pPr>
              <w:rPr>
                <w:rFonts w:cs="Arial"/>
                <w:b/>
                <w:i/>
                <w:sz w:val="16"/>
                <w:szCs w:val="22"/>
              </w:rPr>
            </w:pPr>
          </w:p>
        </w:tc>
        <w:tc>
          <w:tcPr>
            <w:tcW w:w="1429" w:type="dxa"/>
          </w:tcPr>
          <w:p w14:paraId="5AA1C460" w14:textId="77777777" w:rsidR="00E350AC" w:rsidRPr="003F4601" w:rsidRDefault="00E350AC" w:rsidP="0028451A">
            <w:pPr>
              <w:rPr>
                <w:rFonts w:cs="Arial"/>
                <w:b/>
                <w:i/>
                <w:sz w:val="16"/>
                <w:szCs w:val="22"/>
              </w:rPr>
            </w:pPr>
          </w:p>
        </w:tc>
      </w:tr>
      <w:tr w:rsidR="00E350AC" w:rsidRPr="003F4601" w14:paraId="3C5A83E5" w14:textId="77777777" w:rsidTr="0028451A">
        <w:trPr>
          <w:cantSplit/>
          <w:trHeight w:val="1425"/>
          <w:jc w:val="center"/>
        </w:trPr>
        <w:tc>
          <w:tcPr>
            <w:tcW w:w="6115" w:type="dxa"/>
            <w:vAlign w:val="center"/>
          </w:tcPr>
          <w:p w14:paraId="527AE4D7" w14:textId="77777777" w:rsidR="00E350AC" w:rsidRPr="003F4601" w:rsidRDefault="00E350AC" w:rsidP="00B83242">
            <w:pPr>
              <w:pStyle w:val="Heading3"/>
              <w:keepNext w:val="0"/>
              <w:keepLines w:val="0"/>
              <w:widowControl w:val="0"/>
              <w:numPr>
                <w:ilvl w:val="0"/>
                <w:numId w:val="10"/>
              </w:numPr>
              <w:spacing w:before="0"/>
              <w:rPr>
                <w:rFonts w:ascii="Arial" w:hAnsi="Arial" w:cs="Arial"/>
                <w:b w:val="0"/>
                <w:color w:val="000000" w:themeColor="text1"/>
                <w:sz w:val="16"/>
                <w:szCs w:val="22"/>
              </w:rPr>
            </w:pPr>
            <w:r w:rsidRPr="003F4601">
              <w:rPr>
                <w:rFonts w:ascii="Arial" w:hAnsi="Arial" w:cs="Arial"/>
                <w:b w:val="0"/>
                <w:snapToGrid w:val="0"/>
                <w:color w:val="000000" w:themeColor="text1"/>
                <w:sz w:val="18"/>
              </w:rPr>
              <w:t>Identify and describe effective public health interventions at the individual, commu</w:t>
            </w:r>
            <w:r>
              <w:rPr>
                <w:rFonts w:ascii="Arial" w:hAnsi="Arial" w:cs="Arial"/>
                <w:b w:val="0"/>
                <w:snapToGrid w:val="0"/>
                <w:color w:val="000000" w:themeColor="text1"/>
                <w:sz w:val="18"/>
              </w:rPr>
              <w:t xml:space="preserve">nity, and national level, e.g. </w:t>
            </w:r>
            <w:r w:rsidRPr="003F4601">
              <w:rPr>
                <w:rFonts w:ascii="Arial" w:hAnsi="Arial" w:cs="Arial"/>
                <w:b w:val="0"/>
                <w:snapToGrid w:val="0"/>
                <w:color w:val="000000" w:themeColor="text1"/>
                <w:sz w:val="18"/>
              </w:rPr>
              <w:t xml:space="preserve">screening &amp; </w:t>
            </w:r>
            <w:r w:rsidRPr="003F4601">
              <w:rPr>
                <w:rFonts w:ascii="Arial" w:hAnsi="Arial" w:cs="Arial"/>
                <w:b w:val="0"/>
                <w:bCs w:val="0"/>
                <w:snapToGrid w:val="0"/>
                <w:color w:val="000000" w:themeColor="text1"/>
                <w:sz w:val="18"/>
              </w:rPr>
              <w:t>prevention</w:t>
            </w:r>
            <w:r w:rsidRPr="003F4601">
              <w:rPr>
                <w:rFonts w:ascii="Arial" w:hAnsi="Arial" w:cs="Arial"/>
                <w:b w:val="0"/>
                <w:snapToGrid w:val="0"/>
                <w:color w:val="000000" w:themeColor="text1"/>
                <w:sz w:val="18"/>
              </w:rPr>
              <w:t xml:space="preserve"> </w:t>
            </w:r>
            <w:r w:rsidRPr="003F4601">
              <w:rPr>
                <w:rFonts w:ascii="Arial" w:hAnsi="Arial" w:cs="Arial"/>
                <w:b w:val="0"/>
                <w:bCs w:val="0"/>
                <w:snapToGrid w:val="0"/>
                <w:color w:val="000000" w:themeColor="text1"/>
                <w:sz w:val="18"/>
              </w:rPr>
              <w:t xml:space="preserve">programs aimed at modifying </w:t>
            </w:r>
            <w:r w:rsidRPr="003F4601">
              <w:rPr>
                <w:rFonts w:ascii="Arial" w:hAnsi="Arial" w:cs="Arial"/>
                <w:b w:val="0"/>
                <w:snapToGrid w:val="0"/>
                <w:color w:val="000000" w:themeColor="text1"/>
                <w:sz w:val="18"/>
              </w:rPr>
              <w:t xml:space="preserve">risk factors for disease or adverse health outcomes, and </w:t>
            </w:r>
            <w:r w:rsidRPr="003F4601">
              <w:rPr>
                <w:rFonts w:ascii="Arial" w:hAnsi="Arial" w:cs="Arial"/>
                <w:b w:val="0"/>
                <w:color w:val="000000" w:themeColor="text1"/>
                <w:sz w:val="18"/>
              </w:rPr>
              <w:t>case identification and tracking.</w:t>
            </w:r>
          </w:p>
          <w:p w14:paraId="4FA9EFAF" w14:textId="77777777" w:rsidR="00E350AC" w:rsidRPr="003F4601" w:rsidRDefault="00E350AC" w:rsidP="00B83242">
            <w:pPr>
              <w:pStyle w:val="Heading3"/>
              <w:keepNext w:val="0"/>
              <w:keepLines w:val="0"/>
              <w:widowControl w:val="0"/>
              <w:spacing w:before="0"/>
              <w:ind w:left="720"/>
              <w:rPr>
                <w:rFonts w:ascii="Arial" w:hAnsi="Arial" w:cs="Arial"/>
                <w:sz w:val="18"/>
                <w:szCs w:val="24"/>
              </w:rPr>
            </w:pPr>
          </w:p>
        </w:tc>
        <w:tc>
          <w:tcPr>
            <w:tcW w:w="1169" w:type="dxa"/>
            <w:vAlign w:val="center"/>
          </w:tcPr>
          <w:p w14:paraId="455CF5C6" w14:textId="77777777" w:rsidR="00E350AC" w:rsidRPr="00704874" w:rsidRDefault="00B61AF7" w:rsidP="00060102">
            <w:pPr>
              <w:spacing w:line="276" w:lineRule="auto"/>
              <w:rPr>
                <w:rFonts w:cs="Arial"/>
                <w:sz w:val="18"/>
                <w:szCs w:val="22"/>
              </w:rPr>
            </w:pPr>
            <w:r>
              <w:rPr>
                <w:rFonts w:cs="Arial"/>
                <w:sz w:val="18"/>
                <w:szCs w:val="22"/>
              </w:rPr>
              <w:t>PBLI1 PBLI3</w:t>
            </w:r>
          </w:p>
          <w:p w14:paraId="1A4D87AC" w14:textId="5A6C608C" w:rsidR="00E350AC" w:rsidRPr="00704874" w:rsidRDefault="00FB243A" w:rsidP="00060102">
            <w:pPr>
              <w:spacing w:line="276" w:lineRule="auto"/>
              <w:rPr>
                <w:rFonts w:cs="Arial"/>
                <w:sz w:val="18"/>
                <w:szCs w:val="22"/>
              </w:rPr>
            </w:pPr>
            <w:r>
              <w:rPr>
                <w:rFonts w:cs="Arial"/>
                <w:sz w:val="18"/>
                <w:szCs w:val="22"/>
              </w:rPr>
              <w:t>PROF</w:t>
            </w:r>
            <w:r w:rsidR="00B61AF7">
              <w:rPr>
                <w:rFonts w:cs="Arial"/>
                <w:sz w:val="18"/>
                <w:szCs w:val="22"/>
              </w:rPr>
              <w:t>2</w:t>
            </w:r>
          </w:p>
        </w:tc>
        <w:tc>
          <w:tcPr>
            <w:tcW w:w="1169" w:type="dxa"/>
            <w:vAlign w:val="center"/>
          </w:tcPr>
          <w:p w14:paraId="2B5A83B0" w14:textId="77777777" w:rsidR="00E350AC" w:rsidRPr="00704874" w:rsidRDefault="00E350AC" w:rsidP="00E350AC">
            <w:pPr>
              <w:spacing w:line="276" w:lineRule="auto"/>
              <w:rPr>
                <w:rFonts w:cs="Arial"/>
                <w:sz w:val="18"/>
                <w:szCs w:val="22"/>
              </w:rPr>
            </w:pPr>
            <w:r w:rsidRPr="00704874">
              <w:rPr>
                <w:rFonts w:cs="Arial"/>
                <w:sz w:val="18"/>
                <w:szCs w:val="22"/>
              </w:rPr>
              <w:t xml:space="preserve">ICS3 </w:t>
            </w:r>
          </w:p>
          <w:p w14:paraId="4A7AC53D" w14:textId="77777777" w:rsidR="00E350AC" w:rsidRPr="00704874" w:rsidRDefault="00E350AC" w:rsidP="00E350AC">
            <w:pPr>
              <w:spacing w:line="276" w:lineRule="auto"/>
              <w:rPr>
                <w:rFonts w:cs="Arial"/>
                <w:sz w:val="18"/>
                <w:szCs w:val="22"/>
              </w:rPr>
            </w:pPr>
            <w:r w:rsidRPr="00704874">
              <w:rPr>
                <w:rFonts w:cs="Arial"/>
                <w:sz w:val="18"/>
                <w:szCs w:val="22"/>
              </w:rPr>
              <w:t>ICS4</w:t>
            </w:r>
          </w:p>
          <w:p w14:paraId="62ED87E1" w14:textId="77777777" w:rsidR="00E350AC" w:rsidRPr="00704874" w:rsidRDefault="00E350AC" w:rsidP="00E350AC">
            <w:pPr>
              <w:spacing w:line="276" w:lineRule="auto"/>
              <w:rPr>
                <w:rFonts w:cs="Arial"/>
                <w:sz w:val="18"/>
                <w:szCs w:val="22"/>
              </w:rPr>
            </w:pPr>
            <w:r w:rsidRPr="00704874">
              <w:rPr>
                <w:rFonts w:cs="Arial"/>
                <w:sz w:val="18"/>
                <w:szCs w:val="22"/>
              </w:rPr>
              <w:t>SBP7</w:t>
            </w:r>
          </w:p>
          <w:p w14:paraId="4D82B0F5" w14:textId="77777777" w:rsidR="00E350AC" w:rsidRPr="00704874" w:rsidRDefault="00E350AC" w:rsidP="00060102">
            <w:pPr>
              <w:spacing w:line="276" w:lineRule="auto"/>
              <w:rPr>
                <w:rFonts w:cs="Arial"/>
                <w:sz w:val="18"/>
                <w:szCs w:val="22"/>
              </w:rPr>
            </w:pPr>
            <w:r w:rsidRPr="00704874">
              <w:rPr>
                <w:rFonts w:cs="Arial"/>
                <w:sz w:val="18"/>
                <w:szCs w:val="22"/>
              </w:rPr>
              <w:t>PPD6</w:t>
            </w:r>
          </w:p>
        </w:tc>
        <w:tc>
          <w:tcPr>
            <w:tcW w:w="2337" w:type="dxa"/>
          </w:tcPr>
          <w:p w14:paraId="29CB8843" w14:textId="77777777" w:rsidR="00E350AC" w:rsidRPr="003F4601" w:rsidRDefault="00E350AC" w:rsidP="0028451A">
            <w:pPr>
              <w:rPr>
                <w:rFonts w:cs="Arial"/>
                <w:b/>
                <w:i/>
                <w:sz w:val="16"/>
                <w:szCs w:val="22"/>
              </w:rPr>
            </w:pPr>
          </w:p>
        </w:tc>
        <w:tc>
          <w:tcPr>
            <w:tcW w:w="2520" w:type="dxa"/>
          </w:tcPr>
          <w:p w14:paraId="00374357" w14:textId="77777777" w:rsidR="00E350AC" w:rsidRPr="003F4601" w:rsidRDefault="00E350AC" w:rsidP="0028451A">
            <w:pPr>
              <w:rPr>
                <w:rFonts w:cs="Arial"/>
                <w:b/>
                <w:i/>
                <w:sz w:val="16"/>
                <w:szCs w:val="22"/>
              </w:rPr>
            </w:pPr>
          </w:p>
        </w:tc>
        <w:tc>
          <w:tcPr>
            <w:tcW w:w="1429" w:type="dxa"/>
          </w:tcPr>
          <w:p w14:paraId="631F21A4" w14:textId="77777777" w:rsidR="00E350AC" w:rsidRPr="003F4601" w:rsidRDefault="00E350AC" w:rsidP="0028451A">
            <w:pPr>
              <w:rPr>
                <w:rFonts w:cs="Arial"/>
                <w:b/>
                <w:i/>
                <w:sz w:val="16"/>
                <w:szCs w:val="22"/>
              </w:rPr>
            </w:pPr>
          </w:p>
        </w:tc>
      </w:tr>
      <w:tr w:rsidR="00E350AC" w:rsidRPr="003F4601" w14:paraId="12C85C50" w14:textId="77777777" w:rsidTr="0028451A">
        <w:trPr>
          <w:cantSplit/>
          <w:trHeight w:val="1335"/>
          <w:jc w:val="center"/>
        </w:trPr>
        <w:tc>
          <w:tcPr>
            <w:tcW w:w="6115" w:type="dxa"/>
            <w:vAlign w:val="center"/>
          </w:tcPr>
          <w:p w14:paraId="7782BEF5" w14:textId="77777777" w:rsidR="00E350AC" w:rsidRPr="003F4601" w:rsidRDefault="00E350AC" w:rsidP="00B83242">
            <w:pPr>
              <w:pStyle w:val="Heading3"/>
              <w:keepNext w:val="0"/>
              <w:keepLines w:val="0"/>
              <w:widowControl w:val="0"/>
              <w:numPr>
                <w:ilvl w:val="0"/>
                <w:numId w:val="10"/>
              </w:numPr>
              <w:spacing w:before="0"/>
              <w:rPr>
                <w:rFonts w:ascii="Arial" w:hAnsi="Arial" w:cs="Arial"/>
                <w:b w:val="0"/>
                <w:snapToGrid w:val="0"/>
                <w:color w:val="000000" w:themeColor="text1"/>
                <w:sz w:val="18"/>
              </w:rPr>
            </w:pPr>
            <w:r w:rsidRPr="003F4601">
              <w:rPr>
                <w:rFonts w:ascii="Arial" w:hAnsi="Arial" w:cs="Arial"/>
                <w:b w:val="0"/>
                <w:color w:val="auto"/>
                <w:sz w:val="18"/>
              </w:rPr>
              <w:t>Describe and discuss the individual practitioner’s role within the greater public health infrastructure, including early identification, notification, mandated reporting, and emergency planning/response recovery</w:t>
            </w:r>
            <w:r>
              <w:rPr>
                <w:rFonts w:ascii="Arial" w:hAnsi="Arial" w:cs="Arial"/>
                <w:b w:val="0"/>
                <w:color w:val="auto"/>
                <w:sz w:val="18"/>
              </w:rPr>
              <w:t>.</w:t>
            </w:r>
          </w:p>
        </w:tc>
        <w:tc>
          <w:tcPr>
            <w:tcW w:w="1169" w:type="dxa"/>
            <w:vAlign w:val="center"/>
          </w:tcPr>
          <w:p w14:paraId="6DE4A3E1" w14:textId="77777777" w:rsidR="00E350AC" w:rsidRPr="00704874" w:rsidRDefault="00B61AF7" w:rsidP="00060102">
            <w:pPr>
              <w:spacing w:line="276" w:lineRule="auto"/>
              <w:rPr>
                <w:rFonts w:cs="Arial"/>
                <w:sz w:val="18"/>
                <w:szCs w:val="22"/>
              </w:rPr>
            </w:pPr>
            <w:r>
              <w:rPr>
                <w:rFonts w:cs="Arial"/>
                <w:sz w:val="18"/>
                <w:szCs w:val="22"/>
              </w:rPr>
              <w:t>SBP3</w:t>
            </w:r>
          </w:p>
          <w:p w14:paraId="776FD7B6" w14:textId="2281536B" w:rsidR="00576D2B" w:rsidRPr="00704874" w:rsidRDefault="00FB243A" w:rsidP="00060102">
            <w:pPr>
              <w:spacing w:line="276" w:lineRule="auto"/>
              <w:rPr>
                <w:rFonts w:cs="Arial"/>
                <w:sz w:val="18"/>
                <w:szCs w:val="22"/>
              </w:rPr>
            </w:pPr>
            <w:r>
              <w:rPr>
                <w:rFonts w:cs="Arial"/>
                <w:sz w:val="18"/>
                <w:szCs w:val="22"/>
              </w:rPr>
              <w:t>PROF</w:t>
            </w:r>
            <w:r w:rsidR="00576D2B" w:rsidRPr="00704874">
              <w:rPr>
                <w:rFonts w:cs="Arial"/>
                <w:sz w:val="18"/>
                <w:szCs w:val="22"/>
              </w:rPr>
              <w:t>1</w:t>
            </w:r>
          </w:p>
          <w:p w14:paraId="18B34D64" w14:textId="3B76AEA3" w:rsidR="00576D2B" w:rsidRPr="00704874" w:rsidRDefault="00FB243A" w:rsidP="00060102">
            <w:pPr>
              <w:spacing w:line="276" w:lineRule="auto"/>
              <w:rPr>
                <w:rFonts w:cs="Arial"/>
                <w:sz w:val="18"/>
                <w:szCs w:val="22"/>
              </w:rPr>
            </w:pPr>
            <w:r>
              <w:rPr>
                <w:rFonts w:cs="Arial"/>
                <w:sz w:val="18"/>
                <w:szCs w:val="22"/>
              </w:rPr>
              <w:t>PROF</w:t>
            </w:r>
            <w:r w:rsidR="00B61AF7">
              <w:rPr>
                <w:rFonts w:cs="Arial"/>
                <w:sz w:val="18"/>
                <w:szCs w:val="22"/>
              </w:rPr>
              <w:t>2</w:t>
            </w:r>
          </w:p>
        </w:tc>
        <w:tc>
          <w:tcPr>
            <w:tcW w:w="1169" w:type="dxa"/>
            <w:vAlign w:val="center"/>
          </w:tcPr>
          <w:p w14:paraId="31ACBAF0" w14:textId="77777777" w:rsidR="00576D2B" w:rsidRPr="00704874" w:rsidRDefault="00576D2B" w:rsidP="00576D2B">
            <w:pPr>
              <w:spacing w:line="276" w:lineRule="auto"/>
              <w:rPr>
                <w:rFonts w:cs="Arial"/>
                <w:sz w:val="18"/>
                <w:szCs w:val="22"/>
              </w:rPr>
            </w:pPr>
            <w:r w:rsidRPr="00704874">
              <w:rPr>
                <w:rFonts w:cs="Arial"/>
                <w:sz w:val="18"/>
                <w:szCs w:val="22"/>
              </w:rPr>
              <w:t xml:space="preserve">ICS3 </w:t>
            </w:r>
          </w:p>
          <w:p w14:paraId="4A8C5936" w14:textId="77777777" w:rsidR="00576D2B" w:rsidRPr="00704874" w:rsidRDefault="00576D2B" w:rsidP="00576D2B">
            <w:pPr>
              <w:spacing w:line="276" w:lineRule="auto"/>
              <w:rPr>
                <w:rFonts w:cs="Arial"/>
                <w:sz w:val="18"/>
                <w:szCs w:val="22"/>
              </w:rPr>
            </w:pPr>
            <w:r w:rsidRPr="00704874">
              <w:rPr>
                <w:rFonts w:cs="Arial"/>
                <w:sz w:val="18"/>
                <w:szCs w:val="22"/>
              </w:rPr>
              <w:t>ICS4</w:t>
            </w:r>
          </w:p>
          <w:p w14:paraId="05474629" w14:textId="77777777" w:rsidR="00576D2B" w:rsidRPr="00704874" w:rsidRDefault="00576D2B" w:rsidP="00576D2B">
            <w:pPr>
              <w:spacing w:line="276" w:lineRule="auto"/>
              <w:rPr>
                <w:rFonts w:cs="Arial"/>
                <w:sz w:val="18"/>
                <w:szCs w:val="22"/>
              </w:rPr>
            </w:pPr>
            <w:r w:rsidRPr="00704874">
              <w:rPr>
                <w:rFonts w:cs="Arial"/>
                <w:sz w:val="18"/>
                <w:szCs w:val="22"/>
              </w:rPr>
              <w:t xml:space="preserve">PBLI8 </w:t>
            </w:r>
          </w:p>
          <w:p w14:paraId="1A5B48B2" w14:textId="77777777" w:rsidR="00576D2B" w:rsidRPr="00704874" w:rsidRDefault="00576D2B" w:rsidP="00576D2B">
            <w:pPr>
              <w:spacing w:line="276" w:lineRule="auto"/>
              <w:rPr>
                <w:rFonts w:cs="Arial"/>
                <w:sz w:val="18"/>
                <w:szCs w:val="22"/>
              </w:rPr>
            </w:pPr>
            <w:r w:rsidRPr="00704874">
              <w:rPr>
                <w:rFonts w:cs="Arial"/>
                <w:sz w:val="18"/>
                <w:szCs w:val="22"/>
              </w:rPr>
              <w:t>PBLI9</w:t>
            </w:r>
          </w:p>
          <w:p w14:paraId="3B00982D" w14:textId="1FB4602D" w:rsidR="00576D2B" w:rsidRPr="00704874" w:rsidRDefault="00FB243A" w:rsidP="00060102">
            <w:pPr>
              <w:spacing w:line="276" w:lineRule="auto"/>
              <w:rPr>
                <w:rFonts w:cs="Arial"/>
                <w:sz w:val="18"/>
                <w:szCs w:val="22"/>
              </w:rPr>
            </w:pPr>
            <w:r>
              <w:rPr>
                <w:rFonts w:cs="Arial"/>
                <w:sz w:val="18"/>
                <w:szCs w:val="22"/>
              </w:rPr>
              <w:t>PROF</w:t>
            </w:r>
            <w:r w:rsidR="00576D2B" w:rsidRPr="00704874">
              <w:rPr>
                <w:rFonts w:cs="Arial"/>
                <w:sz w:val="18"/>
                <w:szCs w:val="22"/>
              </w:rPr>
              <w:t>2</w:t>
            </w:r>
          </w:p>
          <w:p w14:paraId="20DAC314" w14:textId="77777777" w:rsidR="00E350AC" w:rsidRPr="00704874" w:rsidRDefault="00E350AC" w:rsidP="00060102">
            <w:pPr>
              <w:spacing w:line="276" w:lineRule="auto"/>
              <w:rPr>
                <w:rFonts w:cs="Arial"/>
                <w:sz w:val="18"/>
                <w:szCs w:val="22"/>
              </w:rPr>
            </w:pPr>
            <w:r w:rsidRPr="00704874">
              <w:rPr>
                <w:rFonts w:cs="Arial"/>
                <w:sz w:val="18"/>
                <w:szCs w:val="22"/>
              </w:rPr>
              <w:t>PPD6</w:t>
            </w:r>
          </w:p>
        </w:tc>
        <w:tc>
          <w:tcPr>
            <w:tcW w:w="2337" w:type="dxa"/>
          </w:tcPr>
          <w:p w14:paraId="037A89BF" w14:textId="77777777" w:rsidR="00E350AC" w:rsidRPr="003F4601" w:rsidRDefault="00E350AC" w:rsidP="0028451A">
            <w:pPr>
              <w:rPr>
                <w:rFonts w:cs="Arial"/>
                <w:b/>
                <w:i/>
                <w:sz w:val="16"/>
                <w:szCs w:val="22"/>
              </w:rPr>
            </w:pPr>
          </w:p>
        </w:tc>
        <w:tc>
          <w:tcPr>
            <w:tcW w:w="2520" w:type="dxa"/>
          </w:tcPr>
          <w:p w14:paraId="0F030FB3" w14:textId="77777777" w:rsidR="00E350AC" w:rsidRPr="003F4601" w:rsidRDefault="00E350AC" w:rsidP="0028451A">
            <w:pPr>
              <w:rPr>
                <w:rFonts w:cs="Arial"/>
                <w:b/>
                <w:i/>
                <w:sz w:val="16"/>
                <w:szCs w:val="22"/>
              </w:rPr>
            </w:pPr>
          </w:p>
        </w:tc>
        <w:tc>
          <w:tcPr>
            <w:tcW w:w="1429" w:type="dxa"/>
          </w:tcPr>
          <w:p w14:paraId="037DF90F" w14:textId="77777777" w:rsidR="00E350AC" w:rsidRPr="003F4601" w:rsidRDefault="00E350AC" w:rsidP="0028451A">
            <w:pPr>
              <w:rPr>
                <w:rFonts w:cs="Arial"/>
                <w:b/>
                <w:i/>
                <w:sz w:val="16"/>
                <w:szCs w:val="22"/>
              </w:rPr>
            </w:pPr>
          </w:p>
        </w:tc>
      </w:tr>
    </w:tbl>
    <w:p w14:paraId="2B8A34D1" w14:textId="77777777" w:rsidR="00CD37D3" w:rsidRPr="003F4601" w:rsidRDefault="00CD37D3" w:rsidP="003F4601">
      <w:pPr>
        <w:rPr>
          <w:rFonts w:cs="Arial"/>
          <w:sz w:val="18"/>
        </w:rPr>
      </w:pPr>
    </w:p>
    <w:tbl>
      <w:tblPr>
        <w:tblW w:w="1455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025"/>
        <w:gridCol w:w="1119"/>
        <w:gridCol w:w="1120"/>
        <w:gridCol w:w="2161"/>
        <w:gridCol w:w="2610"/>
        <w:gridCol w:w="1515"/>
      </w:tblGrid>
      <w:tr w:rsidR="0075366A" w:rsidRPr="003F4601" w14:paraId="407F1C11" w14:textId="77777777" w:rsidTr="008C6DA6">
        <w:trPr>
          <w:cantSplit/>
          <w:trHeight w:val="417"/>
          <w:jc w:val="center"/>
        </w:trPr>
        <w:tc>
          <w:tcPr>
            <w:tcW w:w="14550" w:type="dxa"/>
            <w:gridSpan w:val="6"/>
          </w:tcPr>
          <w:p w14:paraId="701901E7" w14:textId="77777777" w:rsidR="00576D2B" w:rsidRDefault="00A40586" w:rsidP="00576D2B">
            <w:pPr>
              <w:jc w:val="center"/>
              <w:rPr>
                <w:rFonts w:ascii="Times New Roman" w:hAnsi="Times New Roman"/>
                <w:sz w:val="36"/>
              </w:rPr>
            </w:pPr>
            <w:r>
              <w:rPr>
                <w:rFonts w:ascii="Times New Roman" w:hAnsi="Times New Roman"/>
                <w:noProof/>
                <w:sz w:val="36"/>
              </w:rPr>
              <w:lastRenderedPageBreak/>
              <w:drawing>
                <wp:anchor distT="0" distB="0" distL="114300" distR="114300" simplePos="0" relativeHeight="251661824" behindDoc="0" locked="0" layoutInCell="1" allowOverlap="1" wp14:anchorId="62881A06" wp14:editId="1A5B3E62">
                  <wp:simplePos x="0" y="0"/>
                  <wp:positionH relativeFrom="margin">
                    <wp:posOffset>-49530</wp:posOffset>
                  </wp:positionH>
                  <wp:positionV relativeFrom="margin">
                    <wp:align>top</wp:align>
                  </wp:positionV>
                  <wp:extent cx="1219200" cy="508635"/>
                  <wp:effectExtent l="1905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TILogo- Medium.jpg"/>
                          <pic:cNvPicPr/>
                        </pic:nvPicPr>
                        <pic:blipFill>
                          <a:blip r:embed="rId8">
                            <a:extLst>
                              <a:ext uri="{28A0092B-C50C-407E-A947-70E740481C1C}">
                                <a14:useLocalDpi xmlns:a14="http://schemas.microsoft.com/office/drawing/2010/main" val="0"/>
                              </a:ext>
                            </a:extLst>
                          </a:blip>
                          <a:stretch>
                            <a:fillRect/>
                          </a:stretch>
                        </pic:blipFill>
                        <pic:spPr>
                          <a:xfrm>
                            <a:off x="0" y="0"/>
                            <a:ext cx="1219200" cy="508635"/>
                          </a:xfrm>
                          <a:prstGeom prst="rect">
                            <a:avLst/>
                          </a:prstGeom>
                        </pic:spPr>
                      </pic:pic>
                    </a:graphicData>
                  </a:graphic>
                </wp:anchor>
              </w:drawing>
            </w:r>
          </w:p>
          <w:p w14:paraId="0A6ADBCE" w14:textId="25987F04" w:rsidR="0075366A" w:rsidRPr="003F4601" w:rsidRDefault="00970ACA" w:rsidP="00576D2B">
            <w:pPr>
              <w:jc w:val="center"/>
              <w:rPr>
                <w:rFonts w:cs="Arial"/>
                <w:b/>
                <w:bCs/>
                <w:sz w:val="32"/>
                <w:szCs w:val="44"/>
              </w:rPr>
            </w:pPr>
            <w:r w:rsidRPr="000B0FFB">
              <w:rPr>
                <w:rFonts w:ascii="Times New Roman" w:hAnsi="Times New Roman"/>
                <w:sz w:val="36"/>
              </w:rPr>
              <w:t xml:space="preserve">Community Health and Advocacy Milestones </w:t>
            </w:r>
            <w:r>
              <w:rPr>
                <w:rFonts w:ascii="Times New Roman" w:hAnsi="Times New Roman"/>
                <w:sz w:val="36"/>
              </w:rPr>
              <w:t>Profile (CHAMP) Mapping Tool</w:t>
            </w:r>
          </w:p>
        </w:tc>
      </w:tr>
      <w:tr w:rsidR="00B83242" w:rsidRPr="003F4601" w14:paraId="38C173F8" w14:textId="77777777" w:rsidTr="00B83242">
        <w:trPr>
          <w:cantSplit/>
          <w:trHeight w:val="417"/>
          <w:jc w:val="center"/>
        </w:trPr>
        <w:tc>
          <w:tcPr>
            <w:tcW w:w="6025" w:type="dxa"/>
            <w:vAlign w:val="center"/>
          </w:tcPr>
          <w:p w14:paraId="676494C9" w14:textId="77777777" w:rsidR="00B83242" w:rsidRPr="000B0FFB" w:rsidRDefault="00B83242" w:rsidP="00B83242">
            <w:pPr>
              <w:rPr>
                <w:rFonts w:ascii="Times New Roman" w:hAnsi="Times New Roman"/>
                <w:sz w:val="36"/>
              </w:rPr>
            </w:pPr>
            <w:r w:rsidRPr="000B0FFB">
              <w:rPr>
                <w:rFonts w:cs="Arial"/>
                <w:b/>
                <w:sz w:val="22"/>
                <w:szCs w:val="22"/>
              </w:rPr>
              <w:t>Community Health and Advocacy Goals &amp; Objectives</w:t>
            </w:r>
          </w:p>
        </w:tc>
        <w:tc>
          <w:tcPr>
            <w:tcW w:w="8525" w:type="dxa"/>
            <w:gridSpan w:val="5"/>
          </w:tcPr>
          <w:p w14:paraId="18ACD058" w14:textId="77777777" w:rsidR="00B83242" w:rsidRPr="000B0FFB" w:rsidRDefault="00B83242" w:rsidP="00B83242">
            <w:pPr>
              <w:jc w:val="center"/>
              <w:rPr>
                <w:rFonts w:ascii="Times New Roman" w:hAnsi="Times New Roman"/>
                <w:sz w:val="36"/>
              </w:rPr>
            </w:pPr>
          </w:p>
        </w:tc>
      </w:tr>
      <w:tr w:rsidR="00576D2B" w:rsidRPr="003F4601" w14:paraId="0645963C" w14:textId="77777777" w:rsidTr="00A40586">
        <w:trPr>
          <w:cantSplit/>
          <w:trHeight w:val="596"/>
          <w:jc w:val="center"/>
        </w:trPr>
        <w:tc>
          <w:tcPr>
            <w:tcW w:w="6025" w:type="dxa"/>
            <w:vMerge w:val="restart"/>
          </w:tcPr>
          <w:p w14:paraId="708ACD2E" w14:textId="77777777" w:rsidR="00576D2B" w:rsidRPr="003F4601" w:rsidRDefault="00576D2B" w:rsidP="00E350AC">
            <w:pPr>
              <w:ind w:left="-144"/>
              <w:rPr>
                <w:rFonts w:cs="Arial"/>
                <w:sz w:val="16"/>
                <w:szCs w:val="22"/>
              </w:rPr>
            </w:pPr>
          </w:p>
          <w:p w14:paraId="17EE409E" w14:textId="77777777" w:rsidR="00576D2B" w:rsidRPr="003F4601" w:rsidRDefault="00576D2B" w:rsidP="00E350AC">
            <w:pPr>
              <w:pStyle w:val="Heading9"/>
              <w:rPr>
                <w:rFonts w:ascii="Arial" w:hAnsi="Arial" w:cs="Arial"/>
                <w:szCs w:val="40"/>
              </w:rPr>
            </w:pPr>
            <w:r w:rsidRPr="003F4601">
              <w:rPr>
                <w:rFonts w:ascii="Arial" w:hAnsi="Arial" w:cs="Arial"/>
                <w:szCs w:val="40"/>
              </w:rPr>
              <w:t>Inquiry and Application</w:t>
            </w:r>
          </w:p>
          <w:p w14:paraId="2A31BE3F" w14:textId="77777777" w:rsidR="00576D2B" w:rsidRPr="003F4601" w:rsidRDefault="00576D2B" w:rsidP="00E350AC">
            <w:pPr>
              <w:rPr>
                <w:rFonts w:cs="Arial"/>
                <w:sz w:val="18"/>
                <w:szCs w:val="24"/>
              </w:rPr>
            </w:pPr>
          </w:p>
          <w:p w14:paraId="515C505A" w14:textId="77777777" w:rsidR="00576D2B" w:rsidRPr="003F4601" w:rsidRDefault="00576D2B" w:rsidP="00E350AC">
            <w:pPr>
              <w:rPr>
                <w:rFonts w:cs="Arial"/>
                <w:sz w:val="18"/>
                <w:szCs w:val="24"/>
              </w:rPr>
            </w:pPr>
            <w:r w:rsidRPr="003F4601">
              <w:rPr>
                <w:rFonts w:cs="Arial"/>
                <w:sz w:val="18"/>
                <w:szCs w:val="24"/>
              </w:rPr>
              <w:t xml:space="preserve">Pediatricians should be capable of pursuing inquiry that advances the health of children, families, and communities.  </w:t>
            </w:r>
          </w:p>
          <w:p w14:paraId="5D8361E3" w14:textId="77777777" w:rsidR="00576D2B" w:rsidRPr="003F4601" w:rsidRDefault="00576D2B" w:rsidP="00E350AC">
            <w:pPr>
              <w:rPr>
                <w:rFonts w:cs="Arial"/>
                <w:sz w:val="18"/>
                <w:szCs w:val="24"/>
              </w:rPr>
            </w:pPr>
          </w:p>
          <w:p w14:paraId="144F2F76" w14:textId="77777777" w:rsidR="00576D2B" w:rsidRPr="003F4601" w:rsidRDefault="00576D2B" w:rsidP="00E350AC">
            <w:pPr>
              <w:rPr>
                <w:rFonts w:cs="Arial"/>
                <w:b/>
                <w:sz w:val="18"/>
                <w:szCs w:val="24"/>
              </w:rPr>
            </w:pPr>
            <w:r w:rsidRPr="003F4601">
              <w:rPr>
                <w:rFonts w:cs="Arial"/>
                <w:b/>
                <w:sz w:val="18"/>
                <w:szCs w:val="24"/>
              </w:rPr>
              <w:t xml:space="preserve">Graduates are expected to: </w:t>
            </w:r>
          </w:p>
        </w:tc>
        <w:tc>
          <w:tcPr>
            <w:tcW w:w="2239" w:type="dxa"/>
            <w:gridSpan w:val="2"/>
            <w:vAlign w:val="center"/>
          </w:tcPr>
          <w:p w14:paraId="50E57216" w14:textId="77777777" w:rsidR="00C57D71" w:rsidRDefault="00C57D71" w:rsidP="00C57D71">
            <w:pPr>
              <w:jc w:val="center"/>
              <w:rPr>
                <w:rFonts w:cs="Arial"/>
                <w:b/>
                <w:bCs/>
                <w:sz w:val="18"/>
                <w:szCs w:val="24"/>
              </w:rPr>
            </w:pPr>
            <w:r>
              <w:rPr>
                <w:rFonts w:cs="Arial"/>
                <w:b/>
                <w:bCs/>
                <w:sz w:val="18"/>
                <w:szCs w:val="24"/>
              </w:rPr>
              <w:t xml:space="preserve">Milestones-Based </w:t>
            </w:r>
          </w:p>
          <w:p w14:paraId="3CDC8E38" w14:textId="0D5686D8" w:rsidR="00576D2B" w:rsidRPr="003F4601" w:rsidRDefault="00C57D71" w:rsidP="00C57D71">
            <w:pPr>
              <w:jc w:val="center"/>
              <w:rPr>
                <w:rFonts w:cs="Arial"/>
                <w:b/>
                <w:sz w:val="18"/>
                <w:szCs w:val="24"/>
              </w:rPr>
            </w:pPr>
            <w:r>
              <w:rPr>
                <w:rFonts w:cs="Arial"/>
                <w:b/>
                <w:bCs/>
                <w:sz w:val="18"/>
                <w:szCs w:val="24"/>
              </w:rPr>
              <w:t>Sub-c</w:t>
            </w:r>
            <w:r w:rsidRPr="003F4601">
              <w:rPr>
                <w:rFonts w:cs="Arial"/>
                <w:b/>
                <w:bCs/>
                <w:sz w:val="18"/>
                <w:szCs w:val="24"/>
              </w:rPr>
              <w:t>ompetencies</w:t>
            </w:r>
          </w:p>
        </w:tc>
        <w:tc>
          <w:tcPr>
            <w:tcW w:w="2161" w:type="dxa"/>
            <w:vMerge w:val="restart"/>
            <w:vAlign w:val="center"/>
          </w:tcPr>
          <w:p w14:paraId="7448D7B4" w14:textId="77777777" w:rsidR="00576D2B" w:rsidRPr="003F4601" w:rsidRDefault="00576D2B" w:rsidP="00E350AC">
            <w:pPr>
              <w:jc w:val="center"/>
              <w:rPr>
                <w:rFonts w:cs="Arial"/>
                <w:b/>
                <w:sz w:val="18"/>
                <w:szCs w:val="24"/>
              </w:rPr>
            </w:pPr>
            <w:r w:rsidRPr="003F4601">
              <w:rPr>
                <w:rFonts w:cs="Arial"/>
                <w:b/>
                <w:sz w:val="18"/>
                <w:szCs w:val="24"/>
              </w:rPr>
              <w:t>Rotation/</w:t>
            </w:r>
          </w:p>
          <w:p w14:paraId="2987FAAB" w14:textId="77777777" w:rsidR="00576D2B" w:rsidRPr="003F4601" w:rsidRDefault="00576D2B" w:rsidP="00E350AC">
            <w:pPr>
              <w:jc w:val="center"/>
              <w:rPr>
                <w:rFonts w:cs="Arial"/>
                <w:b/>
                <w:sz w:val="18"/>
                <w:szCs w:val="24"/>
              </w:rPr>
            </w:pPr>
            <w:r w:rsidRPr="003F4601">
              <w:rPr>
                <w:rFonts w:cs="Arial"/>
                <w:b/>
                <w:sz w:val="18"/>
                <w:szCs w:val="24"/>
              </w:rPr>
              <w:t>Curricular</w:t>
            </w:r>
          </w:p>
          <w:p w14:paraId="60A849B6" w14:textId="77777777" w:rsidR="00576D2B" w:rsidRPr="003F4601" w:rsidRDefault="00576D2B" w:rsidP="00E350AC">
            <w:pPr>
              <w:jc w:val="center"/>
              <w:rPr>
                <w:rFonts w:cs="Arial"/>
                <w:b/>
                <w:sz w:val="18"/>
                <w:szCs w:val="24"/>
              </w:rPr>
            </w:pPr>
            <w:r w:rsidRPr="003F4601">
              <w:rPr>
                <w:rFonts w:cs="Arial"/>
                <w:b/>
                <w:sz w:val="18"/>
                <w:szCs w:val="24"/>
              </w:rPr>
              <w:t>Activity</w:t>
            </w:r>
          </w:p>
        </w:tc>
        <w:tc>
          <w:tcPr>
            <w:tcW w:w="2610" w:type="dxa"/>
            <w:vMerge w:val="restart"/>
            <w:vAlign w:val="center"/>
          </w:tcPr>
          <w:p w14:paraId="3320B1EB" w14:textId="77777777" w:rsidR="00104DBD" w:rsidRDefault="00104DBD" w:rsidP="00E350AC">
            <w:pPr>
              <w:jc w:val="center"/>
              <w:rPr>
                <w:rFonts w:cs="Arial"/>
                <w:b/>
                <w:sz w:val="18"/>
                <w:szCs w:val="24"/>
              </w:rPr>
            </w:pPr>
          </w:p>
          <w:p w14:paraId="0856664E" w14:textId="77777777" w:rsidR="00576D2B" w:rsidRPr="003F4601" w:rsidRDefault="00576D2B" w:rsidP="00E350AC">
            <w:pPr>
              <w:jc w:val="center"/>
              <w:rPr>
                <w:rFonts w:cs="Arial"/>
                <w:b/>
                <w:sz w:val="18"/>
                <w:szCs w:val="24"/>
              </w:rPr>
            </w:pPr>
            <w:r>
              <w:rPr>
                <w:rFonts w:cs="Arial"/>
                <w:b/>
                <w:sz w:val="18"/>
                <w:szCs w:val="24"/>
              </w:rPr>
              <w:t>Assessment Method</w:t>
            </w:r>
            <w:r w:rsidRPr="003F4601">
              <w:rPr>
                <w:rFonts w:cs="Arial"/>
                <w:b/>
                <w:sz w:val="18"/>
                <w:szCs w:val="24"/>
              </w:rPr>
              <w:t>/</w:t>
            </w:r>
            <w:r>
              <w:rPr>
                <w:rFonts w:cs="Arial"/>
                <w:b/>
                <w:sz w:val="18"/>
                <w:szCs w:val="24"/>
              </w:rPr>
              <w:t xml:space="preserve"> Demonstration of Competence</w:t>
            </w:r>
          </w:p>
          <w:p w14:paraId="759F8152" w14:textId="77777777" w:rsidR="00576D2B" w:rsidRPr="003F4601" w:rsidRDefault="00576D2B" w:rsidP="00E350AC">
            <w:pPr>
              <w:rPr>
                <w:rFonts w:cs="Arial"/>
                <w:b/>
                <w:bCs/>
                <w:sz w:val="14"/>
              </w:rPr>
            </w:pPr>
          </w:p>
        </w:tc>
        <w:tc>
          <w:tcPr>
            <w:tcW w:w="1515" w:type="dxa"/>
            <w:vMerge w:val="restart"/>
            <w:vAlign w:val="center"/>
          </w:tcPr>
          <w:p w14:paraId="03310F78" w14:textId="77777777" w:rsidR="00576D2B" w:rsidRDefault="00576D2B" w:rsidP="00E350AC">
            <w:pPr>
              <w:jc w:val="center"/>
              <w:rPr>
                <w:rFonts w:cs="Arial"/>
                <w:b/>
                <w:bCs/>
                <w:sz w:val="18"/>
              </w:rPr>
            </w:pPr>
            <w:r w:rsidRPr="00817684">
              <w:rPr>
                <w:rFonts w:cs="Arial"/>
                <w:b/>
                <w:bCs/>
                <w:sz w:val="18"/>
              </w:rPr>
              <w:t xml:space="preserve">Level of Competence </w:t>
            </w:r>
          </w:p>
          <w:p w14:paraId="0C2B18A2" w14:textId="77777777" w:rsidR="00576D2B" w:rsidRPr="003F4601" w:rsidRDefault="00576D2B" w:rsidP="00E350AC">
            <w:pPr>
              <w:jc w:val="center"/>
              <w:rPr>
                <w:rFonts w:cs="Arial"/>
                <w:b/>
                <w:bCs/>
                <w:sz w:val="14"/>
              </w:rPr>
            </w:pPr>
            <w:r w:rsidRPr="00817684">
              <w:rPr>
                <w:rFonts w:cs="Arial"/>
                <w:b/>
                <w:bCs/>
                <w:sz w:val="18"/>
              </w:rPr>
              <w:t>to be Demonstrated</w:t>
            </w:r>
          </w:p>
          <w:p w14:paraId="6C5CAE82" w14:textId="77777777" w:rsidR="00576D2B" w:rsidRPr="003F4601" w:rsidRDefault="00576D2B" w:rsidP="00E350AC">
            <w:pPr>
              <w:jc w:val="center"/>
              <w:rPr>
                <w:rFonts w:cs="Arial"/>
                <w:b/>
                <w:bCs/>
                <w:sz w:val="14"/>
              </w:rPr>
            </w:pPr>
          </w:p>
          <w:p w14:paraId="3A9F8FC7" w14:textId="77777777" w:rsidR="00576D2B" w:rsidRPr="003F4601" w:rsidRDefault="00576D2B" w:rsidP="00E350AC">
            <w:pPr>
              <w:rPr>
                <w:rFonts w:cs="Arial"/>
                <w:b/>
                <w:bCs/>
                <w:sz w:val="14"/>
              </w:rPr>
            </w:pPr>
            <w:r w:rsidRPr="003F4601">
              <w:rPr>
                <w:rFonts w:cs="Arial"/>
                <w:b/>
                <w:bCs/>
                <w:sz w:val="14"/>
              </w:rPr>
              <w:t>-Knows</w:t>
            </w:r>
          </w:p>
          <w:p w14:paraId="165B98D7" w14:textId="77777777" w:rsidR="00576D2B" w:rsidRPr="003F4601" w:rsidRDefault="00576D2B" w:rsidP="00E350AC">
            <w:pPr>
              <w:rPr>
                <w:rFonts w:cs="Arial"/>
                <w:b/>
                <w:bCs/>
                <w:sz w:val="14"/>
              </w:rPr>
            </w:pPr>
            <w:r w:rsidRPr="003F4601">
              <w:rPr>
                <w:rFonts w:cs="Arial"/>
                <w:b/>
                <w:bCs/>
                <w:sz w:val="14"/>
              </w:rPr>
              <w:t>-Knows how</w:t>
            </w:r>
          </w:p>
          <w:p w14:paraId="530337E3" w14:textId="77777777" w:rsidR="00576D2B" w:rsidRPr="003F4601" w:rsidRDefault="00576D2B" w:rsidP="00E350AC">
            <w:pPr>
              <w:rPr>
                <w:rFonts w:cs="Arial"/>
                <w:b/>
                <w:bCs/>
                <w:sz w:val="14"/>
              </w:rPr>
            </w:pPr>
            <w:r w:rsidRPr="003F4601">
              <w:rPr>
                <w:rFonts w:cs="Arial"/>
                <w:b/>
                <w:bCs/>
                <w:sz w:val="14"/>
              </w:rPr>
              <w:t>-Shows how</w:t>
            </w:r>
          </w:p>
          <w:p w14:paraId="3D83D9C1" w14:textId="77777777" w:rsidR="00576D2B" w:rsidRPr="003F4601" w:rsidRDefault="00576D2B" w:rsidP="00E350AC">
            <w:pPr>
              <w:rPr>
                <w:rFonts w:cs="Arial"/>
                <w:b/>
                <w:bCs/>
                <w:sz w:val="18"/>
                <w:szCs w:val="24"/>
              </w:rPr>
            </w:pPr>
            <w:r w:rsidRPr="003F4601">
              <w:rPr>
                <w:rFonts w:cs="Arial"/>
                <w:b/>
                <w:bCs/>
                <w:sz w:val="14"/>
              </w:rPr>
              <w:t>-Does</w:t>
            </w:r>
          </w:p>
        </w:tc>
      </w:tr>
      <w:tr w:rsidR="00576D2B" w:rsidRPr="003F4601" w14:paraId="7D2E2057" w14:textId="77777777" w:rsidTr="00A40586">
        <w:trPr>
          <w:cantSplit/>
          <w:trHeight w:val="363"/>
          <w:jc w:val="center"/>
        </w:trPr>
        <w:tc>
          <w:tcPr>
            <w:tcW w:w="6025" w:type="dxa"/>
            <w:vMerge/>
          </w:tcPr>
          <w:p w14:paraId="36A13C76" w14:textId="77777777" w:rsidR="00576D2B" w:rsidRPr="003F4601" w:rsidRDefault="00576D2B" w:rsidP="00E350AC">
            <w:pPr>
              <w:ind w:left="-144"/>
              <w:rPr>
                <w:rFonts w:cs="Arial"/>
                <w:sz w:val="16"/>
                <w:szCs w:val="22"/>
              </w:rPr>
            </w:pPr>
          </w:p>
        </w:tc>
        <w:tc>
          <w:tcPr>
            <w:tcW w:w="2239" w:type="dxa"/>
            <w:gridSpan w:val="2"/>
            <w:vAlign w:val="center"/>
          </w:tcPr>
          <w:p w14:paraId="62994B57" w14:textId="77777777" w:rsidR="00576D2B" w:rsidRPr="00576D2B" w:rsidRDefault="00576D2B" w:rsidP="00E350AC">
            <w:pPr>
              <w:jc w:val="center"/>
              <w:rPr>
                <w:rFonts w:cs="Arial"/>
                <w:bCs/>
                <w:sz w:val="18"/>
                <w:szCs w:val="24"/>
              </w:rPr>
            </w:pPr>
            <w:r>
              <w:rPr>
                <w:rFonts w:cs="Arial"/>
                <w:bCs/>
                <w:sz w:val="18"/>
                <w:szCs w:val="24"/>
              </w:rPr>
              <w:t>As of September 2014</w:t>
            </w:r>
          </w:p>
        </w:tc>
        <w:tc>
          <w:tcPr>
            <w:tcW w:w="2161" w:type="dxa"/>
            <w:vMerge/>
            <w:vAlign w:val="center"/>
          </w:tcPr>
          <w:p w14:paraId="2DEC2598" w14:textId="77777777" w:rsidR="00576D2B" w:rsidRPr="003F4601" w:rsidRDefault="00576D2B" w:rsidP="00E350AC">
            <w:pPr>
              <w:jc w:val="center"/>
              <w:rPr>
                <w:rFonts w:cs="Arial"/>
                <w:b/>
                <w:sz w:val="18"/>
                <w:szCs w:val="24"/>
              </w:rPr>
            </w:pPr>
          </w:p>
        </w:tc>
        <w:tc>
          <w:tcPr>
            <w:tcW w:w="2610" w:type="dxa"/>
            <w:vMerge/>
            <w:vAlign w:val="center"/>
          </w:tcPr>
          <w:p w14:paraId="576AFBA7" w14:textId="77777777" w:rsidR="00576D2B" w:rsidRDefault="00576D2B" w:rsidP="00E350AC">
            <w:pPr>
              <w:jc w:val="center"/>
              <w:rPr>
                <w:rFonts w:cs="Arial"/>
                <w:b/>
                <w:sz w:val="18"/>
                <w:szCs w:val="24"/>
              </w:rPr>
            </w:pPr>
          </w:p>
        </w:tc>
        <w:tc>
          <w:tcPr>
            <w:tcW w:w="1515" w:type="dxa"/>
            <w:vMerge/>
            <w:vAlign w:val="center"/>
          </w:tcPr>
          <w:p w14:paraId="3E4521CA" w14:textId="77777777" w:rsidR="00576D2B" w:rsidRPr="00817684" w:rsidRDefault="00576D2B" w:rsidP="00E350AC">
            <w:pPr>
              <w:jc w:val="center"/>
              <w:rPr>
                <w:rFonts w:cs="Arial"/>
                <w:b/>
                <w:bCs/>
                <w:sz w:val="18"/>
              </w:rPr>
            </w:pPr>
          </w:p>
        </w:tc>
      </w:tr>
      <w:tr w:rsidR="004E732D" w:rsidRPr="003F4601" w14:paraId="06535622" w14:textId="77777777" w:rsidTr="00A40586">
        <w:trPr>
          <w:cantSplit/>
          <w:trHeight w:val="957"/>
          <w:jc w:val="center"/>
        </w:trPr>
        <w:tc>
          <w:tcPr>
            <w:tcW w:w="6025" w:type="dxa"/>
            <w:vMerge/>
          </w:tcPr>
          <w:p w14:paraId="6D9BA143" w14:textId="77777777" w:rsidR="004E732D" w:rsidRPr="003F4601" w:rsidRDefault="004E732D" w:rsidP="004E732D">
            <w:pPr>
              <w:ind w:left="-144"/>
              <w:rPr>
                <w:rFonts w:cs="Arial"/>
                <w:sz w:val="16"/>
                <w:szCs w:val="22"/>
              </w:rPr>
            </w:pPr>
          </w:p>
        </w:tc>
        <w:tc>
          <w:tcPr>
            <w:tcW w:w="1119" w:type="dxa"/>
            <w:vAlign w:val="center"/>
          </w:tcPr>
          <w:p w14:paraId="06868AB1" w14:textId="77777777" w:rsidR="004E732D" w:rsidRPr="00576D2B" w:rsidRDefault="004E732D" w:rsidP="004E732D">
            <w:pPr>
              <w:jc w:val="center"/>
              <w:rPr>
                <w:rFonts w:cs="Arial"/>
                <w:bCs/>
                <w:sz w:val="18"/>
                <w:szCs w:val="24"/>
              </w:rPr>
            </w:pPr>
            <w:r w:rsidRPr="006E3DDD">
              <w:rPr>
                <w:rFonts w:cs="Arial"/>
                <w:bCs/>
                <w:sz w:val="18"/>
                <w:szCs w:val="24"/>
              </w:rPr>
              <w:t>Reporting</w:t>
            </w:r>
            <w:r>
              <w:rPr>
                <w:rFonts w:cs="Arial"/>
                <w:bCs/>
                <w:sz w:val="18"/>
                <w:szCs w:val="24"/>
              </w:rPr>
              <w:t xml:space="preserve"> Currently</w:t>
            </w:r>
            <w:r w:rsidRPr="006E3DDD">
              <w:rPr>
                <w:rFonts w:cs="Arial"/>
                <w:bCs/>
                <w:sz w:val="18"/>
                <w:szCs w:val="24"/>
              </w:rPr>
              <w:t xml:space="preserve"> Required</w:t>
            </w:r>
          </w:p>
        </w:tc>
        <w:tc>
          <w:tcPr>
            <w:tcW w:w="1120" w:type="dxa"/>
            <w:vAlign w:val="center"/>
          </w:tcPr>
          <w:p w14:paraId="72836BCF" w14:textId="77777777" w:rsidR="004E732D" w:rsidRPr="00576D2B" w:rsidRDefault="004E732D" w:rsidP="004E732D">
            <w:pPr>
              <w:jc w:val="center"/>
              <w:rPr>
                <w:rFonts w:cs="Arial"/>
                <w:bCs/>
                <w:sz w:val="18"/>
                <w:szCs w:val="24"/>
              </w:rPr>
            </w:pPr>
            <w:r>
              <w:rPr>
                <w:rFonts w:cs="Arial"/>
                <w:bCs/>
                <w:sz w:val="18"/>
                <w:szCs w:val="24"/>
              </w:rPr>
              <w:t>Reporting Not Yet Required</w:t>
            </w:r>
          </w:p>
        </w:tc>
        <w:tc>
          <w:tcPr>
            <w:tcW w:w="2161" w:type="dxa"/>
            <w:vMerge/>
            <w:vAlign w:val="center"/>
          </w:tcPr>
          <w:p w14:paraId="36CBD74A" w14:textId="77777777" w:rsidR="004E732D" w:rsidRPr="003F4601" w:rsidRDefault="004E732D" w:rsidP="004E732D">
            <w:pPr>
              <w:jc w:val="center"/>
              <w:rPr>
                <w:rFonts w:cs="Arial"/>
                <w:b/>
                <w:sz w:val="18"/>
                <w:szCs w:val="24"/>
              </w:rPr>
            </w:pPr>
          </w:p>
        </w:tc>
        <w:tc>
          <w:tcPr>
            <w:tcW w:w="2610" w:type="dxa"/>
            <w:vMerge/>
            <w:vAlign w:val="center"/>
          </w:tcPr>
          <w:p w14:paraId="450F0BB9" w14:textId="77777777" w:rsidR="004E732D" w:rsidRDefault="004E732D" w:rsidP="004E732D">
            <w:pPr>
              <w:jc w:val="center"/>
              <w:rPr>
                <w:rFonts w:cs="Arial"/>
                <w:b/>
                <w:sz w:val="18"/>
                <w:szCs w:val="24"/>
              </w:rPr>
            </w:pPr>
          </w:p>
        </w:tc>
        <w:tc>
          <w:tcPr>
            <w:tcW w:w="1515" w:type="dxa"/>
            <w:vMerge/>
            <w:vAlign w:val="center"/>
          </w:tcPr>
          <w:p w14:paraId="6D4189E0" w14:textId="77777777" w:rsidR="004E732D" w:rsidRPr="00817684" w:rsidRDefault="004E732D" w:rsidP="004E732D">
            <w:pPr>
              <w:jc w:val="center"/>
              <w:rPr>
                <w:rFonts w:cs="Arial"/>
                <w:b/>
                <w:bCs/>
                <w:sz w:val="18"/>
              </w:rPr>
            </w:pPr>
          </w:p>
        </w:tc>
      </w:tr>
      <w:tr w:rsidR="00576D2B" w:rsidRPr="003F4601" w14:paraId="0876E3B8" w14:textId="77777777" w:rsidTr="0028451A">
        <w:trPr>
          <w:cantSplit/>
          <w:trHeight w:val="1668"/>
          <w:jc w:val="center"/>
        </w:trPr>
        <w:tc>
          <w:tcPr>
            <w:tcW w:w="6025" w:type="dxa"/>
            <w:vAlign w:val="center"/>
          </w:tcPr>
          <w:p w14:paraId="461BFE4A" w14:textId="77777777" w:rsidR="00576D2B" w:rsidRPr="003F4601" w:rsidRDefault="00576D2B" w:rsidP="00B83242">
            <w:pPr>
              <w:pStyle w:val="Header"/>
              <w:numPr>
                <w:ilvl w:val="0"/>
                <w:numId w:val="35"/>
              </w:numPr>
              <w:tabs>
                <w:tab w:val="clear" w:pos="4320"/>
                <w:tab w:val="clear" w:pos="8640"/>
              </w:tabs>
              <w:rPr>
                <w:rFonts w:cs="Arial"/>
                <w:sz w:val="18"/>
              </w:rPr>
            </w:pPr>
            <w:r w:rsidRPr="003F4601">
              <w:rPr>
                <w:rFonts w:cs="Arial"/>
                <w:sz w:val="18"/>
              </w:rPr>
              <w:t xml:space="preserve">Assess and apply evidence-based practices for children and families relevant to the needs and resources of their communities.  </w:t>
            </w:r>
          </w:p>
          <w:p w14:paraId="3AF72F9B" w14:textId="77777777" w:rsidR="00576D2B" w:rsidRPr="003F4601" w:rsidRDefault="00576D2B" w:rsidP="00B83242">
            <w:pPr>
              <w:pStyle w:val="ListParagraph"/>
              <w:contextualSpacing w:val="0"/>
              <w:rPr>
                <w:rFonts w:cs="Arial"/>
                <w:sz w:val="18"/>
              </w:rPr>
            </w:pPr>
          </w:p>
          <w:p w14:paraId="37EA152A" w14:textId="77777777" w:rsidR="00576D2B" w:rsidRPr="003F4601" w:rsidRDefault="00576D2B" w:rsidP="00B83242">
            <w:pPr>
              <w:pStyle w:val="Header"/>
              <w:tabs>
                <w:tab w:val="clear" w:pos="4320"/>
                <w:tab w:val="clear" w:pos="8640"/>
              </w:tabs>
              <w:ind w:left="720"/>
              <w:rPr>
                <w:rFonts w:cs="Arial"/>
                <w:sz w:val="18"/>
                <w:szCs w:val="24"/>
              </w:rPr>
            </w:pPr>
          </w:p>
        </w:tc>
        <w:tc>
          <w:tcPr>
            <w:tcW w:w="1119" w:type="dxa"/>
            <w:vAlign w:val="center"/>
          </w:tcPr>
          <w:p w14:paraId="2A3ACD84" w14:textId="77777777" w:rsidR="00576D2B" w:rsidRPr="00704874" w:rsidRDefault="00B61AF7" w:rsidP="00060102">
            <w:pPr>
              <w:spacing w:line="276" w:lineRule="auto"/>
              <w:rPr>
                <w:rFonts w:cs="Arial"/>
                <w:sz w:val="18"/>
                <w:szCs w:val="22"/>
              </w:rPr>
            </w:pPr>
            <w:r>
              <w:rPr>
                <w:rFonts w:cs="Arial"/>
                <w:sz w:val="18"/>
                <w:szCs w:val="22"/>
              </w:rPr>
              <w:t xml:space="preserve"> PBLI2</w:t>
            </w:r>
          </w:p>
        </w:tc>
        <w:tc>
          <w:tcPr>
            <w:tcW w:w="1120" w:type="dxa"/>
            <w:vAlign w:val="center"/>
          </w:tcPr>
          <w:p w14:paraId="2CEB11F4" w14:textId="77777777" w:rsidR="00576D2B" w:rsidRPr="00704874" w:rsidRDefault="00576D2B" w:rsidP="00576D2B">
            <w:pPr>
              <w:spacing w:line="276" w:lineRule="auto"/>
              <w:rPr>
                <w:rFonts w:cs="Arial"/>
                <w:sz w:val="18"/>
                <w:szCs w:val="22"/>
              </w:rPr>
            </w:pPr>
            <w:r w:rsidRPr="00704874">
              <w:rPr>
                <w:rFonts w:cs="Arial"/>
                <w:sz w:val="18"/>
                <w:szCs w:val="22"/>
              </w:rPr>
              <w:t>ICS4</w:t>
            </w:r>
          </w:p>
          <w:p w14:paraId="511C7EAD" w14:textId="77777777" w:rsidR="00576D2B" w:rsidRPr="00704874" w:rsidRDefault="00576D2B" w:rsidP="00576D2B">
            <w:pPr>
              <w:spacing w:line="276" w:lineRule="auto"/>
              <w:rPr>
                <w:rFonts w:cs="Arial"/>
                <w:sz w:val="18"/>
                <w:szCs w:val="22"/>
              </w:rPr>
            </w:pPr>
            <w:r w:rsidRPr="00704874">
              <w:rPr>
                <w:rFonts w:cs="Arial"/>
                <w:sz w:val="18"/>
                <w:szCs w:val="22"/>
              </w:rPr>
              <w:t>SBP7</w:t>
            </w:r>
          </w:p>
          <w:p w14:paraId="4D34A629" w14:textId="77777777" w:rsidR="00576D2B" w:rsidRPr="00704874" w:rsidRDefault="00576D2B" w:rsidP="00060102">
            <w:pPr>
              <w:spacing w:line="276" w:lineRule="auto"/>
              <w:rPr>
                <w:rFonts w:cs="Arial"/>
                <w:sz w:val="18"/>
                <w:szCs w:val="22"/>
              </w:rPr>
            </w:pPr>
            <w:r w:rsidRPr="00704874">
              <w:rPr>
                <w:rFonts w:cs="Arial"/>
                <w:sz w:val="18"/>
                <w:szCs w:val="22"/>
              </w:rPr>
              <w:t>PBLI6</w:t>
            </w:r>
          </w:p>
        </w:tc>
        <w:tc>
          <w:tcPr>
            <w:tcW w:w="2161" w:type="dxa"/>
          </w:tcPr>
          <w:p w14:paraId="77D761A3" w14:textId="77777777" w:rsidR="00576D2B" w:rsidRPr="0019570E" w:rsidRDefault="00576D2B" w:rsidP="0028451A">
            <w:pPr>
              <w:rPr>
                <w:rFonts w:cs="Arial"/>
                <w:b/>
                <w:i/>
                <w:sz w:val="16"/>
                <w:szCs w:val="22"/>
              </w:rPr>
            </w:pPr>
          </w:p>
        </w:tc>
        <w:tc>
          <w:tcPr>
            <w:tcW w:w="2610" w:type="dxa"/>
          </w:tcPr>
          <w:p w14:paraId="1CC995E4" w14:textId="77777777" w:rsidR="00576D2B" w:rsidRPr="003F4601" w:rsidRDefault="00576D2B" w:rsidP="0028451A">
            <w:pPr>
              <w:rPr>
                <w:rFonts w:cs="Arial"/>
                <w:b/>
                <w:i/>
                <w:sz w:val="16"/>
                <w:szCs w:val="22"/>
              </w:rPr>
            </w:pPr>
          </w:p>
        </w:tc>
        <w:tc>
          <w:tcPr>
            <w:tcW w:w="1515" w:type="dxa"/>
          </w:tcPr>
          <w:p w14:paraId="7C88000D" w14:textId="77777777" w:rsidR="00576D2B" w:rsidRPr="003F4601" w:rsidRDefault="00576D2B" w:rsidP="0028451A">
            <w:pPr>
              <w:rPr>
                <w:rFonts w:cs="Arial"/>
                <w:b/>
                <w:i/>
                <w:sz w:val="16"/>
                <w:szCs w:val="22"/>
              </w:rPr>
            </w:pPr>
          </w:p>
        </w:tc>
      </w:tr>
      <w:tr w:rsidR="00576D2B" w:rsidRPr="003F4601" w14:paraId="569CF147" w14:textId="77777777" w:rsidTr="0028451A">
        <w:trPr>
          <w:cantSplit/>
          <w:trHeight w:val="1605"/>
          <w:jc w:val="center"/>
        </w:trPr>
        <w:tc>
          <w:tcPr>
            <w:tcW w:w="6025" w:type="dxa"/>
            <w:vAlign w:val="center"/>
          </w:tcPr>
          <w:p w14:paraId="540ABA06" w14:textId="77777777" w:rsidR="00576D2B" w:rsidRPr="003F4601" w:rsidRDefault="00576D2B" w:rsidP="00B83242">
            <w:pPr>
              <w:pStyle w:val="ListParagraph"/>
              <w:numPr>
                <w:ilvl w:val="0"/>
                <w:numId w:val="35"/>
              </w:numPr>
              <w:contextualSpacing w:val="0"/>
              <w:rPr>
                <w:rFonts w:cs="Arial"/>
                <w:sz w:val="18"/>
              </w:rPr>
            </w:pPr>
            <w:r w:rsidRPr="003F4601">
              <w:rPr>
                <w:rFonts w:cs="Arial"/>
                <w:sz w:val="18"/>
              </w:rPr>
              <w:t xml:space="preserve">Discuss how quality improvement assessments and methodology can be integrated into interactions with community organizations serving children and families.  </w:t>
            </w:r>
          </w:p>
          <w:p w14:paraId="3A8F4A27" w14:textId="77777777" w:rsidR="00576D2B" w:rsidRPr="003F4601" w:rsidRDefault="00576D2B" w:rsidP="00B83242">
            <w:pPr>
              <w:ind w:left="720"/>
              <w:rPr>
                <w:rFonts w:cs="Arial"/>
                <w:sz w:val="18"/>
                <w:szCs w:val="24"/>
              </w:rPr>
            </w:pPr>
          </w:p>
        </w:tc>
        <w:tc>
          <w:tcPr>
            <w:tcW w:w="1119" w:type="dxa"/>
            <w:vAlign w:val="center"/>
          </w:tcPr>
          <w:p w14:paraId="261C8912" w14:textId="77777777" w:rsidR="00576D2B" w:rsidRPr="00704874" w:rsidRDefault="00576D2B" w:rsidP="00060102">
            <w:pPr>
              <w:spacing w:line="276" w:lineRule="auto"/>
              <w:rPr>
                <w:rFonts w:cs="Arial"/>
                <w:sz w:val="18"/>
                <w:szCs w:val="22"/>
              </w:rPr>
            </w:pPr>
            <w:r w:rsidRPr="00704874">
              <w:rPr>
                <w:rFonts w:cs="Arial"/>
                <w:sz w:val="18"/>
                <w:szCs w:val="22"/>
              </w:rPr>
              <w:t xml:space="preserve">ICS1 </w:t>
            </w:r>
          </w:p>
          <w:p w14:paraId="2FC33548" w14:textId="77777777" w:rsidR="00576D2B" w:rsidRPr="00704874" w:rsidRDefault="00B61AF7" w:rsidP="00060102">
            <w:pPr>
              <w:spacing w:line="276" w:lineRule="auto"/>
              <w:rPr>
                <w:rFonts w:cs="Arial"/>
                <w:sz w:val="18"/>
                <w:szCs w:val="22"/>
              </w:rPr>
            </w:pPr>
            <w:r>
              <w:rPr>
                <w:rFonts w:cs="Arial"/>
                <w:sz w:val="18"/>
                <w:szCs w:val="22"/>
              </w:rPr>
              <w:t>SBP2</w:t>
            </w:r>
          </w:p>
          <w:p w14:paraId="6EDFD868" w14:textId="77777777" w:rsidR="00576D2B" w:rsidRPr="00704874" w:rsidRDefault="00B61AF7" w:rsidP="00060102">
            <w:pPr>
              <w:spacing w:line="276" w:lineRule="auto"/>
              <w:rPr>
                <w:rFonts w:cs="Arial"/>
                <w:sz w:val="18"/>
                <w:szCs w:val="22"/>
              </w:rPr>
            </w:pPr>
            <w:r>
              <w:rPr>
                <w:rFonts w:cs="Arial"/>
                <w:sz w:val="18"/>
                <w:szCs w:val="22"/>
              </w:rPr>
              <w:t>PBLI3</w:t>
            </w:r>
          </w:p>
        </w:tc>
        <w:tc>
          <w:tcPr>
            <w:tcW w:w="1120" w:type="dxa"/>
            <w:vAlign w:val="center"/>
          </w:tcPr>
          <w:p w14:paraId="1C7DF20A" w14:textId="77777777" w:rsidR="00576D2B" w:rsidRPr="00704874" w:rsidRDefault="00576D2B" w:rsidP="00060102">
            <w:pPr>
              <w:spacing w:line="276" w:lineRule="auto"/>
              <w:rPr>
                <w:rFonts w:cs="Arial"/>
                <w:sz w:val="18"/>
                <w:szCs w:val="22"/>
              </w:rPr>
            </w:pPr>
            <w:r w:rsidRPr="00704874">
              <w:rPr>
                <w:rFonts w:cs="Arial"/>
                <w:sz w:val="18"/>
                <w:szCs w:val="22"/>
              </w:rPr>
              <w:t>ICS4</w:t>
            </w:r>
          </w:p>
        </w:tc>
        <w:tc>
          <w:tcPr>
            <w:tcW w:w="2161" w:type="dxa"/>
          </w:tcPr>
          <w:p w14:paraId="26BB1E9C" w14:textId="77777777" w:rsidR="00576D2B" w:rsidRPr="003F4601" w:rsidRDefault="00576D2B" w:rsidP="0028451A">
            <w:pPr>
              <w:rPr>
                <w:rFonts w:cs="Arial"/>
                <w:b/>
                <w:i/>
                <w:sz w:val="16"/>
                <w:szCs w:val="22"/>
              </w:rPr>
            </w:pPr>
          </w:p>
        </w:tc>
        <w:tc>
          <w:tcPr>
            <w:tcW w:w="2610" w:type="dxa"/>
          </w:tcPr>
          <w:p w14:paraId="73920A41" w14:textId="77777777" w:rsidR="00576D2B" w:rsidRPr="003F4601" w:rsidRDefault="00576D2B" w:rsidP="0028451A">
            <w:pPr>
              <w:rPr>
                <w:rFonts w:cs="Arial"/>
                <w:b/>
                <w:i/>
                <w:sz w:val="16"/>
                <w:szCs w:val="22"/>
              </w:rPr>
            </w:pPr>
          </w:p>
        </w:tc>
        <w:tc>
          <w:tcPr>
            <w:tcW w:w="1515" w:type="dxa"/>
          </w:tcPr>
          <w:p w14:paraId="44A059AC" w14:textId="77777777" w:rsidR="00576D2B" w:rsidRPr="003F4601" w:rsidRDefault="00576D2B" w:rsidP="0028451A">
            <w:pPr>
              <w:rPr>
                <w:rFonts w:cs="Arial"/>
                <w:b/>
                <w:i/>
                <w:sz w:val="16"/>
                <w:szCs w:val="22"/>
              </w:rPr>
            </w:pPr>
          </w:p>
        </w:tc>
      </w:tr>
      <w:tr w:rsidR="00576D2B" w:rsidRPr="003F4601" w14:paraId="1DDF4489" w14:textId="77777777" w:rsidTr="0028451A">
        <w:trPr>
          <w:cantSplit/>
          <w:trHeight w:val="1785"/>
          <w:jc w:val="center"/>
        </w:trPr>
        <w:tc>
          <w:tcPr>
            <w:tcW w:w="6025" w:type="dxa"/>
            <w:vAlign w:val="center"/>
          </w:tcPr>
          <w:p w14:paraId="5DE109CE" w14:textId="77777777" w:rsidR="00576D2B" w:rsidRPr="003F4601" w:rsidRDefault="00576D2B" w:rsidP="00B83242">
            <w:pPr>
              <w:pStyle w:val="ListParagraph"/>
              <w:numPr>
                <w:ilvl w:val="0"/>
                <w:numId w:val="35"/>
              </w:numPr>
              <w:contextualSpacing w:val="0"/>
              <w:rPr>
                <w:rFonts w:cs="Arial"/>
                <w:sz w:val="18"/>
              </w:rPr>
            </w:pPr>
            <w:r w:rsidRPr="003F4601">
              <w:rPr>
                <w:rFonts w:cs="Arial"/>
                <w:sz w:val="18"/>
              </w:rPr>
              <w:t>Describe and discuss the ethical issues that relate to research and scholarship in communities.</w:t>
            </w:r>
          </w:p>
          <w:p w14:paraId="1D421BF3" w14:textId="77777777" w:rsidR="00576D2B" w:rsidRPr="003F4601" w:rsidRDefault="00576D2B" w:rsidP="00B83242">
            <w:pPr>
              <w:ind w:left="360"/>
              <w:rPr>
                <w:rFonts w:cs="Arial"/>
                <w:sz w:val="18"/>
                <w:szCs w:val="24"/>
              </w:rPr>
            </w:pPr>
          </w:p>
        </w:tc>
        <w:tc>
          <w:tcPr>
            <w:tcW w:w="1119" w:type="dxa"/>
            <w:vAlign w:val="center"/>
          </w:tcPr>
          <w:p w14:paraId="0C36F346" w14:textId="77777777" w:rsidR="00576D2B" w:rsidRPr="00704874" w:rsidRDefault="00576D2B" w:rsidP="00060102">
            <w:pPr>
              <w:spacing w:line="276" w:lineRule="auto"/>
              <w:rPr>
                <w:rFonts w:cs="Arial"/>
                <w:sz w:val="18"/>
                <w:szCs w:val="22"/>
              </w:rPr>
            </w:pPr>
            <w:r w:rsidRPr="00704874">
              <w:rPr>
                <w:rFonts w:cs="Arial"/>
                <w:sz w:val="18"/>
                <w:szCs w:val="22"/>
              </w:rPr>
              <w:t xml:space="preserve">ICS2 </w:t>
            </w:r>
          </w:p>
          <w:p w14:paraId="331F8E89" w14:textId="77777777" w:rsidR="00576D2B" w:rsidRPr="00704874" w:rsidRDefault="00B61AF7" w:rsidP="00060102">
            <w:pPr>
              <w:spacing w:line="276" w:lineRule="auto"/>
              <w:rPr>
                <w:rFonts w:cs="Arial"/>
                <w:sz w:val="18"/>
                <w:szCs w:val="22"/>
              </w:rPr>
            </w:pPr>
            <w:r>
              <w:rPr>
                <w:rFonts w:cs="Arial"/>
                <w:sz w:val="18"/>
                <w:szCs w:val="22"/>
              </w:rPr>
              <w:t>PBLI2</w:t>
            </w:r>
          </w:p>
        </w:tc>
        <w:tc>
          <w:tcPr>
            <w:tcW w:w="1120" w:type="dxa"/>
            <w:vAlign w:val="center"/>
          </w:tcPr>
          <w:p w14:paraId="5CABE9E5" w14:textId="77777777" w:rsidR="00576D2B" w:rsidRPr="00704874" w:rsidRDefault="00576D2B" w:rsidP="00060102">
            <w:pPr>
              <w:spacing w:line="276" w:lineRule="auto"/>
              <w:rPr>
                <w:rFonts w:cs="Arial"/>
                <w:b/>
                <w:sz w:val="18"/>
                <w:szCs w:val="22"/>
              </w:rPr>
            </w:pPr>
            <w:r w:rsidRPr="00704874">
              <w:rPr>
                <w:rFonts w:cs="Arial"/>
                <w:sz w:val="18"/>
                <w:szCs w:val="22"/>
              </w:rPr>
              <w:t>ICS4</w:t>
            </w:r>
          </w:p>
        </w:tc>
        <w:tc>
          <w:tcPr>
            <w:tcW w:w="2161" w:type="dxa"/>
          </w:tcPr>
          <w:p w14:paraId="4A38E503" w14:textId="77777777" w:rsidR="00576D2B" w:rsidRPr="003F4601" w:rsidRDefault="00576D2B" w:rsidP="0028451A">
            <w:pPr>
              <w:rPr>
                <w:rFonts w:cs="Arial"/>
                <w:b/>
                <w:i/>
                <w:sz w:val="16"/>
                <w:szCs w:val="22"/>
              </w:rPr>
            </w:pPr>
          </w:p>
        </w:tc>
        <w:tc>
          <w:tcPr>
            <w:tcW w:w="2610" w:type="dxa"/>
          </w:tcPr>
          <w:p w14:paraId="03B6705F" w14:textId="77777777" w:rsidR="00576D2B" w:rsidRPr="003F4601" w:rsidRDefault="00576D2B" w:rsidP="0028451A">
            <w:pPr>
              <w:rPr>
                <w:rFonts w:cs="Arial"/>
                <w:b/>
                <w:i/>
                <w:sz w:val="16"/>
                <w:szCs w:val="22"/>
              </w:rPr>
            </w:pPr>
          </w:p>
        </w:tc>
        <w:tc>
          <w:tcPr>
            <w:tcW w:w="1515" w:type="dxa"/>
          </w:tcPr>
          <w:p w14:paraId="09019C8B" w14:textId="77777777" w:rsidR="00576D2B" w:rsidRPr="003F4601" w:rsidRDefault="00576D2B" w:rsidP="0028451A">
            <w:pPr>
              <w:rPr>
                <w:rFonts w:cs="Arial"/>
                <w:b/>
                <w:i/>
                <w:sz w:val="16"/>
                <w:szCs w:val="22"/>
              </w:rPr>
            </w:pPr>
          </w:p>
        </w:tc>
      </w:tr>
      <w:tr w:rsidR="00576D2B" w:rsidRPr="003F4601" w14:paraId="4C0DAD15" w14:textId="77777777" w:rsidTr="0028451A">
        <w:trPr>
          <w:cantSplit/>
          <w:trHeight w:val="1515"/>
          <w:jc w:val="center"/>
        </w:trPr>
        <w:tc>
          <w:tcPr>
            <w:tcW w:w="6025" w:type="dxa"/>
            <w:vAlign w:val="center"/>
          </w:tcPr>
          <w:p w14:paraId="1954EC8D" w14:textId="77777777" w:rsidR="00576D2B" w:rsidRPr="003F4601" w:rsidRDefault="00576D2B" w:rsidP="00B83242">
            <w:pPr>
              <w:pStyle w:val="ListParagraph"/>
              <w:numPr>
                <w:ilvl w:val="0"/>
                <w:numId w:val="35"/>
              </w:numPr>
              <w:contextualSpacing w:val="0"/>
              <w:rPr>
                <w:rFonts w:cs="Arial"/>
                <w:sz w:val="18"/>
                <w:szCs w:val="24"/>
              </w:rPr>
            </w:pPr>
            <w:r w:rsidRPr="003F4601">
              <w:rPr>
                <w:rFonts w:cs="Arial"/>
                <w:sz w:val="18"/>
              </w:rPr>
              <w:t>Describe and discuss different methodologies of research in communities, including community-based participatory research</w:t>
            </w:r>
            <w:r>
              <w:rPr>
                <w:rFonts w:cs="Arial"/>
                <w:sz w:val="18"/>
              </w:rPr>
              <w:t>.</w:t>
            </w:r>
            <w:r w:rsidRPr="003F4601">
              <w:rPr>
                <w:rFonts w:cs="Arial"/>
                <w:sz w:val="18"/>
                <w:szCs w:val="24"/>
              </w:rPr>
              <w:t xml:space="preserve"> </w:t>
            </w:r>
          </w:p>
        </w:tc>
        <w:tc>
          <w:tcPr>
            <w:tcW w:w="1119" w:type="dxa"/>
            <w:vAlign w:val="center"/>
          </w:tcPr>
          <w:p w14:paraId="6A039A36" w14:textId="77777777" w:rsidR="00576D2B" w:rsidRPr="00704874" w:rsidRDefault="00B61AF7" w:rsidP="00060102">
            <w:pPr>
              <w:spacing w:line="276" w:lineRule="auto"/>
              <w:rPr>
                <w:rFonts w:cs="Arial"/>
                <w:sz w:val="18"/>
                <w:szCs w:val="22"/>
              </w:rPr>
            </w:pPr>
            <w:r>
              <w:rPr>
                <w:rFonts w:cs="Arial"/>
                <w:sz w:val="18"/>
                <w:szCs w:val="22"/>
              </w:rPr>
              <w:t>PBLI1 PBLI3</w:t>
            </w:r>
          </w:p>
        </w:tc>
        <w:tc>
          <w:tcPr>
            <w:tcW w:w="1120" w:type="dxa"/>
            <w:vAlign w:val="center"/>
          </w:tcPr>
          <w:p w14:paraId="27400447" w14:textId="77777777" w:rsidR="00576D2B" w:rsidRPr="00704874" w:rsidRDefault="00576D2B" w:rsidP="00576D2B">
            <w:pPr>
              <w:spacing w:line="276" w:lineRule="auto"/>
              <w:rPr>
                <w:rFonts w:cs="Arial"/>
                <w:sz w:val="18"/>
                <w:szCs w:val="22"/>
              </w:rPr>
            </w:pPr>
            <w:r w:rsidRPr="00704874">
              <w:rPr>
                <w:rFonts w:cs="Arial"/>
                <w:sz w:val="18"/>
                <w:szCs w:val="22"/>
              </w:rPr>
              <w:t>ICS4</w:t>
            </w:r>
          </w:p>
          <w:p w14:paraId="5DF0D888" w14:textId="77777777" w:rsidR="00576D2B" w:rsidRPr="00704874" w:rsidRDefault="00576D2B" w:rsidP="00060102">
            <w:pPr>
              <w:spacing w:line="276" w:lineRule="auto"/>
              <w:rPr>
                <w:rFonts w:cs="Arial"/>
                <w:sz w:val="18"/>
                <w:szCs w:val="22"/>
              </w:rPr>
            </w:pPr>
            <w:r w:rsidRPr="00704874">
              <w:rPr>
                <w:rFonts w:cs="Arial"/>
                <w:sz w:val="18"/>
                <w:szCs w:val="22"/>
              </w:rPr>
              <w:t>PBLI6</w:t>
            </w:r>
          </w:p>
        </w:tc>
        <w:tc>
          <w:tcPr>
            <w:tcW w:w="2161" w:type="dxa"/>
          </w:tcPr>
          <w:p w14:paraId="7BAFB0D8" w14:textId="77777777" w:rsidR="00576D2B" w:rsidRPr="003F4601" w:rsidRDefault="00576D2B" w:rsidP="0028451A">
            <w:pPr>
              <w:rPr>
                <w:rFonts w:cs="Arial"/>
                <w:b/>
                <w:i/>
                <w:sz w:val="16"/>
                <w:szCs w:val="22"/>
              </w:rPr>
            </w:pPr>
          </w:p>
        </w:tc>
        <w:tc>
          <w:tcPr>
            <w:tcW w:w="2610" w:type="dxa"/>
          </w:tcPr>
          <w:p w14:paraId="1E204DB3" w14:textId="77777777" w:rsidR="00576D2B" w:rsidRPr="003F4601" w:rsidRDefault="00576D2B" w:rsidP="0028451A">
            <w:pPr>
              <w:rPr>
                <w:rFonts w:cs="Arial"/>
                <w:b/>
                <w:i/>
                <w:sz w:val="16"/>
                <w:szCs w:val="22"/>
              </w:rPr>
            </w:pPr>
          </w:p>
        </w:tc>
        <w:tc>
          <w:tcPr>
            <w:tcW w:w="1515" w:type="dxa"/>
          </w:tcPr>
          <w:p w14:paraId="58518FFC" w14:textId="77777777" w:rsidR="00576D2B" w:rsidRPr="003F4601" w:rsidRDefault="00576D2B" w:rsidP="0028451A">
            <w:pPr>
              <w:rPr>
                <w:rFonts w:cs="Arial"/>
                <w:b/>
                <w:i/>
                <w:sz w:val="16"/>
                <w:szCs w:val="22"/>
              </w:rPr>
            </w:pPr>
          </w:p>
        </w:tc>
      </w:tr>
    </w:tbl>
    <w:p w14:paraId="43B5E61B" w14:textId="77777777" w:rsidR="00F745A0" w:rsidRPr="00192BE4" w:rsidRDefault="00F745A0" w:rsidP="00CB7E67">
      <w:pPr>
        <w:rPr>
          <w:rFonts w:cs="Arial"/>
        </w:rPr>
      </w:pPr>
    </w:p>
    <w:sectPr w:rsidR="00F745A0" w:rsidRPr="00192BE4" w:rsidSect="003F460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40F33" w14:textId="77777777" w:rsidR="00E00994" w:rsidRDefault="00E00994" w:rsidP="00D43390">
      <w:r>
        <w:separator/>
      </w:r>
    </w:p>
  </w:endnote>
  <w:endnote w:type="continuationSeparator" w:id="0">
    <w:p w14:paraId="58754720" w14:textId="77777777" w:rsidR="00E00994" w:rsidRDefault="00E00994" w:rsidP="00D4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50626" w14:textId="77777777" w:rsidR="00E00994" w:rsidRDefault="00E00994" w:rsidP="00D43390">
      <w:r>
        <w:separator/>
      </w:r>
    </w:p>
  </w:footnote>
  <w:footnote w:type="continuationSeparator" w:id="0">
    <w:p w14:paraId="2F57CF28" w14:textId="77777777" w:rsidR="00E00994" w:rsidRDefault="00E00994" w:rsidP="00D43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660F"/>
    <w:multiLevelType w:val="hybridMultilevel"/>
    <w:tmpl w:val="1F869942"/>
    <w:lvl w:ilvl="0" w:tplc="1146206A">
      <w:start w:val="1"/>
      <w:numFmt w:val="decimal"/>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E4E08"/>
    <w:multiLevelType w:val="hybridMultilevel"/>
    <w:tmpl w:val="D8B2B2EA"/>
    <w:lvl w:ilvl="0" w:tplc="0409000F">
      <w:start w:val="1"/>
      <w:numFmt w:val="decimal"/>
      <w:lvlText w:val="%1."/>
      <w:lvlJc w:val="left"/>
      <w:pPr>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083752E1"/>
    <w:multiLevelType w:val="hybridMultilevel"/>
    <w:tmpl w:val="133C3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96EF1"/>
    <w:multiLevelType w:val="hybridMultilevel"/>
    <w:tmpl w:val="BCBE6568"/>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15:restartNumberingAfterBreak="0">
    <w:nsid w:val="0CCA61FE"/>
    <w:multiLevelType w:val="hybridMultilevel"/>
    <w:tmpl w:val="44D87312"/>
    <w:lvl w:ilvl="0" w:tplc="0409000F">
      <w:start w:val="1"/>
      <w:numFmt w:val="decimal"/>
      <w:lvlText w:val="%1."/>
      <w:lvlJc w:val="left"/>
      <w:pPr>
        <w:ind w:left="1058" w:hanging="360"/>
      </w:p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5" w15:restartNumberingAfterBreak="0">
    <w:nsid w:val="168B084E"/>
    <w:multiLevelType w:val="hybridMultilevel"/>
    <w:tmpl w:val="3E964C28"/>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14194B"/>
    <w:multiLevelType w:val="hybridMultilevel"/>
    <w:tmpl w:val="0A2A4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C4ED1"/>
    <w:multiLevelType w:val="hybridMultilevel"/>
    <w:tmpl w:val="B94E6BF4"/>
    <w:lvl w:ilvl="0" w:tplc="0409000F">
      <w:start w:val="1"/>
      <w:numFmt w:val="decimal"/>
      <w:lvlText w:val="%1."/>
      <w:lvlJc w:val="left"/>
      <w:pPr>
        <w:ind w:left="1058" w:hanging="360"/>
      </w:p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8" w15:restartNumberingAfterBreak="0">
    <w:nsid w:val="1960268F"/>
    <w:multiLevelType w:val="hybridMultilevel"/>
    <w:tmpl w:val="F0D26BA6"/>
    <w:lvl w:ilvl="0" w:tplc="0409000F">
      <w:start w:val="1"/>
      <w:numFmt w:val="decimal"/>
      <w:lvlText w:val="%1."/>
      <w:lvlJc w:val="left"/>
      <w:pPr>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1BF23FDC"/>
    <w:multiLevelType w:val="hybridMultilevel"/>
    <w:tmpl w:val="152447CE"/>
    <w:lvl w:ilvl="0" w:tplc="0409000F">
      <w:start w:val="1"/>
      <w:numFmt w:val="decimal"/>
      <w:lvlText w:val="%1."/>
      <w:lvlJc w:val="left"/>
      <w:pPr>
        <w:ind w:left="1058" w:hanging="360"/>
      </w:p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1E236A30"/>
    <w:multiLevelType w:val="hybridMultilevel"/>
    <w:tmpl w:val="6BBC7BD6"/>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992D76"/>
    <w:multiLevelType w:val="hybridMultilevel"/>
    <w:tmpl w:val="A970A6D6"/>
    <w:lvl w:ilvl="0" w:tplc="0409000F">
      <w:start w:val="1"/>
      <w:numFmt w:val="decimal"/>
      <w:lvlText w:val="%1."/>
      <w:lvlJc w:val="left"/>
      <w:pPr>
        <w:ind w:left="1058" w:hanging="360"/>
      </w:p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2" w15:restartNumberingAfterBreak="0">
    <w:nsid w:val="28B844A6"/>
    <w:multiLevelType w:val="hybridMultilevel"/>
    <w:tmpl w:val="8E8ACCE6"/>
    <w:lvl w:ilvl="0" w:tplc="0409000F">
      <w:start w:val="1"/>
      <w:numFmt w:val="decimal"/>
      <w:lvlText w:val="%1."/>
      <w:lvlJc w:val="left"/>
      <w:pPr>
        <w:ind w:left="1058" w:hanging="360"/>
      </w:p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3" w15:restartNumberingAfterBreak="0">
    <w:nsid w:val="30363814"/>
    <w:multiLevelType w:val="hybridMultilevel"/>
    <w:tmpl w:val="DD383F8C"/>
    <w:lvl w:ilvl="0" w:tplc="1146206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4" w15:restartNumberingAfterBreak="0">
    <w:nsid w:val="30E90640"/>
    <w:multiLevelType w:val="hybridMultilevel"/>
    <w:tmpl w:val="D8B2B2EA"/>
    <w:lvl w:ilvl="0" w:tplc="0409000F">
      <w:start w:val="1"/>
      <w:numFmt w:val="decimal"/>
      <w:lvlText w:val="%1."/>
      <w:lvlJc w:val="left"/>
      <w:pPr>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5" w15:restartNumberingAfterBreak="0">
    <w:nsid w:val="318A2C5F"/>
    <w:multiLevelType w:val="hybridMultilevel"/>
    <w:tmpl w:val="2996DB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47B71"/>
    <w:multiLevelType w:val="multilevel"/>
    <w:tmpl w:val="0A2A4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715783"/>
    <w:multiLevelType w:val="hybridMultilevel"/>
    <w:tmpl w:val="12F817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681189"/>
    <w:multiLevelType w:val="hybridMultilevel"/>
    <w:tmpl w:val="B69AE2FE"/>
    <w:lvl w:ilvl="0" w:tplc="0409000F">
      <w:start w:val="1"/>
      <w:numFmt w:val="decimal"/>
      <w:lvlText w:val="%1."/>
      <w:lvlJc w:val="left"/>
      <w:pPr>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15:restartNumberingAfterBreak="0">
    <w:nsid w:val="42672C92"/>
    <w:multiLevelType w:val="multilevel"/>
    <w:tmpl w:val="F318A9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A8468DB"/>
    <w:multiLevelType w:val="hybridMultilevel"/>
    <w:tmpl w:val="C0E0DA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E329A3"/>
    <w:multiLevelType w:val="hybridMultilevel"/>
    <w:tmpl w:val="6BBC7BD6"/>
    <w:lvl w:ilvl="0" w:tplc="0409000F">
      <w:start w:val="1"/>
      <w:numFmt w:val="decimal"/>
      <w:lvlText w:val="%1."/>
      <w:lvlJc w:val="left"/>
      <w:pPr>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2" w15:restartNumberingAfterBreak="0">
    <w:nsid w:val="4B897A4F"/>
    <w:multiLevelType w:val="hybridMultilevel"/>
    <w:tmpl w:val="558EA044"/>
    <w:lvl w:ilvl="0" w:tplc="A3C6591E">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3" w15:restartNumberingAfterBreak="0">
    <w:nsid w:val="4C7C7163"/>
    <w:multiLevelType w:val="singleLevel"/>
    <w:tmpl w:val="84B6D84A"/>
    <w:lvl w:ilvl="0">
      <w:start w:val="1"/>
      <w:numFmt w:val="upperLetter"/>
      <w:pStyle w:val="Heading9"/>
      <w:lvlText w:val="%1."/>
      <w:lvlJc w:val="left"/>
      <w:pPr>
        <w:tabs>
          <w:tab w:val="num" w:pos="360"/>
        </w:tabs>
        <w:ind w:left="360" w:hanging="360"/>
      </w:pPr>
    </w:lvl>
  </w:abstractNum>
  <w:abstractNum w:abstractNumId="24" w15:restartNumberingAfterBreak="0">
    <w:nsid w:val="560F39DB"/>
    <w:multiLevelType w:val="hybridMultilevel"/>
    <w:tmpl w:val="F0D26BA6"/>
    <w:lvl w:ilvl="0" w:tplc="0409000F">
      <w:start w:val="1"/>
      <w:numFmt w:val="decimal"/>
      <w:lvlText w:val="%1."/>
      <w:lvlJc w:val="left"/>
      <w:pPr>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5" w15:restartNumberingAfterBreak="0">
    <w:nsid w:val="65DB49B5"/>
    <w:multiLevelType w:val="hybridMultilevel"/>
    <w:tmpl w:val="F6723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96422"/>
    <w:multiLevelType w:val="hybridMultilevel"/>
    <w:tmpl w:val="2996DB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C05AF2"/>
    <w:multiLevelType w:val="hybridMultilevel"/>
    <w:tmpl w:val="643EF2D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15:restartNumberingAfterBreak="0">
    <w:nsid w:val="696C3064"/>
    <w:multiLevelType w:val="hybridMultilevel"/>
    <w:tmpl w:val="13B449DC"/>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C826B3"/>
    <w:multiLevelType w:val="multilevel"/>
    <w:tmpl w:val="5A5E2BC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16465C4"/>
    <w:multiLevelType w:val="hybridMultilevel"/>
    <w:tmpl w:val="8F06724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72515AFD"/>
    <w:multiLevelType w:val="hybridMultilevel"/>
    <w:tmpl w:val="DF6CCF1C"/>
    <w:lvl w:ilvl="0" w:tplc="1146206A">
      <w:start w:val="1"/>
      <w:numFmt w:val="decimal"/>
      <w:lvlText w:val="%1."/>
      <w:lvlJc w:val="left"/>
      <w:pPr>
        <w:ind w:left="1043"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72D65CCD"/>
    <w:multiLevelType w:val="hybridMultilevel"/>
    <w:tmpl w:val="EC528800"/>
    <w:lvl w:ilvl="0" w:tplc="1146206A">
      <w:start w:val="1"/>
      <w:numFmt w:val="decimal"/>
      <w:lvlText w:val="%1."/>
      <w:lvlJc w:val="left"/>
      <w:pPr>
        <w:ind w:left="1043"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74BF0E0D"/>
    <w:multiLevelType w:val="singleLevel"/>
    <w:tmpl w:val="0409000F"/>
    <w:lvl w:ilvl="0">
      <w:start w:val="1"/>
      <w:numFmt w:val="decimal"/>
      <w:lvlText w:val="%1."/>
      <w:lvlJc w:val="left"/>
      <w:pPr>
        <w:tabs>
          <w:tab w:val="num" w:pos="720"/>
        </w:tabs>
        <w:ind w:left="720" w:hanging="360"/>
      </w:pPr>
    </w:lvl>
  </w:abstractNum>
  <w:abstractNum w:abstractNumId="34" w15:restartNumberingAfterBreak="0">
    <w:nsid w:val="78D30B3B"/>
    <w:multiLevelType w:val="hybridMultilevel"/>
    <w:tmpl w:val="FDF077FA"/>
    <w:lvl w:ilvl="0" w:tplc="0409000F">
      <w:start w:val="1"/>
      <w:numFmt w:val="decimal"/>
      <w:lvlText w:val="%1."/>
      <w:lvlJc w:val="left"/>
      <w:pPr>
        <w:ind w:left="1058" w:hanging="360"/>
      </w:p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35" w15:restartNumberingAfterBreak="0">
    <w:nsid w:val="7CBF75F3"/>
    <w:multiLevelType w:val="hybridMultilevel"/>
    <w:tmpl w:val="77009C74"/>
    <w:lvl w:ilvl="0" w:tplc="0409000F">
      <w:start w:val="1"/>
      <w:numFmt w:val="decimal"/>
      <w:lvlText w:val="%1."/>
      <w:lvlJc w:val="left"/>
      <w:pPr>
        <w:ind w:left="1058" w:hanging="360"/>
      </w:p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num w:numId="1">
    <w:abstractNumId w:val="33"/>
  </w:num>
  <w:num w:numId="2">
    <w:abstractNumId w:val="23"/>
  </w:num>
  <w:num w:numId="3">
    <w:abstractNumId w:val="24"/>
  </w:num>
  <w:num w:numId="4">
    <w:abstractNumId w:val="17"/>
  </w:num>
  <w:num w:numId="5">
    <w:abstractNumId w:val="29"/>
  </w:num>
  <w:num w:numId="6">
    <w:abstractNumId w:val="28"/>
  </w:num>
  <w:num w:numId="7">
    <w:abstractNumId w:val="11"/>
  </w:num>
  <w:num w:numId="8">
    <w:abstractNumId w:val="12"/>
  </w:num>
  <w:num w:numId="9">
    <w:abstractNumId w:val="19"/>
  </w:num>
  <w:num w:numId="10">
    <w:abstractNumId w:val="22"/>
  </w:num>
  <w:num w:numId="11">
    <w:abstractNumId w:val="5"/>
  </w:num>
  <w:num w:numId="12">
    <w:abstractNumId w:val="25"/>
  </w:num>
  <w:num w:numId="13">
    <w:abstractNumId w:val="35"/>
  </w:num>
  <w:num w:numId="14">
    <w:abstractNumId w:val="4"/>
  </w:num>
  <w:num w:numId="15">
    <w:abstractNumId w:val="3"/>
  </w:num>
  <w:num w:numId="16">
    <w:abstractNumId w:val="7"/>
  </w:num>
  <w:num w:numId="17">
    <w:abstractNumId w:val="27"/>
  </w:num>
  <w:num w:numId="18">
    <w:abstractNumId w:val="26"/>
  </w:num>
  <w:num w:numId="19">
    <w:abstractNumId w:val="15"/>
  </w:num>
  <w:num w:numId="20">
    <w:abstractNumId w:val="34"/>
  </w:num>
  <w:num w:numId="21">
    <w:abstractNumId w:val="9"/>
  </w:num>
  <w:num w:numId="22">
    <w:abstractNumId w:val="13"/>
  </w:num>
  <w:num w:numId="23">
    <w:abstractNumId w:val="0"/>
  </w:num>
  <w:num w:numId="24">
    <w:abstractNumId w:val="30"/>
  </w:num>
  <w:num w:numId="25">
    <w:abstractNumId w:val="31"/>
  </w:num>
  <w:num w:numId="26">
    <w:abstractNumId w:val="32"/>
  </w:num>
  <w:num w:numId="27">
    <w:abstractNumId w:val="6"/>
  </w:num>
  <w:num w:numId="28">
    <w:abstractNumId w:val="16"/>
  </w:num>
  <w:num w:numId="29">
    <w:abstractNumId w:val="10"/>
  </w:num>
  <w:num w:numId="30">
    <w:abstractNumId w:val="21"/>
  </w:num>
  <w:num w:numId="31">
    <w:abstractNumId w:val="18"/>
  </w:num>
  <w:num w:numId="32">
    <w:abstractNumId w:val="14"/>
  </w:num>
  <w:num w:numId="33">
    <w:abstractNumId w:val="20"/>
  </w:num>
  <w:num w:numId="34">
    <w:abstractNumId w:val="8"/>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A0"/>
    <w:rsid w:val="0001402B"/>
    <w:rsid w:val="000276DB"/>
    <w:rsid w:val="00055D0B"/>
    <w:rsid w:val="00060102"/>
    <w:rsid w:val="0008411C"/>
    <w:rsid w:val="00097AC3"/>
    <w:rsid w:val="000B0FFB"/>
    <w:rsid w:val="000D36CE"/>
    <w:rsid w:val="000E3F72"/>
    <w:rsid w:val="00103485"/>
    <w:rsid w:val="00104DBD"/>
    <w:rsid w:val="00143081"/>
    <w:rsid w:val="00182C31"/>
    <w:rsid w:val="00192BE4"/>
    <w:rsid w:val="0019570E"/>
    <w:rsid w:val="001B71E8"/>
    <w:rsid w:val="001D4652"/>
    <w:rsid w:val="0022548B"/>
    <w:rsid w:val="00234D5C"/>
    <w:rsid w:val="00282674"/>
    <w:rsid w:val="0028451A"/>
    <w:rsid w:val="002A3626"/>
    <w:rsid w:val="002D13F5"/>
    <w:rsid w:val="003124EF"/>
    <w:rsid w:val="003A5710"/>
    <w:rsid w:val="003B6D58"/>
    <w:rsid w:val="003E75C3"/>
    <w:rsid w:val="003F4601"/>
    <w:rsid w:val="00425BAD"/>
    <w:rsid w:val="00445DF5"/>
    <w:rsid w:val="00471FAD"/>
    <w:rsid w:val="004B4E8B"/>
    <w:rsid w:val="004E732D"/>
    <w:rsid w:val="0050206B"/>
    <w:rsid w:val="00512255"/>
    <w:rsid w:val="00540794"/>
    <w:rsid w:val="00576D2B"/>
    <w:rsid w:val="00591A7B"/>
    <w:rsid w:val="00607D15"/>
    <w:rsid w:val="0064090E"/>
    <w:rsid w:val="006665A9"/>
    <w:rsid w:val="006A61C1"/>
    <w:rsid w:val="006B22D6"/>
    <w:rsid w:val="006C1777"/>
    <w:rsid w:val="006C1E6B"/>
    <w:rsid w:val="006E3DDD"/>
    <w:rsid w:val="00704874"/>
    <w:rsid w:val="007179FF"/>
    <w:rsid w:val="007267BE"/>
    <w:rsid w:val="007346B3"/>
    <w:rsid w:val="0075366A"/>
    <w:rsid w:val="007B3F5C"/>
    <w:rsid w:val="007B71FC"/>
    <w:rsid w:val="00817684"/>
    <w:rsid w:val="00832FC7"/>
    <w:rsid w:val="00844371"/>
    <w:rsid w:val="00854B34"/>
    <w:rsid w:val="00870465"/>
    <w:rsid w:val="00880B64"/>
    <w:rsid w:val="008C6DA6"/>
    <w:rsid w:val="00951FDE"/>
    <w:rsid w:val="00970ACA"/>
    <w:rsid w:val="00A166BB"/>
    <w:rsid w:val="00A2349D"/>
    <w:rsid w:val="00A40586"/>
    <w:rsid w:val="00A51E7D"/>
    <w:rsid w:val="00A63496"/>
    <w:rsid w:val="00AA1742"/>
    <w:rsid w:val="00AA5B91"/>
    <w:rsid w:val="00B61AF7"/>
    <w:rsid w:val="00B83242"/>
    <w:rsid w:val="00C36E03"/>
    <w:rsid w:val="00C3796A"/>
    <w:rsid w:val="00C529C0"/>
    <w:rsid w:val="00C57D71"/>
    <w:rsid w:val="00CB7E67"/>
    <w:rsid w:val="00CC4EB4"/>
    <w:rsid w:val="00CD37D3"/>
    <w:rsid w:val="00CF28A2"/>
    <w:rsid w:val="00D145AA"/>
    <w:rsid w:val="00D259E0"/>
    <w:rsid w:val="00D43390"/>
    <w:rsid w:val="00E00994"/>
    <w:rsid w:val="00E03652"/>
    <w:rsid w:val="00E15BA0"/>
    <w:rsid w:val="00E350AC"/>
    <w:rsid w:val="00E774ED"/>
    <w:rsid w:val="00EB426B"/>
    <w:rsid w:val="00F2074C"/>
    <w:rsid w:val="00F73706"/>
    <w:rsid w:val="00F745A0"/>
    <w:rsid w:val="00FA5003"/>
    <w:rsid w:val="00FB243A"/>
    <w:rsid w:val="00FE4FDD"/>
    <w:rsid w:val="00FF2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7C66D"/>
  <w15:docId w15:val="{ABE13608-4731-4019-9135-486B49E3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5A0"/>
    <w:rPr>
      <w:rFonts w:ascii="Arial" w:eastAsia="Times New Roman" w:hAnsi="Arial" w:cs="Times New Roman"/>
      <w:szCs w:val="20"/>
    </w:rPr>
  </w:style>
  <w:style w:type="paragraph" w:styleId="Heading2">
    <w:name w:val="heading 2"/>
    <w:basedOn w:val="Normal"/>
    <w:next w:val="Normal"/>
    <w:link w:val="Heading2Char"/>
    <w:unhideWhenUsed/>
    <w:qFormat/>
    <w:rsid w:val="003E75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090E"/>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F745A0"/>
    <w:pPr>
      <w:keepNext/>
      <w:outlineLvl w:val="7"/>
    </w:pPr>
    <w:rPr>
      <w:rFonts w:ascii="Garamond" w:hAnsi="Garamond"/>
      <w:b/>
      <w:sz w:val="28"/>
    </w:rPr>
  </w:style>
  <w:style w:type="paragraph" w:styleId="Heading9">
    <w:name w:val="heading 9"/>
    <w:basedOn w:val="Normal"/>
    <w:next w:val="Normal"/>
    <w:link w:val="Heading9Char"/>
    <w:qFormat/>
    <w:rsid w:val="00F745A0"/>
    <w:pPr>
      <w:keepNext/>
      <w:numPr>
        <w:numId w:val="2"/>
      </w:numPr>
      <w:outlineLvl w:val="8"/>
    </w:pPr>
    <w:rPr>
      <w:rFonts w:ascii="Garamond" w:hAnsi="Garamon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745A0"/>
    <w:rPr>
      <w:rFonts w:ascii="Garamond" w:eastAsia="Times New Roman" w:hAnsi="Garamond" w:cs="Times New Roman"/>
      <w:b/>
      <w:sz w:val="28"/>
      <w:szCs w:val="20"/>
    </w:rPr>
  </w:style>
  <w:style w:type="character" w:customStyle="1" w:styleId="Heading9Char">
    <w:name w:val="Heading 9 Char"/>
    <w:basedOn w:val="DefaultParagraphFont"/>
    <w:link w:val="Heading9"/>
    <w:rsid w:val="00F745A0"/>
    <w:rPr>
      <w:rFonts w:ascii="Garamond" w:eastAsia="Times New Roman" w:hAnsi="Garamond" w:cs="Times New Roman"/>
      <w:b/>
      <w:sz w:val="28"/>
      <w:szCs w:val="20"/>
    </w:rPr>
  </w:style>
  <w:style w:type="paragraph" w:styleId="Header">
    <w:name w:val="header"/>
    <w:basedOn w:val="Normal"/>
    <w:link w:val="HeaderChar"/>
    <w:rsid w:val="00F745A0"/>
    <w:pPr>
      <w:tabs>
        <w:tab w:val="center" w:pos="4320"/>
        <w:tab w:val="right" w:pos="8640"/>
      </w:tabs>
    </w:pPr>
  </w:style>
  <w:style w:type="character" w:customStyle="1" w:styleId="HeaderChar">
    <w:name w:val="Header Char"/>
    <w:basedOn w:val="DefaultParagraphFont"/>
    <w:link w:val="Header"/>
    <w:rsid w:val="00F745A0"/>
    <w:rPr>
      <w:rFonts w:ascii="Arial" w:eastAsia="Times New Roman" w:hAnsi="Arial" w:cs="Times New Roman"/>
      <w:szCs w:val="20"/>
    </w:rPr>
  </w:style>
  <w:style w:type="paragraph" w:styleId="BodyText2">
    <w:name w:val="Body Text 2"/>
    <w:basedOn w:val="Normal"/>
    <w:link w:val="BodyText2Char"/>
    <w:rsid w:val="00F745A0"/>
    <w:pPr>
      <w:framePr w:hSpace="180" w:wrap="notBeside" w:hAnchor="margin" w:xAlign="right" w:y="1161"/>
    </w:pPr>
    <w:rPr>
      <w:rFonts w:ascii="Garamond" w:hAnsi="Garamond"/>
      <w:b/>
    </w:rPr>
  </w:style>
  <w:style w:type="character" w:customStyle="1" w:styleId="BodyText2Char">
    <w:name w:val="Body Text 2 Char"/>
    <w:basedOn w:val="DefaultParagraphFont"/>
    <w:link w:val="BodyText2"/>
    <w:rsid w:val="00F745A0"/>
    <w:rPr>
      <w:rFonts w:ascii="Garamond" w:eastAsia="Times New Roman" w:hAnsi="Garamond" w:cs="Times New Roman"/>
      <w:b/>
      <w:szCs w:val="20"/>
    </w:rPr>
  </w:style>
  <w:style w:type="paragraph" w:styleId="ListParagraph">
    <w:name w:val="List Paragraph"/>
    <w:basedOn w:val="Normal"/>
    <w:uiPriority w:val="34"/>
    <w:qFormat/>
    <w:rsid w:val="00F745A0"/>
    <w:pPr>
      <w:ind w:left="720"/>
      <w:contextualSpacing/>
    </w:pPr>
  </w:style>
  <w:style w:type="character" w:customStyle="1" w:styleId="Heading3Char">
    <w:name w:val="Heading 3 Char"/>
    <w:basedOn w:val="DefaultParagraphFont"/>
    <w:link w:val="Heading3"/>
    <w:uiPriority w:val="9"/>
    <w:rsid w:val="0064090E"/>
    <w:rPr>
      <w:rFonts w:asciiTheme="majorHAnsi" w:eastAsiaTheme="majorEastAsia" w:hAnsiTheme="majorHAnsi" w:cstheme="majorBidi"/>
      <w:b/>
      <w:bCs/>
      <w:color w:val="4F81BD" w:themeColor="accent1"/>
      <w:szCs w:val="20"/>
    </w:rPr>
  </w:style>
  <w:style w:type="paragraph" w:styleId="BodyText">
    <w:name w:val="Body Text"/>
    <w:basedOn w:val="Normal"/>
    <w:link w:val="BodyTextChar"/>
    <w:uiPriority w:val="99"/>
    <w:semiHidden/>
    <w:unhideWhenUsed/>
    <w:rsid w:val="0064090E"/>
    <w:pPr>
      <w:spacing w:after="120"/>
    </w:pPr>
  </w:style>
  <w:style w:type="character" w:customStyle="1" w:styleId="BodyTextChar">
    <w:name w:val="Body Text Char"/>
    <w:basedOn w:val="DefaultParagraphFont"/>
    <w:link w:val="BodyText"/>
    <w:uiPriority w:val="99"/>
    <w:semiHidden/>
    <w:rsid w:val="0064090E"/>
    <w:rPr>
      <w:rFonts w:ascii="Arial" w:eastAsia="Times New Roman" w:hAnsi="Arial" w:cs="Times New Roman"/>
      <w:szCs w:val="20"/>
    </w:rPr>
  </w:style>
  <w:style w:type="character" w:customStyle="1" w:styleId="Heading2Char">
    <w:name w:val="Heading 2 Char"/>
    <w:basedOn w:val="DefaultParagraphFont"/>
    <w:link w:val="Heading2"/>
    <w:rsid w:val="003E75C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2548B"/>
    <w:rPr>
      <w:rFonts w:ascii="Tahoma" w:hAnsi="Tahoma" w:cs="Tahoma"/>
      <w:sz w:val="16"/>
      <w:szCs w:val="16"/>
    </w:rPr>
  </w:style>
  <w:style w:type="character" w:customStyle="1" w:styleId="BalloonTextChar">
    <w:name w:val="Balloon Text Char"/>
    <w:basedOn w:val="DefaultParagraphFont"/>
    <w:link w:val="BalloonText"/>
    <w:uiPriority w:val="99"/>
    <w:semiHidden/>
    <w:rsid w:val="0022548B"/>
    <w:rPr>
      <w:rFonts w:ascii="Tahoma" w:eastAsia="Times New Roman" w:hAnsi="Tahoma" w:cs="Tahoma"/>
      <w:sz w:val="16"/>
      <w:szCs w:val="16"/>
    </w:rPr>
  </w:style>
  <w:style w:type="paragraph" w:styleId="Footer">
    <w:name w:val="footer"/>
    <w:basedOn w:val="Normal"/>
    <w:link w:val="FooterChar"/>
    <w:uiPriority w:val="99"/>
    <w:unhideWhenUsed/>
    <w:rsid w:val="00D43390"/>
    <w:pPr>
      <w:tabs>
        <w:tab w:val="center" w:pos="4320"/>
        <w:tab w:val="right" w:pos="8640"/>
      </w:tabs>
    </w:pPr>
  </w:style>
  <w:style w:type="character" w:customStyle="1" w:styleId="FooterChar">
    <w:name w:val="Footer Char"/>
    <w:basedOn w:val="DefaultParagraphFont"/>
    <w:link w:val="Footer"/>
    <w:uiPriority w:val="99"/>
    <w:rsid w:val="00D43390"/>
    <w:rPr>
      <w:rFonts w:ascii="Arial" w:eastAsia="Times New Roman" w:hAnsi="Arial" w:cs="Times New Roman"/>
      <w:szCs w:val="20"/>
    </w:rPr>
  </w:style>
  <w:style w:type="character" w:styleId="Hyperlink">
    <w:name w:val="Hyperlink"/>
    <w:basedOn w:val="DefaultParagraphFont"/>
    <w:uiPriority w:val="99"/>
    <w:unhideWhenUsed/>
    <w:rsid w:val="00C529C0"/>
    <w:rPr>
      <w:color w:val="0000FF" w:themeColor="hyperlink"/>
      <w:u w:val="single"/>
    </w:rPr>
  </w:style>
  <w:style w:type="character" w:styleId="FollowedHyperlink">
    <w:name w:val="FollowedHyperlink"/>
    <w:basedOn w:val="DefaultParagraphFont"/>
    <w:uiPriority w:val="99"/>
    <w:semiHidden/>
    <w:unhideWhenUsed/>
    <w:rsid w:val="001034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ffmanb@ohsu.edu"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abp.org/sites/abp/files/pdf/milestones.pdf" TargetMode="External"/><Relationship Id="rId4" Type="http://schemas.openxmlformats.org/officeDocument/2006/relationships/settings" Target="settings.xml"/><Relationship Id="rId9" Type="http://schemas.openxmlformats.org/officeDocument/2006/relationships/hyperlink" Target="http://acgme.org/acgmeweb/Portals/0/PDFs/Milestones/PediatricsMilestones.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AP Document" ma:contentTypeID="0x01010076BA412F0F2BAF4EA827AC35874FF6BE0076B99FA21D39FB43BDB13D43B89DCDC1" ma:contentTypeVersion="11" ma:contentTypeDescription="" ma:contentTypeScope="" ma:versionID="0d30b41a5155240e86b0a8c96759b4e7">
  <xsd:schema xmlns:xsd="http://www.w3.org/2001/XMLSchema" xmlns:xs="http://www.w3.org/2001/XMLSchema" xmlns:p="http://schemas.microsoft.com/office/2006/metadata/properties" xmlns:ns1="http://schemas.microsoft.com/sharepoint/v3" xmlns:ns2="http://schemas.microsoft.com/sharepoint/v3/fields" xmlns:ns3="80908208-9484-455a-a843-b0a69b03f1a9" targetNamespace="http://schemas.microsoft.com/office/2006/metadata/properties" ma:root="true" ma:fieldsID="902aa116609e0a742a6479926912336d" ns1:_="" ns2:_="" ns3:_="">
    <xsd:import namespace="http://schemas.microsoft.com/sharepoint/v3"/>
    <xsd:import namespace="http://schemas.microsoft.com/sharepoint/v3/fields"/>
    <xsd:import namespace="80908208-9484-455a-a843-b0a69b03f1a9"/>
    <xsd:element name="properties">
      <xsd:complexType>
        <xsd:sequence>
          <xsd:element name="documentManagement">
            <xsd:complexType>
              <xsd:all>
                <xsd:element ref="ns3:AAPStaffContact" minOccurs="0"/>
                <xsd:element ref="ns2:Location" minOccurs="0"/>
                <xsd:element ref="ns3:RequireTerms" minOccurs="0"/>
                <xsd:element ref="ns3:TermsUrl" minOccurs="0"/>
                <xsd:element ref="ns3:Department_x002F_DivisionTaxHTField0" minOccurs="0"/>
                <xsd:element ref="ns3:Managed_x0020_KeywordsTaxHTField0" minOccurs="0"/>
                <xsd:element ref="ns3:EffortTaxHTField0" minOccurs="0"/>
                <xsd:element ref="ns3:TaxCatchAll" minOccurs="0"/>
                <xsd:element ref="ns3:ResearchTaxHTField0" minOccurs="0"/>
                <xsd:element ref="ns3:TaxCatchAllLabel" minOccurs="0"/>
                <xsd:element ref="ns3:EducationTaxHTField0" minOccurs="0"/>
                <xsd:element ref="ns3:AdvocacyTaxHTField0" minOccurs="0"/>
                <xsd:element ref="ns3:TopicTaxHTField0" minOccurs="0"/>
                <xsd:element ref="ns3:Age_x0020_GroupTaxHTField0" minOccurs="0"/>
                <xsd:element ref="ns3:Audience1TaxHTField0" minOccurs="0"/>
                <xsd:element ref="ns3:Member_x0020_TypeTaxHTField0" minOccurs="0"/>
                <xsd:element ref="ns3:News_x0020_ReleaseTaxHTField0" minOccurs="0"/>
                <xsd:element ref="ns3:SpecialtyTaxHTField0" minOccurs="0"/>
                <xsd:element ref="ns3:InvolvementTaxHTField0" minOccurs="0"/>
                <xsd:element ref="ns3:Author_x0028_s_x0029_TaxHTField0" minOccurs="0"/>
                <xsd:element ref="ns3:Health_x0020_InitiativeTaxHTField0" minOccurs="0"/>
                <xsd:element ref="ns3:SubspecialtyTaxHTField0" minOccurs="0"/>
                <xsd:element ref="ns3:InvolvementsTaxHTField0" minOccurs="0"/>
                <xsd:element ref="ns3:News_x0020_Release_x0020_TypeTaxHTField0" minOccurs="0"/>
                <xsd:element ref="ns3:Research_x0020_TypeTaxHTField0" minOccurs="0"/>
                <xsd:element ref="ns3:_dlc_DocId" minOccurs="0"/>
                <xsd:element ref="ns3:_dlc_DocIdUrl" minOccurs="0"/>
                <xsd:element ref="ns3:_dlc_DocIdPersistId" minOccurs="0"/>
                <xsd:element ref="ns1: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5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5"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08208-9484-455a-a843-b0a69b03f1a9" elementFormDefault="qualified">
    <xsd:import namespace="http://schemas.microsoft.com/office/2006/documentManagement/types"/>
    <xsd:import namespace="http://schemas.microsoft.com/office/infopath/2007/PartnerControls"/>
    <xsd:element name="AAPStaffContact" ma:index="3" nillable="true" ma:displayName="AAPStaffContact" ma:default="Murad Abbas" ma:format="Dropdown" ma:internalName="AAPStaffContact">
      <xsd:simpleType>
        <xsd:union memberTypes="dms:Text">
          <xsd:simpleType>
            <xsd:restriction base="dms:Choice">
              <xsd:enumeration value="Murad Abbas"/>
              <xsd:enumeration value="Houston Adams"/>
              <xsd:enumeration value="Diane Aiello"/>
              <xsd:enumeration value="Laura Aird"/>
              <xsd:enumeration value="Cynthia Airhart"/>
              <xsd:enumeration value="Julie Ake"/>
              <xsd:enumeration value="Abraham Alcaraz"/>
              <xsd:enumeration value="Errol Alden, MD"/>
              <xsd:enumeration value="Stephanie Alexander"/>
              <xsd:enumeration value="Niccole Alexander"/>
              <xsd:enumeration value="Rafael Altamirano"/>
              <xsd:enumeration value="Erick Amick"/>
              <xsd:enumeration value="Sandra Anderson"/>
              <xsd:enumeration value="Leighton Anderson"/>
              <xsd:enumeration value="Thaddeus Anderson"/>
              <xsd:enumeration value="Elizabeth Anderson"/>
              <xsd:enumeration value="David Andrews"/>
              <xsd:enumeration value="Kathryn Andry"/>
              <xsd:enumeration value="Natalie Arndt"/>
              <xsd:enumeration value="Joan Attenberg"/>
              <xsd:enumeration value="Lavanya Avula"/>
              <xsd:enumeration value="Coura Badiane"/>
              <xsd:enumeration value="Alison Baker"/>
              <xsd:enumeration value="JoAnn Barbour"/>
              <xsd:enumeration value="Lauren Barone"/>
              <xsd:enumeration value="Jane Bassewitz"/>
              <xsd:enumeration value="Monica Batista"/>
              <xsd:enumeration value="James Baumberger"/>
              <xsd:enumeration value="Jacqueline Beck"/>
              <xsd:enumeration value="Mala Bedient"/>
              <xsd:enumeration value="William Beers"/>
              <xsd:enumeration value="Teresa Belongia"/>
              <xsd:enumeration value="Joshua Benke"/>
              <xsd:enumeration value="Dana Bennett-Tejes"/>
              <xsd:enumeration value="Cassandra Bernardi"/>
              <xsd:enumeration value="Jeffrey Bernstein"/>
              <xsd:enumeration value="Nikita Berry"/>
              <xsd:enumeration value="Diana Bervid"/>
              <xsd:enumeration value="Charlette Blackful"/>
              <xsd:enumeration value="Nicole Blankenship"/>
              <xsd:enumeration value="Amy Bleich"/>
              <xsd:enumeration value="Cassandra Blohowiak"/>
              <xsd:enumeration value="Alison Bocian"/>
              <xsd:enumeration value="Joanne Bonaminio"/>
              <xsd:enumeration value="Aprajita Booth"/>
              <xsd:enumeration value="Christina Boothby"/>
              <xsd:enumeration value="Roberta Bosak"/>
              <xsd:enumeration value="Debra Braam"/>
              <xsd:enumeration value="Scott Bradbury"/>
              <xsd:enumeration value="Melinda Bretz"/>
              <xsd:enumeration value="Dana Bright"/>
              <xsd:enumeration value="Janet Brishke"/>
              <xsd:enumeration value="Maritza Buendia"/>
              <xsd:enumeration value="Jacqueline Burke"/>
              <xsd:enumeration value="Debra Burrowes"/>
              <xsd:enumeration value="Cheryl Bykoff"/>
              <xsd:enumeration value="Deanne Cada"/>
              <xsd:enumeration value="Trisha Calabrese"/>
              <xsd:enumeration value="Stephanie Carrasquillo"/>
              <xsd:enumeration value="Terrell Carter"/>
              <xsd:enumeration value="KimMarie Chamberlain"/>
              <xsd:enumeration value="Bessie Chau"/>
              <xsd:enumeration value="Wendy Chill"/>
              <xsd:enumeration value="Nkemdilim Chineme"/>
              <xsd:enumeration value="Michael Chorvat"/>
              <xsd:enumeration value="Rachel Chretien"/>
              <xsd:enumeration value="Lisa Ciesielczyk"/>
              <xsd:enumeration value="Katie Clark"/>
              <xsd:enumeration value="Cynthia Clausing"/>
              <xsd:enumeration value="Chauncey Clay"/>
              <xsd:enumeration value="Jared Cohen"/>
              <xsd:enumeration value="Marilyn Colegrove"/>
              <xsd:enumeration value="Tracey Coletta"/>
              <xsd:enumeration value="Karen Conway"/>
              <xsd:enumeration value="Diana Cook"/>
              <xsd:enumeration value="Patrice Costello"/>
              <xsd:enumeration value="James Couto"/>
              <xsd:enumeration value="Amanda Cozza"/>
              <xsd:enumeration value="Robert Cozzie"/>
              <xsd:enumeration value="Stephen Crabbe"/>
              <xsd:enumeration value="Mary Crane"/>
              <xsd:enumeration value="Jason Crase"/>
              <xsd:enumeration value="Kristy Crilly"/>
              <xsd:enumeration value="Michael Crilly"/>
              <xsd:enumeration value="Katherine Crumley"/>
              <xsd:enumeration value="William Cull"/>
              <xsd:enumeration value="Rachel Daskalov"/>
              <xsd:enumeration value="Jean Davis"/>
              <xsd:enumeration value="Curtoria Davis"/>
              <xsd:enumeration value="Sashaya Davis"/>
              <xsd:enumeration value="Mark Del Monte"/>
              <xsd:enumeration value="Maureen DeRosa"/>
              <xsd:enumeration value="Linda Diamond"/>
              <xsd:enumeration value="Heather DiCicco"/>
              <xsd:enumeration value="Sean Diederich"/>
              <xsd:enumeration value="Becky Dolan"/>
              <xsd:enumeration value="Judith Dolins"/>
              <xsd:enumeration value="Stephanie Domain"/>
              <xsd:enumeration value="Lisa Donato"/>
              <xsd:enumeration value="Merrill Drew"/>
              <xsd:enumeration value="Allison Durocher"/>
              <xsd:enumeration value="Kimberly Early"/>
              <xsd:enumeration value="John Edwards"/>
              <xsd:enumeration value="Adrienne Eiseman"/>
              <xsd:enumeration value="Anjanette Emanuel"/>
              <xsd:enumeration value="Aaron Emmel"/>
              <xsd:enumeration value="Lisa Emmett"/>
              <xsd:enumeration value="Michelle Esquivel"/>
              <xsd:enumeration value="Bethany Evans"/>
              <xsd:enumeration value="Betsy Evans-Ingstrup"/>
              <xsd:enumeration value="Sandra Evett"/>
              <xsd:enumeration value="Stephanie Ewing"/>
              <xsd:enumeration value="Jonathan Faletti"/>
              <xsd:enumeration value="Norma Farfan"/>
              <xsd:enumeration value="William Fehrman"/>
              <xsd:enumeration value="Kerilee Fifield"/>
              <xsd:enumeration value="Stacia Finch"/>
              <xsd:enumeration value="Maureen Finneran"/>
              <xsd:enumeration value="Sherry Fischer"/>
              <xsd:enumeration value="Amanda Fisher"/>
              <xsd:enumeration value="Heather Fitzpatrick"/>
              <xsd:enumeration value="Kimberly FitzSimmons"/>
              <xsd:enumeration value="Michael Flores"/>
              <xsd:enumeration value="Denise Fogle"/>
              <xsd:enumeration value="Robert Fortelka"/>
              <xsd:enumeration value="Scott Foutz"/>
              <xsd:enumeration value="Laura Frankel DeStigter"/>
              <xsd:enumeration value="Jennifer Frantz"/>
              <xsd:enumeration value="Catherine Friedman"/>
              <xsd:enumeration value="Mary  Frintner"/>
              <xsd:enumeration value="Eva Fujino"/>
              <xsd:enumeration value="Carol Gaare"/>
              <xsd:enumeration value="Ami Gadhia"/>
              <xsd:enumeration value="Deborah Gagliano"/>
              <xsd:enumeration value="Deandra Galarde"/>
              <xsd:enumeration value="Marcos Garcia"/>
              <xsd:enumeration value="Margaret Gates"/>
              <xsd:enumeration value="Marci Geller"/>
              <xsd:enumeration value="Krysta Gerndt"/>
              <xsd:enumeration value="Grace Geslowski"/>
              <xsd:enumeration value="Georgia Glanzman"/>
              <xsd:enumeration value="Eileen Glasstetter"/>
              <xsd:enumeration value="Dharmendra Gohil"/>
              <xsd:enumeration value="Elyce Goldstein"/>
              <xsd:enumeration value="Serge Goryunov"/>
              <xsd:enumeration value="Julie Gorzkowski"/>
              <xsd:enumeration value="Anne Gramiak"/>
              <xsd:enumeration value="Michael Greenier"/>
              <xsd:enumeration value="Mark Grimes"/>
              <xsd:enumeration value="Cynthia Grisham"/>
              <xsd:enumeration value="Michele Gryzik"/>
              <xsd:enumeration value="Cathleen Guch"/>
              <xsd:enumeration value="Madra Guinn-Jones"/>
              <xsd:enumeration value="Martha Guzman"/>
              <xsd:enumeration value="Rachael Hagan"/>
              <xsd:enumeration value="Robert Hall"/>
              <xsd:enumeration value="Rachel Hall"/>
              <xsd:enumeration value="Elsa Hall"/>
              <xsd:enumeration value="Tamar Haro"/>
              <xsd:enumeration value="Debbie Harris"/>
              <xsd:enumeration value="Donna Harris"/>
              <xsd:enumeration value="Elizabeth Harrison"/>
              <xsd:enumeration value="Dana Harrison"/>
              <xsd:enumeration value="Barbara Haseltine"/>
              <xsd:enumeration value="Michael Hayes"/>
              <xsd:enumeration value="Jill Healy"/>
              <xsd:enumeration value="Anne Hegland"/>
              <xsd:enumeration value="Michael Held"/>
              <xsd:enumeration value="Jill Hernandez"/>
              <xsd:enumeration value="Jeannine Hess"/>
              <xsd:enumeration value="Kelly Hess"/>
              <xsd:enumeration value="Brian Hidalgo"/>
              <xsd:enumeration value="Donna Hisson"/>
              <xsd:enumeration value="Megan Houlihan"/>
              <xsd:enumeration value="Jeffrey Hudson"/>
              <xsd:enumeration value="Tammy Hurley"/>
              <xsd:enumeration value="Hope Hurley"/>
              <xsd:enumeration value="Bradley Hutchins"/>
              <xsd:enumeration value="Kristin Ingstrup"/>
              <xsd:enumeration value="Tyescia Jackson"/>
              <xsd:enumeration value="Deborah Jacobson"/>
              <xsd:enumeration value="Robert Janecek"/>
              <xsd:enumeration value="Kathryn Janies"/>
              <xsd:enumeration value="Renee Jarrett"/>
              <xsd:enumeration value="Jane Jesudoss"/>
              <xsd:enumeration value="Ethan Jewett"/>
              <xsd:enumeration value="Erik Johnson"/>
              <xsd:enumeration value="Mary Johnson"/>
              <xsd:enumeration value="Patrick Johnson"/>
              <xsd:enumeration value="Darlene Jones"/>
              <xsd:enumeration value="Leanette Jones-Peters"/>
              <xsd:enumeration value="Mary Jorgensen"/>
              <xsd:enumeration value="Ethan Jorgensen-Earp"/>
              <xsd:enumeration value="Kathleen Juhl"/>
              <xsd:enumeration value="Laura Jurgens"/>
              <xsd:enumeration value="Holly Kaminski"/>
              <xsd:enumeration value="Toni Kapudija"/>
              <xsd:enumeration value="Kristen Kaseeska"/>
              <xsd:enumeration value="Ielnaz Kashefipour"/>
              <xsd:enumeration value="Mary Ellen Kasper"/>
              <xsd:enumeration value="Robert Katchen"/>
              <xsd:enumeration value="Elizabeth Katta"/>
              <xsd:enumeration value="Joanne Kelly"/>
              <xsd:enumeration value="Carla Kemp"/>
              <xsd:enumeration value="Faiza Khan"/>
              <xsd:enumeration value="Sunnah Kim"/>
              <xsd:enumeration value="Sandi King"/>
              <xsd:enumeration value="Joanna King"/>
              <xsd:enumeration value="Suzanne Kirkwood"/>
              <xsd:enumeration value="Jonathan Klein, MD"/>
              <xsd:enumeration value="Karen Knafl"/>
              <xsd:enumeration value="Carolyn Kneip"/>
              <xsd:enumeration value="Raphaela Knight"/>
              <xsd:enumeration value="Kathleen Kocvara"/>
              <xsd:enumeration value="Trisha Korioth"/>
              <xsd:enumeration value="Karen Kostakis"/>
              <xsd:enumeration value="Nancy Kostka"/>
              <xsd:enumeration value="Raymond Koteras"/>
              <xsd:enumeration value="Bonnie Kozial"/>
              <xsd:enumeration value="Mark Krajecki"/>
              <xsd:enumeration value="Lisa Krams"/>
              <xsd:enumeration value="Suzanne Kropski"/>
              <xsd:enumeration value="Donna Kroupa"/>
              <xsd:enumeration value="Sandra Krueger"/>
              <xsd:enumeration value="Amanda Krupa"/>
              <xsd:enumeration value="Cynthia Kuffel"/>
              <xsd:enumeration value="Alexandra Kuznetsov"/>
              <xsd:enumeration value="Chris Kwiat"/>
              <xsd:enumeration value="Berenice Lagrimas"/>
              <xsd:enumeration value="Diamond Lanier"/>
              <xsd:enumeration value="Zachary Laris"/>
              <xsd:enumeration value="Katie Larson"/>
              <xsd:enumeration value="Kandyce Larson"/>
              <xsd:enumeration value="Laura Laskosz"/>
              <xsd:enumeration value="Paul Latka"/>
              <xsd:enumeration value="Julia Lee"/>
              <xsd:enumeration value="Kathryn Lerman"/>
              <xsd:enumeration value="Lisa Levin-Doroba"/>
              <xsd:enumeration value="Janice Liebhart"/>
              <xsd:enumeration value="Emilie Lindros"/>
              <xsd:enumeration value="Pamela Littwin"/>
              <xsd:enumeration value="Weiwei Liu"/>
              <xsd:enumeration value="Kelly Loes"/>
              <xsd:enumeration value="Jose Lopez"/>
              <xsd:enumeration value="Kevin Lukwinski"/>
              <xsd:enumeration value="Peter Lynch"/>
              <xsd:enumeration value="Yolanda Mackey-Amjad"/>
              <xsd:enumeration value="Jeffrey Mahony"/>
              <xsd:enumeration value="Maureen Malek"/>
              <xsd:enumeration value="Sally Mandell"/>
              <xsd:enumeration value="Susan Marshall"/>
              <xsd:enumeration value="Paula Martin"/>
              <xsd:enumeration value="Shannan Martin"/>
              <xsd:enumeration value="Susan  Martin"/>
              <xsd:enumeration value="Melissa Marx"/>
              <xsd:enumeration value="Kathryn Matthews"/>
              <xsd:enumeration value="Eric Matthias"/>
              <xsd:enumeration value="Banita McCarn"/>
              <xsd:enumeration value="Katherine McCaskill"/>
              <xsd:enumeration value="Vikki McCoy"/>
              <xsd:enumeration value="Daryl McDaniel"/>
              <xsd:enumeration value="Catherine McDonald"/>
              <xsd:enumeration value="Jennifer McDonald"/>
              <xsd:enumeration value="Heather McGhinnis"/>
              <xsd:enumeration value="Jeanine Menczywor Donnelly"/>
              <xsd:enumeration value="Alicia Merline"/>
              <xsd:enumeration value="Karen Mermel"/>
              <xsd:enumeration value="Kathleen Milewski"/>
              <xsd:enumeration value="Devin Miller"/>
              <xsd:enumeration value="John Miller"/>
              <xsd:enumeration value="Barbara Miller"/>
              <xsd:enumeration value="Scott Miller"/>
              <xsd:enumeration value="Robert Mitcheff"/>
              <xsd:enumeration value="Regina Moi"/>
              <xsd:enumeration value="Janet Monroe"/>
              <xsd:enumeration value="Debra Moore"/>
              <xsd:enumeration value="Lorene Morawski"/>
              <xsd:enumeration value="Tina Morton"/>
              <xsd:enumeration value="Stephanie Mucha"/>
              <xsd:enumeration value="Susan Mueller"/>
              <xsd:enumeration value="Jennifer Mueller"/>
              <xsd:enumeration value="Peggy Mulcahy"/>
              <xsd:enumeration value="Holly Mulvey"/>
              <xsd:enumeration value="Laura Murray"/>
              <xsd:enumeration value="Kirsten Nadler"/>
              <xsd:enumeration value="Erika Nelsen"/>
              <xsd:enumeration value="Nancy Nelson"/>
              <xsd:enumeration value="Judith Nelson"/>
              <xsd:enumeration value="Joanne Nicholson"/>
              <xsd:enumeration value="Veronica Noland"/>
              <xsd:enumeration value="Linda O'Brien"/>
              <xsd:enumeration value="Tamiko O'Brill"/>
              <xsd:enumeration value="Karen O'Connor"/>
              <xsd:enumeration value="Lynn Olson"/>
              <xsd:enumeration value="Ellen Onken"/>
              <xsd:enumeration value="Ngozika Onyema-Melton"/>
              <xsd:enumeration value="Kathleen Ozmeral"/>
              <xsd:enumeration value="Karla Palmer"/>
              <xsd:enumeration value="Gina Pantone"/>
              <xsd:enumeration value="Adam Parise"/>
              <xsd:enumeration value="Alain Park"/>
              <xsd:enumeration value="Kiran Patel"/>
              <xsd:enumeration value="Linda Paul"/>
              <xsd:enumeration value="James Pawelski"/>
              <xsd:enumeration value="Pamela Pearsall"/>
              <xsd:enumeration value="Allyson Perleoni"/>
              <xsd:enumeration value="Emily Perlman"/>
              <xsd:enumeration value="Michael Perri"/>
              <xsd:enumeration value="Carrie Peters"/>
              <xsd:enumeration value="Karyn Piegari"/>
              <xsd:enumeration value="Corrie Pierce"/>
              <xsd:enumeration value="Susan Piscoran"/>
              <xsd:enumeration value="Mark Plemmons"/>
              <xsd:enumeration value="Scott Pokryfke"/>
              <xsd:enumeration value="Tiffany Pollard"/>
              <xsd:enumeration value="Jamie Poslosky"/>
              <xsd:enumeration value="Rachel Poulin"/>
              <xsd:enumeration value="Paige Preissler"/>
              <xsd:enumeration value="Joseph Puskarz"/>
              <xsd:enumeration value="Kelly Putman"/>
              <xsd:enumeration value="Carrie Radabaugh"/>
              <xsd:enumeration value="Luminita Radut"/>
              <xsd:enumeration value="Michael Raimondi"/>
              <xsd:enumeration value="Julie Raymond"/>
              <xsd:enumeration value="Ryan Reeh"/>
              <xsd:enumeration value="Diane Retelny"/>
              <xsd:enumeration value="Mary Jo Reynolds"/>
              <xsd:enumeration value="Sandra Rezmer"/>
              <xsd:enumeration value="Elizabeth Rice-Conboy"/>
              <xsd:enumeration value="Jennifer Riefe"/>
              <xsd:enumeration value="Florence Rivera"/>
              <xsd:enumeration value="Virginia Roldan"/>
              <xsd:enumeration value="Hollis Russinof"/>
              <xsd:enumeration value="Marirose Russo"/>
              <xsd:enumeration value="Mark Ruthman"/>
              <xsd:enumeration value="Linda Rutt"/>
              <xsd:enumeration value="Bradley Rysz"/>
              <xsd:enumeration value="Andrew Sabor"/>
              <xsd:enumeration value="Ramesh Sachdeva, MD"/>
              <xsd:enumeration value="Teri Salus"/>
              <xsd:enumeration value="Deborah Samuel"/>
              <xsd:enumeration value="Mimi Sands"/>
              <xsd:enumeration value="Doris Santos"/>
              <xsd:enumeration value="Mary Scarafile"/>
              <xsd:enumeration value="Jeffrey Schleker"/>
              <xsd:enumeration value="Chris Schneider"/>
              <xsd:enumeration value="David Schober"/>
              <xsd:enumeration value="Eileen Schoen"/>
              <xsd:enumeration value="Elizabeth Schott"/>
              <xsd:enumeration value="Prabhavathi Seelam"/>
              <xsd:enumeration value="Yuriy Sgibnev"/>
              <xsd:enumeration value="Regina Shaefer"/>
              <xsd:enumeration value="Varsha Shah"/>
              <xsd:enumeration value="Jennifer Shaw"/>
              <xsd:enumeration value="Laura Shone"/>
              <xsd:enumeration value="Vanessa Shorte"/>
              <xsd:enumeration value="Wendy Simon"/>
              <xsd:enumeration value="Joshua Sinason"/>
              <xsd:enumeration value="Deborah Singer"/>
              <xsd:enumeration value="Elizabeth Siska"/>
              <xsd:enumeration value="Kenneth Slaw"/>
              <xsd:enumeration value="Linda Smessaert"/>
              <xsd:enumeration value="Heather Smith"/>
              <xsd:enumeration value="Karen Smith"/>
              <xsd:enumeration value="Elizabeth Sobczyk"/>
              <xsd:enumeration value="Kathryn Sparks"/>
              <xsd:enumeration value="Colleen Spatz"/>
              <xsd:enumeration value="Paul Spire"/>
              <xsd:enumeration value="Kim Stamp"/>
              <xsd:enumeration value="Jennifer Steffes"/>
              <xsd:enumeration value="Jacob Stein"/>
              <xsd:enumeration value="Darcy Steinberg"/>
              <xsd:enumeration value="Regina Steiner"/>
              <xsd:enumeration value="Noreen Stewart"/>
              <xsd:enumeration value="Kimberly Stice"/>
              <xsd:enumeration value="Heather Stob"/>
              <xsd:enumeration value="Pamela Stokes"/>
              <xsd:enumeration value="Aleksandra Stolic"/>
              <xsd:enumeration value="Sara Strand"/>
              <xsd:enumeration value="Roger Suchyta, MD"/>
              <xsd:enumeration value="Rudi Sugiato"/>
              <xsd:enumeration value="Michael Surerus"/>
              <xsd:enumeration value="Vera  Tait, MD"/>
              <xsd:enumeration value="Linda Tam"/>
              <xsd:enumeration value="Suk-Fong Tang"/>
              <xsd:enumeration value="Jill Taylor"/>
              <xsd:enumeration value="Susan Tellez"/>
              <xsd:enumeration value="Louis Terranova"/>
              <xsd:enumeration value="George Theofanopoulos"/>
              <xsd:enumeration value="Keri Thiessen"/>
              <xsd:enumeration value="Vivian Thorne"/>
              <xsd:enumeration value="Jean Tikusis"/>
              <xsd:enumeration value="Angela Tobin"/>
              <xsd:enumeration value="Effie Tonkovic"/>
              <xsd:enumeration value="Ruth Trailer"/>
              <xsd:enumeration value="Scott Tritthardt"/>
              <xsd:enumeration value="Linda Uhl"/>
              <xsd:enumeration value="Cynthia Unger"/>
              <xsd:enumeration value="Shelia Valadez"/>
              <xsd:enumeration value="Joseph Valadez"/>
              <xsd:enumeration value="Ian Van Dinther"/>
              <xsd:enumeration value="Kimberley Vandenbrook"/>
              <xsd:enumeration value="Carmen Vanderschaaf"/>
              <xsd:enumeration value="Jeanne VanOrsdal"/>
              <xsd:enumeration value="Petr Vassilevski"/>
              <xsd:enumeration value="Carlos Vazquez"/>
              <xsd:enumeration value="Edgar Vesga"/>
              <xsd:enumeration value="Mary Alice Volk"/>
              <xsd:enumeration value="Eric Wabel"/>
              <xsd:enumeration value="Constance Wade"/>
              <xsd:enumeration value="Patricia Wajda"/>
              <xsd:enumeration value="Mary  Walsh"/>
              <xsd:enumeration value="Linda Walsh"/>
              <xsd:enumeration value="Daniel Walter"/>
              <xsd:enumeration value="Deborah Walton"/>
              <xsd:enumeration value="Bryan Warren"/>
              <xsd:enumeration value="Monifa Watson"/>
              <xsd:enumeration value="Susan Watterlohn"/>
              <xsd:enumeration value="Ryan Watters"/>
              <xsd:enumeration value="Victoria Weiley"/>
              <xsd:enumeration value="Robyn Wheatley"/>
              <xsd:enumeration value="Andrew White"/>
              <xsd:enumeration value="Karen Whitebloom"/>
              <xsd:enumeration value="Charles Wiberg"/>
              <xsd:enumeration value="Theresa Wiener"/>
              <xsd:enumeration value="Joanne Wilkin"/>
              <xsd:enumeration value="April Williams"/>
              <xsd:enumeration value="Louisetta Williams"/>
              <xsd:enumeration value="Patrick Williamson"/>
              <xsd:enumeration value="Teresa Willis"/>
              <xsd:enumeration value="Jonathan Wilson"/>
              <xsd:enumeration value="Lindsay Wilson"/>
              <xsd:enumeration value="Jesse Winkler"/>
              <xsd:enumeration value="Edward Wise"/>
              <xsd:enumeration value="Susan Wizniak"/>
              <xsd:enumeration value="Theresa Woike"/>
              <xsd:enumeration value="Torstiner Woodbury"/>
              <xsd:enumeration value="Margaret Wright Geise"/>
              <xsd:enumeration value="Alyson Wyckoff"/>
              <xsd:enumeration value="Janet Yamamoto"/>
              <xsd:enumeration value="Guang Yang"/>
              <xsd:enumeration value="Charles Zajicek"/>
              <xsd:enumeration value="Sonia Zamudio"/>
              <xsd:enumeration value="Luann Zanzola"/>
              <xsd:enumeration value="Litian Zhang"/>
              <xsd:enumeration value="Charlotte Zia"/>
              <xsd:enumeration value="Edward Zimmerman"/>
              <xsd:enumeration value="Patricia Zoetvelt"/>
            </xsd:restriction>
          </xsd:simpleType>
        </xsd:union>
      </xsd:simpleType>
    </xsd:element>
    <xsd:element name="RequireTerms" ma:index="19" nillable="true" ma:displayName="RequireTerms" ma:default="0" ma:internalName="RequireTerms">
      <xsd:simpleType>
        <xsd:restriction base="dms:Boolean"/>
      </xsd:simpleType>
    </xsd:element>
    <xsd:element name="TermsUrl" ma:index="20" nillable="true" ma:displayName="TermsUrl" ma:internalName="TermsUrl">
      <xsd:simpleType>
        <xsd:restriction base="dms:Text">
          <xsd:maxLength value="255"/>
        </xsd:restriction>
      </xsd:simpleType>
    </xsd:element>
    <xsd:element name="Department_x002F_DivisionTaxHTField0" ma:index="21" nillable="true" ma:taxonomy="true" ma:internalName="Department_x002F_DivisionTaxHTField0" ma:taxonomyFieldName="Department_x002F_Division" ma:displayName="Department/Division" ma:default="" ma:fieldId="{1b3a582d-3d46-4d5d-948f-d3a4dba0252a}" ma:sspId="499934e4-22fd-40fe-88a6-94455abe8853" ma:termSetId="94a6df0b-f9fd-412d-a0a1-be75070898f1" ma:anchorId="00000000-0000-0000-0000-000000000000" ma:open="false" ma:isKeyword="false">
      <xsd:complexType>
        <xsd:sequence>
          <xsd:element ref="pc:Terms" minOccurs="0" maxOccurs="1"/>
        </xsd:sequence>
      </xsd:complexType>
    </xsd:element>
    <xsd:element name="Managed_x0020_KeywordsTaxHTField0" ma:index="22" nillable="true" ma:taxonomy="true" ma:internalName="Managed_x0020_KeywordsTaxHTField0" ma:taxonomyFieldName="Managed_x0020_Keywords" ma:displayName="Managed Keywords" ma:default="" ma:fieldId="{09292a44-5adc-467c-b749-355acd646b8c}" ma:taxonomyMulti="true" ma:sspId="499934e4-22fd-40fe-88a6-94455abe8853" ma:termSetId="d6473eee-b4e3-4aa0-8f9f-a91e857246e7" ma:anchorId="00000000-0000-0000-0000-000000000000" ma:open="false" ma:isKeyword="false">
      <xsd:complexType>
        <xsd:sequence>
          <xsd:element ref="pc:Terms" minOccurs="0" maxOccurs="1"/>
        </xsd:sequence>
      </xsd:complexType>
    </xsd:element>
    <xsd:element name="EffortTaxHTField0" ma:index="23" nillable="true" ma:taxonomy="true" ma:internalName="EffortTaxHTField0" ma:taxonomyFieldName="Effort" ma:displayName="Effort" ma:default="" ma:fieldId="{4fb30f75-1cd3-4173-bb3d-92fecbd20b6d}" ma:sspId="499934e4-22fd-40fe-88a6-94455abe8853" ma:termSetId="345757c3-d506-4afb-b561-76253429e7cb"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4d892d06-7ac2-4176-bde7-63621816df6c}" ma:internalName="TaxCatchAll" ma:showField="CatchAllData" ma:web="80908208-9484-455a-a843-b0a69b03f1a9">
      <xsd:complexType>
        <xsd:complexContent>
          <xsd:extension base="dms:MultiChoiceLookup">
            <xsd:sequence>
              <xsd:element name="Value" type="dms:Lookup" maxOccurs="unbounded" minOccurs="0" nillable="true"/>
            </xsd:sequence>
          </xsd:extension>
        </xsd:complexContent>
      </xsd:complexType>
    </xsd:element>
    <xsd:element name="ResearchTaxHTField0" ma:index="25" nillable="true" ma:taxonomy="true" ma:internalName="ResearchTaxHTField0" ma:taxonomyFieldName="Research" ma:displayName="Research" ma:default="" ma:fieldId="{b4eb661e-254e-43c5-a5b6-71cfabf741ef}" ma:sspId="499934e4-22fd-40fe-88a6-94455abe8853" ma:termSetId="e5ea32a4-37a3-48c7-9a7c-e836f450929e"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4d892d06-7ac2-4176-bde7-63621816df6c}" ma:internalName="TaxCatchAllLabel" ma:readOnly="true" ma:showField="CatchAllDataLabel" ma:web="80908208-9484-455a-a843-b0a69b03f1a9">
      <xsd:complexType>
        <xsd:complexContent>
          <xsd:extension base="dms:MultiChoiceLookup">
            <xsd:sequence>
              <xsd:element name="Value" type="dms:Lookup" maxOccurs="unbounded" minOccurs="0" nillable="true"/>
            </xsd:sequence>
          </xsd:extension>
        </xsd:complexContent>
      </xsd:complexType>
    </xsd:element>
    <xsd:element name="EducationTaxHTField0" ma:index="27" nillable="true" ma:taxonomy="true" ma:internalName="EducationTaxHTField0" ma:taxonomyFieldName="Education" ma:displayName="Education" ma:default="" ma:fieldId="{5c348e4f-7d58-4dcc-97d6-4dce7e69ac4d}" ma:sspId="499934e4-22fd-40fe-88a6-94455abe8853" ma:termSetId="bf543311-5aff-47ab-bb72-1d296a0abc51" ma:anchorId="00000000-0000-0000-0000-000000000000" ma:open="false" ma:isKeyword="false">
      <xsd:complexType>
        <xsd:sequence>
          <xsd:element ref="pc:Terms" minOccurs="0" maxOccurs="1"/>
        </xsd:sequence>
      </xsd:complexType>
    </xsd:element>
    <xsd:element name="AdvocacyTaxHTField0" ma:index="29" nillable="true" ma:taxonomy="true" ma:internalName="AdvocacyTaxHTField0" ma:taxonomyFieldName="Advocacy" ma:displayName="Advocacy" ma:default="" ma:fieldId="{4c2ed649-ba22-44b8-8e12-b1fe6b60cad0}" ma:sspId="499934e4-22fd-40fe-88a6-94455abe8853" ma:termSetId="37028d57-770a-4232-b807-efb72338494f" ma:anchorId="00000000-0000-0000-0000-000000000000" ma:open="false" ma:isKeyword="false">
      <xsd:complexType>
        <xsd:sequence>
          <xsd:element ref="pc:Terms" minOccurs="0" maxOccurs="1"/>
        </xsd:sequence>
      </xsd:complexType>
    </xsd:element>
    <xsd:element name="TopicTaxHTField0" ma:index="30" nillable="true" ma:taxonomy="true" ma:internalName="TopicTaxHTField0" ma:taxonomyFieldName="Topic" ma:displayName="Topic" ma:default="" ma:fieldId="{87710cc4-4e13-4802-9c74-6485abee742d}" ma:taxonomyMulti="true" ma:sspId="499934e4-22fd-40fe-88a6-94455abe8853" ma:termSetId="e64ae815-0f01-4806-b60f-13d92b2ab27f" ma:anchorId="00000000-0000-0000-0000-000000000000" ma:open="false" ma:isKeyword="false">
      <xsd:complexType>
        <xsd:sequence>
          <xsd:element ref="pc:Terms" minOccurs="0" maxOccurs="1"/>
        </xsd:sequence>
      </xsd:complexType>
    </xsd:element>
    <xsd:element name="Age_x0020_GroupTaxHTField0" ma:index="32" nillable="true" ma:taxonomy="true" ma:internalName="Age_x0020_GroupTaxHTField0" ma:taxonomyFieldName="Age_x0020_Group" ma:displayName="Age Group" ma:default="" ma:fieldId="{303f5820-bb54-4382-8556-8fc0771870d6}" ma:taxonomyMulti="true" ma:sspId="499934e4-22fd-40fe-88a6-94455abe8853" ma:termSetId="99615e22-3cb8-44ef-9cbe-495bd99b710a" ma:anchorId="00000000-0000-0000-0000-000000000000" ma:open="false" ma:isKeyword="false">
      <xsd:complexType>
        <xsd:sequence>
          <xsd:element ref="pc:Terms" minOccurs="0" maxOccurs="1"/>
        </xsd:sequence>
      </xsd:complexType>
    </xsd:element>
    <xsd:element name="Audience1TaxHTField0" ma:index="33" nillable="true" ma:taxonomy="true" ma:internalName="Audience1TaxHTField0" ma:taxonomyFieldName="Audience1" ma:displayName="AAP Audience" ma:readOnly="false" ma:default="" ma:fieldId="{00a79732-8515-435f-af3b-b2bade2de1dd}" ma:taxonomyMulti="true" ma:sspId="499934e4-22fd-40fe-88a6-94455abe8853" ma:termSetId="b37aabf5-3e7a-4f95-b669-250d048769ca" ma:anchorId="00000000-0000-0000-0000-000000000000" ma:open="false" ma:isKeyword="false">
      <xsd:complexType>
        <xsd:sequence>
          <xsd:element ref="pc:Terms" minOccurs="0" maxOccurs="1"/>
        </xsd:sequence>
      </xsd:complexType>
    </xsd:element>
    <xsd:element name="Member_x0020_TypeTaxHTField0" ma:index="34" nillable="true" ma:taxonomy="true" ma:internalName="Member_x0020_TypeTaxHTField0" ma:taxonomyFieldName="Member_x0020_Type" ma:displayName="Member Type" ma:default="" ma:fieldId="{4dd176b3-1ab6-49a2-9d8b-e51671b95c8c}" ma:sspId="499934e4-22fd-40fe-88a6-94455abe8853" ma:termSetId="5a62fa4b-1f9c-4a6d-8428-bb98201e1289" ma:anchorId="00000000-0000-0000-0000-000000000000" ma:open="false" ma:isKeyword="false">
      <xsd:complexType>
        <xsd:sequence>
          <xsd:element ref="pc:Terms" minOccurs="0" maxOccurs="1"/>
        </xsd:sequence>
      </xsd:complexType>
    </xsd:element>
    <xsd:element name="News_x0020_ReleaseTaxHTField0" ma:index="36" nillable="true" ma:taxonomy="true" ma:internalName="News_x0020_ReleaseTaxHTField0" ma:taxonomyFieldName="News_x0020_Release" ma:displayName="News Release" ma:default="" ma:fieldId="{53d3d453-d652-4336-a8ee-154f17fc35c7}" ma:sspId="499934e4-22fd-40fe-88a6-94455abe8853" ma:termSetId="4fcf3f65-4ad7-4d32-9c0a-b5c40685ed39" ma:anchorId="00000000-0000-0000-0000-000000000000" ma:open="false" ma:isKeyword="false">
      <xsd:complexType>
        <xsd:sequence>
          <xsd:element ref="pc:Terms" minOccurs="0" maxOccurs="1"/>
        </xsd:sequence>
      </xsd:complexType>
    </xsd:element>
    <xsd:element name="SpecialtyTaxHTField0" ma:index="37" nillable="true" ma:taxonomy="true" ma:internalName="SpecialtyTaxHTField0" ma:taxonomyFieldName="Specialty" ma:displayName="Specialty" ma:default="" ma:fieldId="{36b1a8b1-f3df-4de1-ae0a-222efed6dbb2}" ma:sspId="499934e4-22fd-40fe-88a6-94455abe8853" ma:termSetId="166ae46a-7850-4319-8b37-1124b6f59c09" ma:anchorId="00000000-0000-0000-0000-000000000000" ma:open="false" ma:isKeyword="false">
      <xsd:complexType>
        <xsd:sequence>
          <xsd:element ref="pc:Terms" minOccurs="0" maxOccurs="1"/>
        </xsd:sequence>
      </xsd:complexType>
    </xsd:element>
    <xsd:element name="InvolvementTaxHTField0" ma:index="39" nillable="true" ma:taxonomy="true" ma:internalName="InvolvementTaxHTField0" ma:taxonomyFieldName="Involvement" ma:displayName="Involvement" ma:default="" ma:fieldId="{38f04d1f-2c09-438c-a066-fa47b44a4db3}" ma:sspId="499934e4-22fd-40fe-88a6-94455abe8853" ma:termSetId="b7814b98-0959-4d14-bc37-a0b500897dc0" ma:anchorId="00000000-0000-0000-0000-000000000000" ma:open="false" ma:isKeyword="false">
      <xsd:complexType>
        <xsd:sequence>
          <xsd:element ref="pc:Terms" minOccurs="0" maxOccurs="1"/>
        </xsd:sequence>
      </xsd:complexType>
    </xsd:element>
    <xsd:element name="Author_x0028_s_x0029_TaxHTField0" ma:index="41" nillable="true" ma:displayName="Author(s)_0" ma:internalName="Author_x0028_s_x0029_TaxHTField0">
      <xsd:simpleType>
        <xsd:restriction base="dms:Note">
          <xsd:maxLength value="255"/>
        </xsd:restriction>
      </xsd:simpleType>
    </xsd:element>
    <xsd:element name="Health_x0020_InitiativeTaxHTField0" ma:index="42" nillable="true" ma:displayName="Health Initiative_0" ma:internalName="Health_x0020_InitiativeTaxHTField0">
      <xsd:simpleType>
        <xsd:restriction base="dms:Note">
          <xsd:maxLength value="255"/>
        </xsd:restriction>
      </xsd:simpleType>
    </xsd:element>
    <xsd:element name="SubspecialtyTaxHTField0" ma:index="43" nillable="true" ma:displayName="Subspecialty_0" ma:internalName="SubspecialtyTaxHTField0">
      <xsd:simpleType>
        <xsd:restriction base="dms:Note">
          <xsd:maxLength value="255"/>
        </xsd:restriction>
      </xsd:simpleType>
    </xsd:element>
    <xsd:element name="InvolvementsTaxHTField0" ma:index="44" nillable="true" ma:displayName="Involvements_0" ma:internalName="InvolvementsTaxHTField0">
      <xsd:simpleType>
        <xsd:restriction base="dms:Note">
          <xsd:maxLength value="255"/>
        </xsd:restriction>
      </xsd:simpleType>
    </xsd:element>
    <xsd:element name="News_x0020_Release_x0020_TypeTaxHTField0" ma:index="45" nillable="true" ma:displayName="News Release Type_0" ma:hidden="true" ma:internalName="News_x0020_Release_x0020_TypeTaxHTField0">
      <xsd:simpleType>
        <xsd:restriction base="dms:Note"/>
      </xsd:simpleType>
    </xsd:element>
    <xsd:element name="Research_x0020_TypeTaxHTField0" ma:index="46" nillable="true" ma:displayName="Research Type_0" ma:hidden="true" ma:internalName="Research_x0020_TypeTaxHTField0">
      <xsd:simpleType>
        <xsd:restriction base="dms:Note"/>
      </xsd:simple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51" ma:displayName="Content Type"/>
        <xsd:element ref="dc:title" minOccurs="0" maxOccurs="1" ma:index="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Audience1TaxHTField0 xmlns="80908208-9484-455a-a843-b0a69b03f1a9">
      <Terms xmlns="http://schemas.microsoft.com/office/infopath/2007/PartnerControls"/>
    </Audience1TaxHTField0>
    <RequireTerms xmlns="80908208-9484-455a-a843-b0a69b03f1a9">false</RequireTerms>
    <ResearchTaxHTField0 xmlns="80908208-9484-455a-a843-b0a69b03f1a9">
      <Terms xmlns="http://schemas.microsoft.com/office/infopath/2007/PartnerControls"/>
    </ResearchTaxHTField0>
    <News_x0020_ReleaseTaxHTField0 xmlns="80908208-9484-455a-a843-b0a69b03f1a9">
      <Terms xmlns="http://schemas.microsoft.com/office/infopath/2007/PartnerControls"/>
    </News_x0020_ReleaseTaxHTField0>
    <SpecialtyTaxHTField0 xmlns="80908208-9484-455a-a843-b0a69b03f1a9">
      <Terms xmlns="http://schemas.microsoft.com/office/infopath/2007/PartnerControls"/>
    </SpecialtyTaxHTField0>
    <EducationTaxHTField0 xmlns="80908208-9484-455a-a843-b0a69b03f1a9">
      <Terms xmlns="http://schemas.microsoft.com/office/infopath/2007/PartnerControls"/>
    </EducationTaxHTField0>
    <KpiDescription xmlns="http://schemas.microsoft.com/sharepoint/v3" xsi:nil="true"/>
    <AAPStaffContact xmlns="80908208-9484-455a-a843-b0a69b03f1a9">Jeanine Donnelly</AAPStaffContact>
    <TermsUrl xmlns="80908208-9484-455a-a843-b0a69b03f1a9" xsi:nil="true"/>
    <AdvocacyTaxHTField0 xmlns="80908208-9484-455a-a843-b0a69b03f1a9">
      <Terms xmlns="http://schemas.microsoft.com/office/infopath/2007/PartnerControls"/>
    </AdvocacyTaxHTField0>
    <Age_x0020_GroupTaxHTField0 xmlns="80908208-9484-455a-a843-b0a69b03f1a9">
      <Terms xmlns="http://schemas.microsoft.com/office/infopath/2007/PartnerControls"/>
    </Age_x0020_GroupTaxHTField0>
    <TopicTaxHTField0 xmlns="80908208-9484-455a-a843-b0a69b03f1a9">
      <Terms xmlns="http://schemas.microsoft.com/office/infopath/2007/PartnerControls">
        <TermInfo xmlns="http://schemas.microsoft.com/office/infopath/2007/PartnerControls">
          <TermName xmlns="http://schemas.microsoft.com/office/infopath/2007/PartnerControls">Community Pediatrics</TermName>
          <TermId xmlns="http://schemas.microsoft.com/office/infopath/2007/PartnerControls">fa8b8583-201e-4f73-a95b-571476d7b50f</TermId>
        </TermInfo>
      </Terms>
    </TopicTaxHTField0>
    <InvolvementTaxHTField0 xmlns="80908208-9484-455a-a843-b0a69b03f1a9">
      <Terms xmlns="http://schemas.microsoft.com/office/infopath/2007/PartnerControls"/>
    </InvolvementTaxHTField0>
    <Location xmlns="http://schemas.microsoft.com/sharepoint/v3/fields" xsi:nil="true"/>
    <Member_x0020_TypeTaxHTField0 xmlns="80908208-9484-455a-a843-b0a69b03f1a9">
      <Terms xmlns="http://schemas.microsoft.com/office/infopath/2007/PartnerControls"/>
    </Member_x0020_TypeTaxHTField0>
    <Managed_x0020_KeywordsTaxHTField0 xmlns="80908208-9484-455a-a843-b0a69b03f1a9">
      <Terms xmlns="http://schemas.microsoft.com/office/infopath/2007/PartnerControls">
        <TermInfo xmlns="http://schemas.microsoft.com/office/infopath/2007/PartnerControls">
          <TermName xmlns="http://schemas.microsoft.com/office/infopath/2007/PartnerControls">cpti</TermName>
          <TermId xmlns="http://schemas.microsoft.com/office/infopath/2007/PartnerControls">45a59232-99c5-405f-acbf-8bd04ffcef9e</TermId>
        </TermInfo>
      </Terms>
    </Managed_x0020_KeywordsTaxHTField0>
    <EffortTaxHTField0 xmlns="80908208-9484-455a-a843-b0a69b03f1a9">
      <Terms xmlns="http://schemas.microsoft.com/office/infopath/2007/PartnerControls"/>
    </EffortTaxHTField0>
    <TaxCatchAll xmlns="80908208-9484-455a-a843-b0a69b03f1a9">
      <Value>1367</Value>
      <Value>1366</Value>
    </TaxCatchAll>
    <Department_x002F_DivisionTaxHTField0 xmlns="80908208-9484-455a-a843-b0a69b03f1a9">
      <Terms xmlns="http://schemas.microsoft.com/office/infopath/2007/PartnerControls"/>
    </Department_x002F_DivisionTaxHTField0>
    <_dlc_DocId xmlns="80908208-9484-455a-a843-b0a69b03f1a9">AAPORG-12-1945</_dlc_DocId>
    <_dlc_DocIdUrl xmlns="80908208-9484-455a-a843-b0a69b03f1a9">
      <Url>https://aap.devaap.org/en-us/_layouts/15/DocIdRedir.aspx?ID=AAPORG-12-1945</Url>
      <Description>AAPORG-12-1945</Description>
    </_dlc_DocIdUrl>
    <Health_x0020_InitiativeTaxHTField0 xmlns="80908208-9484-455a-a843-b0a69b03f1a9" xsi:nil="true"/>
    <SubspecialtyTaxHTField0 xmlns="80908208-9484-455a-a843-b0a69b03f1a9" xsi:nil="true"/>
    <InvolvementsTaxHTField0 xmlns="80908208-9484-455a-a843-b0a69b03f1a9" xsi:nil="true"/>
    <Research_x0020_TypeTaxHTField0 xmlns="80908208-9484-455a-a843-b0a69b03f1a9" xsi:nil="true"/>
    <Author_x0028_s_x0029_TaxHTField0 xmlns="80908208-9484-455a-a843-b0a69b03f1a9" xsi:nil="true"/>
    <News_x0020_Release_x0020_TypeTaxHTField0 xmlns="80908208-9484-455a-a843-b0a69b03f1a9" xsi:nil="true"/>
  </documentManagement>
</p:properties>
</file>

<file path=customXml/itemProps1.xml><?xml version="1.0" encoding="utf-8"?>
<ds:datastoreItem xmlns:ds="http://schemas.openxmlformats.org/officeDocument/2006/customXml" ds:itemID="{73786C94-42EB-4C35-A1B1-72328EA04D17}"/>
</file>

<file path=customXml/itemProps2.xml><?xml version="1.0" encoding="utf-8"?>
<ds:datastoreItem xmlns:ds="http://schemas.openxmlformats.org/officeDocument/2006/customXml" ds:itemID="{F7769F83-0710-40D4-BE3F-0112211DED78}"/>
</file>

<file path=customXml/itemProps3.xml><?xml version="1.0" encoding="utf-8"?>
<ds:datastoreItem xmlns:ds="http://schemas.openxmlformats.org/officeDocument/2006/customXml" ds:itemID="{FEC4F9AB-9EFB-4E26-A9A0-887501E9A37D}"/>
</file>

<file path=customXml/itemProps4.xml><?xml version="1.0" encoding="utf-8"?>
<ds:datastoreItem xmlns:ds="http://schemas.openxmlformats.org/officeDocument/2006/customXml" ds:itemID="{C3F72BD4-1BFD-4145-B973-A20A43A8858A}"/>
</file>

<file path=customXml/itemProps5.xml><?xml version="1.0" encoding="utf-8"?>
<ds:datastoreItem xmlns:ds="http://schemas.openxmlformats.org/officeDocument/2006/customXml" ds:itemID="{EFA883BC-DA41-44CE-B2A6-0E5A6D60CA04}"/>
</file>

<file path=docProps/app.xml><?xml version="1.0" encoding="utf-8"?>
<Properties xmlns="http://schemas.openxmlformats.org/officeDocument/2006/extended-properties" xmlns:vt="http://schemas.openxmlformats.org/officeDocument/2006/docPropsVTypes">
  <Template>Normal</Template>
  <TotalTime>162</TotalTime>
  <Pages>9</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hoffmanb</dc:creator>
  <cp:keywords>cpti, training module</cp:keywords>
  <cp:lastModifiedBy>Donnelly, Jeanine</cp:lastModifiedBy>
  <cp:revision>10</cp:revision>
  <cp:lastPrinted>2014-09-12T19:23:00Z</cp:lastPrinted>
  <dcterms:created xsi:type="dcterms:W3CDTF">2015-03-20T20:57:00Z</dcterms:created>
  <dcterms:modified xsi:type="dcterms:W3CDTF">2016-02-09T16:26:00Z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0x01010076BA412F0F2BAF4EA827AC35874FF6BE0076B99FA21D39FB43BDB13D43B89DCDC1</vt:lpwstr>
  </property>
  <property fmtid="{D5CDD505-2E9C-101B-9397-08002B2CF9AE}" pid="3" name="_dlc_DocIdItemGuid">
    <vt:lpwstr>c651a42e-f0a7-45e3-b0b7-2c9696b1eb7e</vt:lpwstr>
  </property>
  <property fmtid="{D5CDD505-2E9C-101B-9397-08002B2CF9AE}" pid="4" name="Audience1">
    <vt:lpwstr/>
  </property>
  <property fmtid="{D5CDD505-2E9C-101B-9397-08002B2CF9AE}" pid="5" name="Advocacy">
    <vt:lpwstr/>
  </property>
  <property fmtid="{D5CDD505-2E9C-101B-9397-08002B2CF9AE}" pid="6" name="Topic">
    <vt:lpwstr>1367;#Community Pediatrics|fa8b8583-201e-4f73-a95b-571476d7b50f</vt:lpwstr>
  </property>
  <property fmtid="{D5CDD505-2E9C-101B-9397-08002B2CF9AE}" pid="7" name="Research">
    <vt:lpwstr/>
  </property>
  <property fmtid="{D5CDD505-2E9C-101B-9397-08002B2CF9AE}" pid="8" name="Department/Division">
    <vt:lpwstr/>
  </property>
  <property fmtid="{D5CDD505-2E9C-101B-9397-08002B2CF9AE}" pid="9" name="Managed Keywords">
    <vt:lpwstr>1366;#cpti|45a59232-99c5-405f-acbf-8bd04ffcef9e</vt:lpwstr>
  </property>
  <property fmtid="{D5CDD505-2E9C-101B-9397-08002B2CF9AE}" pid="10" name="News Release">
    <vt:lpwstr/>
  </property>
  <property fmtid="{D5CDD505-2E9C-101B-9397-08002B2CF9AE}" pid="11" name="Effort">
    <vt:lpwstr/>
  </property>
  <property fmtid="{D5CDD505-2E9C-101B-9397-08002B2CF9AE}" pid="12" name="Involvement">
    <vt:lpwstr/>
  </property>
  <property fmtid="{D5CDD505-2E9C-101B-9397-08002B2CF9AE}" pid="13" name="Specialty">
    <vt:lpwstr/>
  </property>
  <property fmtid="{D5CDD505-2E9C-101B-9397-08002B2CF9AE}" pid="14" name="Age Group">
    <vt:lpwstr/>
  </property>
  <property fmtid="{D5CDD505-2E9C-101B-9397-08002B2CF9AE}" pid="15" name="Education">
    <vt:lpwstr/>
  </property>
  <property fmtid="{D5CDD505-2E9C-101B-9397-08002B2CF9AE}" pid="16" name="Member Type">
    <vt:lpwstr/>
  </property>
</Properties>
</file>